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F13" w:rsidRDefault="0001238B" w:rsidP="00D36D51">
      <w:pPr>
        <w:autoSpaceDE w:val="0"/>
        <w:autoSpaceDN w:val="0"/>
        <w:adjustRightInd w:val="0"/>
        <w:spacing w:after="0" w:line="240" w:lineRule="auto"/>
        <w:ind w:left="4678" w:hanging="4266"/>
        <w:rPr>
          <w:rFonts w:ascii="Arial" w:hAnsi="Arial" w:cs="Arial"/>
          <w:sz w:val="44"/>
          <w:szCs w:val="44"/>
        </w:rPr>
      </w:pPr>
      <w:bookmarkStart w:id="0" w:name="_GoBack"/>
      <w:bookmarkEnd w:id="0"/>
      <w:r>
        <w:rPr>
          <w:rFonts w:ascii="Arial" w:hAnsi="Arial" w:cs="Arial"/>
          <w:i/>
          <w:iCs/>
          <w:sz w:val="36"/>
          <w:szCs w:val="36"/>
        </w:rPr>
        <w:t xml:space="preserve">     </w:t>
      </w:r>
      <w:r w:rsidR="00845776" w:rsidRPr="0017328C">
        <w:rPr>
          <w:rFonts w:ascii="Arial" w:hAnsi="Arial" w:cs="Arial"/>
          <w:i/>
          <w:iCs/>
          <w:sz w:val="36"/>
          <w:szCs w:val="36"/>
        </w:rPr>
        <w:t xml:space="preserve">                    </w:t>
      </w:r>
      <w:r w:rsidR="00FF5BF7">
        <w:rPr>
          <w:rFonts w:ascii="Arial" w:hAnsi="Arial" w:cs="Arial"/>
          <w:i/>
          <w:iCs/>
          <w:sz w:val="36"/>
          <w:szCs w:val="36"/>
        </w:rPr>
        <w:t xml:space="preserve">            </w:t>
      </w:r>
    </w:p>
    <w:p w:rsidR="00173F13" w:rsidRDefault="00173F13" w:rsidP="00173F13">
      <w:pPr>
        <w:spacing w:after="0" w:line="240" w:lineRule="auto"/>
        <w:ind w:firstLine="708"/>
        <w:jc w:val="both"/>
        <w:rPr>
          <w:rFonts w:ascii="Arial" w:hAnsi="Arial" w:cs="Arial"/>
          <w:i/>
          <w:sz w:val="36"/>
          <w:szCs w:val="36"/>
          <w:lang w:val="kk-KZ"/>
        </w:rPr>
      </w:pPr>
      <w:r>
        <w:rPr>
          <w:rFonts w:ascii="Arial" w:hAnsi="Arial" w:cs="Arial"/>
          <w:i/>
          <w:sz w:val="36"/>
          <w:szCs w:val="36"/>
          <w:lang w:val="kk-KZ"/>
        </w:rPr>
        <w:t xml:space="preserve">                                      </w:t>
      </w:r>
      <w:r w:rsidRPr="00173F13">
        <w:rPr>
          <w:rFonts w:ascii="Arial" w:hAnsi="Arial" w:cs="Arial"/>
          <w:i/>
          <w:sz w:val="36"/>
          <w:szCs w:val="36"/>
        </w:rPr>
        <w:t xml:space="preserve">2026 </w:t>
      </w:r>
      <w:proofErr w:type="spellStart"/>
      <w:r w:rsidRPr="00173F13">
        <w:rPr>
          <w:rFonts w:ascii="Arial" w:hAnsi="Arial" w:cs="Arial"/>
          <w:i/>
          <w:sz w:val="36"/>
          <w:szCs w:val="36"/>
        </w:rPr>
        <w:t>жылғы</w:t>
      </w:r>
      <w:proofErr w:type="spellEnd"/>
      <w:r w:rsidRPr="00173F13">
        <w:rPr>
          <w:rFonts w:ascii="Arial" w:hAnsi="Arial" w:cs="Arial"/>
          <w:i/>
          <w:sz w:val="36"/>
          <w:szCs w:val="36"/>
        </w:rPr>
        <w:t xml:space="preserve"> 1 </w:t>
      </w:r>
      <w:proofErr w:type="spellStart"/>
      <w:r w:rsidRPr="00173F13">
        <w:rPr>
          <w:rFonts w:ascii="Arial" w:hAnsi="Arial" w:cs="Arial"/>
          <w:i/>
          <w:sz w:val="36"/>
          <w:szCs w:val="36"/>
        </w:rPr>
        <w:t>қазандағы</w:t>
      </w:r>
      <w:proofErr w:type="spellEnd"/>
      <w:r w:rsidRPr="00173F13">
        <w:rPr>
          <w:rFonts w:ascii="Arial" w:hAnsi="Arial" w:cs="Arial"/>
          <w:i/>
          <w:sz w:val="36"/>
          <w:szCs w:val="36"/>
        </w:rPr>
        <w:t xml:space="preserve"> бюджет </w:t>
      </w:r>
      <w:r>
        <w:rPr>
          <w:rFonts w:ascii="Arial" w:hAnsi="Arial" w:cs="Arial"/>
          <w:i/>
          <w:sz w:val="36"/>
          <w:szCs w:val="36"/>
          <w:lang w:val="kk-KZ"/>
        </w:rPr>
        <w:t xml:space="preserve">       </w:t>
      </w:r>
    </w:p>
    <w:p w:rsidR="00173F13" w:rsidRDefault="00173F13" w:rsidP="00173F13">
      <w:pPr>
        <w:spacing w:after="0" w:line="240" w:lineRule="auto"/>
        <w:ind w:firstLine="708"/>
        <w:jc w:val="both"/>
        <w:rPr>
          <w:rFonts w:ascii="Arial" w:hAnsi="Arial" w:cs="Arial"/>
          <w:i/>
          <w:sz w:val="36"/>
          <w:szCs w:val="36"/>
          <w:lang w:val="kk-KZ"/>
        </w:rPr>
      </w:pPr>
      <w:r>
        <w:rPr>
          <w:rFonts w:ascii="Arial" w:hAnsi="Arial" w:cs="Arial"/>
          <w:i/>
          <w:sz w:val="36"/>
          <w:szCs w:val="36"/>
          <w:lang w:val="kk-KZ"/>
        </w:rPr>
        <w:t xml:space="preserve">                                      </w:t>
      </w:r>
      <w:proofErr w:type="spellStart"/>
      <w:r w:rsidRPr="00173F13">
        <w:rPr>
          <w:rFonts w:ascii="Arial" w:hAnsi="Arial" w:cs="Arial"/>
          <w:i/>
          <w:sz w:val="36"/>
          <w:szCs w:val="36"/>
        </w:rPr>
        <w:t>қаражатының</w:t>
      </w:r>
      <w:proofErr w:type="spellEnd"/>
      <w:r w:rsidRPr="00173F13">
        <w:rPr>
          <w:rFonts w:ascii="Arial" w:hAnsi="Arial" w:cs="Arial"/>
          <w:i/>
          <w:sz w:val="36"/>
          <w:szCs w:val="36"/>
        </w:rPr>
        <w:t xml:space="preserve"> </w:t>
      </w:r>
      <w:proofErr w:type="spellStart"/>
      <w:r w:rsidRPr="00173F13">
        <w:rPr>
          <w:rFonts w:ascii="Arial" w:hAnsi="Arial" w:cs="Arial"/>
          <w:i/>
          <w:sz w:val="36"/>
          <w:szCs w:val="36"/>
        </w:rPr>
        <w:t>игерілуі</w:t>
      </w:r>
      <w:proofErr w:type="spellEnd"/>
      <w:r w:rsidRPr="00173F13">
        <w:rPr>
          <w:rFonts w:ascii="Arial" w:hAnsi="Arial" w:cs="Arial"/>
          <w:i/>
          <w:sz w:val="36"/>
          <w:szCs w:val="36"/>
        </w:rPr>
        <w:t xml:space="preserve"> </w:t>
      </w:r>
      <w:proofErr w:type="spellStart"/>
      <w:r w:rsidRPr="00173F13">
        <w:rPr>
          <w:rFonts w:ascii="Arial" w:hAnsi="Arial" w:cs="Arial"/>
          <w:i/>
          <w:sz w:val="36"/>
          <w:szCs w:val="36"/>
        </w:rPr>
        <w:t>туралы</w:t>
      </w:r>
      <w:proofErr w:type="spellEnd"/>
      <w:r w:rsidRPr="00173F13">
        <w:rPr>
          <w:rFonts w:ascii="Arial" w:hAnsi="Arial" w:cs="Arial"/>
          <w:i/>
          <w:sz w:val="36"/>
          <w:szCs w:val="36"/>
        </w:rPr>
        <w:t xml:space="preserve"> </w:t>
      </w:r>
      <w:r>
        <w:rPr>
          <w:rFonts w:ascii="Arial" w:hAnsi="Arial" w:cs="Arial"/>
          <w:i/>
          <w:sz w:val="36"/>
          <w:szCs w:val="36"/>
          <w:lang w:val="kk-KZ"/>
        </w:rPr>
        <w:t xml:space="preserve">     </w:t>
      </w:r>
    </w:p>
    <w:p w:rsidR="00173F13" w:rsidRPr="00D36D51" w:rsidRDefault="00173F13" w:rsidP="00173F13">
      <w:pPr>
        <w:spacing w:after="0" w:line="240" w:lineRule="auto"/>
        <w:ind w:firstLine="708"/>
        <w:jc w:val="both"/>
        <w:rPr>
          <w:rFonts w:ascii="Arial" w:hAnsi="Arial" w:cs="Arial"/>
          <w:i/>
          <w:sz w:val="36"/>
          <w:szCs w:val="36"/>
          <w:lang w:val="kk-KZ"/>
        </w:rPr>
      </w:pPr>
      <w:r>
        <w:rPr>
          <w:rFonts w:ascii="Arial" w:hAnsi="Arial" w:cs="Arial"/>
          <w:i/>
          <w:sz w:val="36"/>
          <w:szCs w:val="36"/>
          <w:lang w:val="kk-KZ"/>
        </w:rPr>
        <w:t xml:space="preserve">                                     </w:t>
      </w:r>
      <w:r w:rsidRPr="00D36D51">
        <w:rPr>
          <w:rFonts w:ascii="Arial" w:hAnsi="Arial" w:cs="Arial"/>
          <w:i/>
          <w:sz w:val="36"/>
          <w:szCs w:val="36"/>
          <w:lang w:val="kk-KZ"/>
        </w:rPr>
        <w:t>ақпарат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2026 жылғы 1 қазандағы жағдай бойынша аудандық бюджет бойынша меншікті кірістердің орындалуы 3 млрд 481 млн 401 мың теңгені құрады </w:t>
      </w:r>
      <w:r w:rsidRPr="00D36D51">
        <w:rPr>
          <w:rFonts w:ascii="Arial" w:hAnsi="Arial" w:cs="Arial"/>
          <w:i/>
          <w:color w:val="4F81BD" w:themeColor="accent1"/>
          <w:sz w:val="36"/>
          <w:szCs w:val="36"/>
          <w:lang w:val="kk-KZ"/>
        </w:rPr>
        <w:t>(жоспар – 3 млрд 343 млн 571 мың теңге)</w:t>
      </w:r>
      <w:r w:rsidRPr="00D36D51">
        <w:rPr>
          <w:rFonts w:ascii="Arial" w:hAnsi="Arial" w:cs="Arial"/>
          <w:sz w:val="36"/>
          <w:szCs w:val="36"/>
          <w:lang w:val="kk-KZ"/>
        </w:rPr>
        <w:t>.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Жоспардан артық орындалуы 137 млн 830 мың теңгені немесе 104,1%-ды құрады. Оның ішінде:</w:t>
      </w:r>
    </w:p>
    <w:p w:rsidR="00173F13" w:rsidRPr="00D36D51" w:rsidRDefault="00173F13" w:rsidP="00173F13">
      <w:pPr>
        <w:ind w:firstLine="708"/>
        <w:jc w:val="both"/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173F13">
        <w:rPr>
          <w:rFonts w:ascii="Times New Roman" w:hAnsi="Times New Roman" w:cs="Times New Roman"/>
          <w:i/>
          <w:sz w:val="36"/>
          <w:szCs w:val="36"/>
          <w:lang w:val="kk-KZ"/>
        </w:rPr>
        <w:t>-</w:t>
      </w:r>
      <w:r w:rsidRPr="00D36D51">
        <w:rPr>
          <w:rFonts w:ascii="Times New Roman" w:hAnsi="Times New Roman" w:cs="Times New Roman"/>
          <w:i/>
          <w:sz w:val="36"/>
          <w:szCs w:val="36"/>
          <w:lang w:val="kk-KZ"/>
        </w:rPr>
        <w:t xml:space="preserve"> </w:t>
      </w:r>
      <w:r w:rsidRPr="00D36D51">
        <w:rPr>
          <w:rFonts w:ascii="Times New Roman" w:hAnsi="Times New Roman" w:cs="Times New Roman"/>
          <w:b/>
          <w:i/>
          <w:sz w:val="36"/>
          <w:szCs w:val="36"/>
          <w:u w:val="single"/>
          <w:lang w:val="kk-KZ"/>
        </w:rPr>
        <w:t>Аудан бойынша</w:t>
      </w:r>
      <w:r w:rsidRPr="00D36D51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– 2 млрд 729 млн 739,8 мың теңге</w:t>
      </w:r>
      <w:r w:rsidRPr="00D36D51">
        <w:rPr>
          <w:rFonts w:ascii="Times New Roman" w:hAnsi="Times New Roman" w:cs="Times New Roman"/>
          <w:i/>
          <w:sz w:val="36"/>
          <w:szCs w:val="36"/>
          <w:lang w:val="kk-KZ"/>
        </w:rPr>
        <w:t xml:space="preserve"> (жоспар – 2 млрд 685 млн 488 мың теңге), жоспардан артық орындалуы 44 млн 251,8 мың теңгені немесе 101,6%-ды құрады.</w:t>
      </w:r>
    </w:p>
    <w:p w:rsidR="00173F13" w:rsidRPr="00D36D51" w:rsidRDefault="00173F13" w:rsidP="00173F13">
      <w:pPr>
        <w:spacing w:after="0"/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173F13">
        <w:rPr>
          <w:rFonts w:ascii="Times New Roman" w:hAnsi="Times New Roman" w:cs="Times New Roman"/>
          <w:i/>
          <w:sz w:val="36"/>
          <w:szCs w:val="36"/>
          <w:lang w:val="kk-KZ"/>
        </w:rPr>
        <w:t>-</w:t>
      </w:r>
      <w:r w:rsidRPr="00D36D51">
        <w:rPr>
          <w:rFonts w:ascii="Times New Roman" w:hAnsi="Times New Roman" w:cs="Times New Roman"/>
          <w:i/>
          <w:sz w:val="36"/>
          <w:szCs w:val="36"/>
          <w:lang w:val="kk-KZ"/>
        </w:rPr>
        <w:t xml:space="preserve"> </w:t>
      </w:r>
      <w:r w:rsidRPr="00D36D51">
        <w:rPr>
          <w:rFonts w:ascii="Times New Roman" w:hAnsi="Times New Roman" w:cs="Times New Roman"/>
          <w:b/>
          <w:i/>
          <w:sz w:val="36"/>
          <w:szCs w:val="36"/>
          <w:u w:val="single"/>
          <w:lang w:val="kk-KZ"/>
        </w:rPr>
        <w:t>Жергілікті өзін-өзі басқару (ЖӨӨБ) бойынша</w:t>
      </w:r>
      <w:r w:rsidRPr="00D36D51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– 764 млн 142,2 мың теңге</w:t>
      </w:r>
      <w:r w:rsidRPr="00D36D51">
        <w:rPr>
          <w:rFonts w:ascii="Times New Roman" w:hAnsi="Times New Roman" w:cs="Times New Roman"/>
          <w:i/>
          <w:sz w:val="36"/>
          <w:szCs w:val="36"/>
          <w:lang w:val="kk-KZ"/>
        </w:rPr>
        <w:t xml:space="preserve"> (жоспар – 670 млн 564 мың теңге), жоспардан артық орындалуы 93 млн 578,2 мың теңгені немесе 114%-ды құрады</w:t>
      </w:r>
      <w:r w:rsidRPr="00D36D51">
        <w:rPr>
          <w:rFonts w:ascii="Arial" w:hAnsi="Arial" w:cs="Arial"/>
          <w:sz w:val="44"/>
          <w:szCs w:val="44"/>
          <w:lang w:val="kk-KZ"/>
        </w:rPr>
        <w:t>.</w:t>
      </w:r>
    </w:p>
    <w:p w:rsidR="00173F13" w:rsidRPr="00D36D51" w:rsidRDefault="00173F13" w:rsidP="00173F13">
      <w:pPr>
        <w:spacing w:after="0" w:line="240" w:lineRule="auto"/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2026 жылғы 1 қазандағы жағдай бойынша бюджеттің шығыс бөлігінің орындалуы </w:t>
      </w:r>
      <w:r w:rsidRPr="00D36D51">
        <w:rPr>
          <w:rFonts w:ascii="Arial" w:hAnsi="Arial" w:cs="Arial"/>
          <w:b/>
          <w:sz w:val="44"/>
          <w:szCs w:val="44"/>
          <w:lang w:val="kk-KZ"/>
        </w:rPr>
        <w:t>6 млрд 224 млн 008,3 мың теңгені немесе 97,8%-ды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құрады (жоспар – 6 млрд 367 млн 054,7 мың теңге).</w:t>
      </w:r>
    </w:p>
    <w:p w:rsidR="00173F13" w:rsidRPr="00D36D51" w:rsidRDefault="00173F13" w:rsidP="00173F13">
      <w:pPr>
        <w:spacing w:after="0" w:line="240" w:lineRule="auto"/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Игерілмеген қаражаттың қалдығы </w:t>
      </w:r>
      <w:r w:rsidRPr="00D36D51">
        <w:rPr>
          <w:rFonts w:ascii="Arial" w:hAnsi="Arial" w:cs="Arial"/>
          <w:b/>
          <w:sz w:val="44"/>
          <w:szCs w:val="44"/>
          <w:lang w:val="kk-KZ"/>
        </w:rPr>
        <w:t>143 млн 046,4 мың теңгені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құрады, оның ішінде: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b/>
          <w:sz w:val="44"/>
          <w:szCs w:val="44"/>
          <w:lang w:val="kk-KZ"/>
        </w:rPr>
        <w:t xml:space="preserve">1. Субъективті себептер бойынша – 137 млн 647,9 мың теңге, </w:t>
      </w:r>
      <w:r w:rsidRPr="00D36D51">
        <w:rPr>
          <w:rFonts w:ascii="Arial" w:hAnsi="Arial" w:cs="Arial"/>
          <w:sz w:val="44"/>
          <w:szCs w:val="44"/>
          <w:lang w:val="kk-KZ"/>
        </w:rPr>
        <w:t>оның ішінде: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lastRenderedPageBreak/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31 млн 899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(республикалық бюджет) – Қазынашылықтың клиенттік жүйесіндегі қаржыландыру шотында қаражаттың жеткіліксіз болуына байланысты бюджеттен қаражаттың толық қаржыландырылмауы. </w:t>
      </w:r>
      <w:r w:rsidRPr="00D36D51">
        <w:rPr>
          <w:rFonts w:ascii="Arial" w:hAnsi="Arial" w:cs="Arial"/>
          <w:i/>
          <w:sz w:val="28"/>
          <w:szCs w:val="28"/>
          <w:lang w:val="kk-KZ"/>
        </w:rPr>
        <w:t>Қаржыландыру және төлемдерді жүргізу ағымдағы жылдың қазан айында жүзеге асырылады</w:t>
      </w:r>
      <w:r w:rsidRPr="00D36D51">
        <w:rPr>
          <w:rFonts w:ascii="Arial" w:hAnsi="Arial" w:cs="Arial"/>
          <w:sz w:val="44"/>
          <w:szCs w:val="44"/>
          <w:lang w:val="kk-KZ"/>
        </w:rPr>
        <w:t>.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102 млн 259,1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(облыстық бюджет) – халықтың әлеуметтік осал топтарына арналған тұрғын үйді сатып алу бойынша 5 пәтерге қатысты сатып алу-сату шарттарының уақтылы ұсынылмауы.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3 млн 489,8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(жергілікті бюджет), оның ішінде:</w:t>
      </w:r>
    </w:p>
    <w:p w:rsidR="00173F13" w:rsidRPr="00D36D51" w:rsidRDefault="00173F13" w:rsidP="00173F13">
      <w:pPr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 xml:space="preserve">     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3 млн 115,3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«Кірпіш зауыты» нысанындағы жұмыстардың кестеден кешігуі;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22,9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төлемнің негізділігін растайтын құжаттардың болмауы;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173F13">
        <w:rPr>
          <w:rFonts w:ascii="Arial" w:hAnsi="Arial" w:cs="Arial"/>
          <w:b/>
          <w:sz w:val="44"/>
          <w:szCs w:val="44"/>
          <w:lang w:val="kk-KZ"/>
        </w:rPr>
        <w:t>-</w:t>
      </w:r>
      <w:r w:rsidRPr="00D36D51">
        <w:rPr>
          <w:rFonts w:ascii="Arial" w:hAnsi="Arial" w:cs="Arial"/>
          <w:b/>
          <w:sz w:val="44"/>
          <w:szCs w:val="44"/>
          <w:lang w:val="kk-KZ"/>
        </w:rPr>
        <w:t xml:space="preserve"> 68,6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орындалған жұмыстар актілерінің уақтылы ұсынылмауы;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b/>
          <w:sz w:val="44"/>
          <w:szCs w:val="44"/>
          <w:lang w:val="kk-KZ"/>
        </w:rPr>
        <w:t xml:space="preserve"> </w:t>
      </w:r>
      <w:r w:rsidRPr="00173F13">
        <w:rPr>
          <w:rFonts w:ascii="Arial" w:hAnsi="Arial" w:cs="Arial"/>
          <w:b/>
          <w:sz w:val="44"/>
          <w:szCs w:val="44"/>
          <w:lang w:val="kk-KZ"/>
        </w:rPr>
        <w:t>-</w:t>
      </w:r>
      <w:r w:rsidRPr="00D36D51">
        <w:rPr>
          <w:rFonts w:ascii="Arial" w:hAnsi="Arial" w:cs="Arial"/>
          <w:b/>
          <w:sz w:val="44"/>
          <w:szCs w:val="44"/>
          <w:lang w:val="kk-KZ"/>
        </w:rPr>
        <w:t xml:space="preserve"> 114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тауардың жеткізілмеуі;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173F13">
        <w:rPr>
          <w:rFonts w:ascii="Arial" w:hAnsi="Arial" w:cs="Arial"/>
          <w:b/>
          <w:sz w:val="44"/>
          <w:szCs w:val="44"/>
          <w:lang w:val="kk-KZ"/>
        </w:rPr>
        <w:t>-</w:t>
      </w:r>
      <w:r w:rsidRPr="00D36D51">
        <w:rPr>
          <w:rFonts w:ascii="Arial" w:hAnsi="Arial" w:cs="Arial"/>
          <w:b/>
          <w:sz w:val="44"/>
          <w:szCs w:val="44"/>
          <w:lang w:val="kk-KZ"/>
        </w:rPr>
        <w:t xml:space="preserve"> 169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бөлінбеген қалдық (сессия шешімі бойынша қаражат қысқартылады).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b/>
          <w:sz w:val="44"/>
          <w:szCs w:val="44"/>
          <w:lang w:val="kk-KZ"/>
        </w:rPr>
        <w:lastRenderedPageBreak/>
        <w:t>2. Объективті себептер бойынша – 5 млн 398,5 мың теңге,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оның ішінде: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4 млн 863,5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(республикалық бюджет) – бағалардың және тұтынудың заттай көлемінің өзгеруіне байланысты қалыптасқан игерілмеген қаражат қалдығы.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535 мың теңге</w:t>
      </w:r>
      <w:r w:rsidRPr="00D36D51">
        <w:rPr>
          <w:rFonts w:ascii="Arial" w:hAnsi="Arial" w:cs="Arial"/>
          <w:sz w:val="44"/>
          <w:szCs w:val="44"/>
          <w:lang w:val="kk-KZ"/>
        </w:rPr>
        <w:t>, оның ішінде: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    </w:t>
      </w: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160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мемлекеттік сатып алу бойынша үнемдеу;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    </w:t>
      </w: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21,7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алушылар санының азаюы;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    </w:t>
      </w:r>
      <w:r w:rsidRPr="00173F13">
        <w:rPr>
          <w:rFonts w:ascii="Arial" w:hAnsi="Arial" w:cs="Arial"/>
          <w:b/>
          <w:sz w:val="44"/>
          <w:szCs w:val="44"/>
          <w:lang w:val="kk-KZ"/>
        </w:rPr>
        <w:t>-</w:t>
      </w:r>
      <w:r w:rsidRPr="00D36D51">
        <w:rPr>
          <w:rFonts w:ascii="Arial" w:hAnsi="Arial" w:cs="Arial"/>
          <w:b/>
          <w:sz w:val="44"/>
          <w:szCs w:val="44"/>
          <w:lang w:val="kk-KZ"/>
        </w:rPr>
        <w:t xml:space="preserve"> 69,8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еңбек демалыстары кестесінің өзгеруі;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    </w:t>
      </w: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97,2 мың теңг</w:t>
      </w:r>
      <w:r w:rsidRPr="00D36D51">
        <w:rPr>
          <w:rFonts w:ascii="Arial" w:hAnsi="Arial" w:cs="Arial"/>
          <w:sz w:val="44"/>
          <w:szCs w:val="44"/>
          <w:lang w:val="kk-KZ"/>
        </w:rPr>
        <w:t>е – барлық әкімшілік бюджеттік бағдарламалар әкімшілері (ӘББӘ) бойынша еңбекақы төлеу қорынан үнемдеу;</w:t>
      </w:r>
    </w:p>
    <w:p w:rsidR="00173F13" w:rsidRPr="00D36D51" w:rsidRDefault="00173F13" w:rsidP="00173F13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D36D51">
        <w:rPr>
          <w:rFonts w:ascii="Arial" w:hAnsi="Arial" w:cs="Arial"/>
          <w:sz w:val="44"/>
          <w:szCs w:val="44"/>
          <w:lang w:val="kk-KZ"/>
        </w:rPr>
        <w:t xml:space="preserve">    </w:t>
      </w:r>
      <w:r>
        <w:rPr>
          <w:rFonts w:ascii="Arial" w:hAnsi="Arial" w:cs="Arial"/>
          <w:sz w:val="44"/>
          <w:szCs w:val="44"/>
          <w:lang w:val="kk-KZ"/>
        </w:rPr>
        <w:t>-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</w:t>
      </w:r>
      <w:r w:rsidRPr="00D36D51">
        <w:rPr>
          <w:rFonts w:ascii="Arial" w:hAnsi="Arial" w:cs="Arial"/>
          <w:b/>
          <w:sz w:val="44"/>
          <w:szCs w:val="44"/>
          <w:lang w:val="kk-KZ"/>
        </w:rPr>
        <w:t>186,3 мың теңге</w:t>
      </w:r>
      <w:r w:rsidRPr="00D36D51">
        <w:rPr>
          <w:rFonts w:ascii="Arial" w:hAnsi="Arial" w:cs="Arial"/>
          <w:sz w:val="44"/>
          <w:szCs w:val="44"/>
          <w:lang w:val="kk-KZ"/>
        </w:rPr>
        <w:t xml:space="preserve"> – барлық әкімшілік бюджеттік бағдарламалар әкімшілері (ӘББӘ) бойынша дөңгелектеу есебінен қалыптасқан қалдықтар.</w:t>
      </w:r>
    </w:p>
    <w:p w:rsidR="00173F13" w:rsidRPr="00D36D51" w:rsidRDefault="00173F13" w:rsidP="000F4AB0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173F13" w:rsidRPr="00D36D51" w:rsidRDefault="00173F13" w:rsidP="000F4AB0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173F13" w:rsidRPr="00D36D51" w:rsidRDefault="00173F13" w:rsidP="000F4AB0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173F13" w:rsidRPr="00D36D51" w:rsidRDefault="00173F13" w:rsidP="000F4AB0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3A425F" w:rsidRPr="00D36D51" w:rsidRDefault="003A425F" w:rsidP="000F4AB0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0F4AB0" w:rsidRPr="00631AD8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p w:rsidR="000F4AB0" w:rsidRPr="00D36D51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p w:rsidR="000F4AB0" w:rsidRPr="00D36D51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p w:rsidR="005541E7" w:rsidRPr="00D36D51" w:rsidRDefault="005541E7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sectPr w:rsidR="005541E7" w:rsidRPr="00D36D51" w:rsidSect="00984565">
      <w:pgSz w:w="11906" w:h="16838"/>
      <w:pgMar w:top="709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63430A"/>
    <w:multiLevelType w:val="hybridMultilevel"/>
    <w:tmpl w:val="10FAB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48"/>
    <w:rsid w:val="0000376D"/>
    <w:rsid w:val="00004EF8"/>
    <w:rsid w:val="00006F69"/>
    <w:rsid w:val="00010662"/>
    <w:rsid w:val="0001238B"/>
    <w:rsid w:val="00021C6E"/>
    <w:rsid w:val="000271C1"/>
    <w:rsid w:val="00027928"/>
    <w:rsid w:val="00032CD9"/>
    <w:rsid w:val="00036B38"/>
    <w:rsid w:val="00043BF7"/>
    <w:rsid w:val="000504CC"/>
    <w:rsid w:val="00052332"/>
    <w:rsid w:val="000542A8"/>
    <w:rsid w:val="000606D0"/>
    <w:rsid w:val="00066D21"/>
    <w:rsid w:val="000859E6"/>
    <w:rsid w:val="00090A96"/>
    <w:rsid w:val="000A0869"/>
    <w:rsid w:val="000A38A6"/>
    <w:rsid w:val="000C14EC"/>
    <w:rsid w:val="000C30B8"/>
    <w:rsid w:val="000C4133"/>
    <w:rsid w:val="000C64C0"/>
    <w:rsid w:val="000E531C"/>
    <w:rsid w:val="000F0E22"/>
    <w:rsid w:val="000F49A1"/>
    <w:rsid w:val="000F4AB0"/>
    <w:rsid w:val="000F7E83"/>
    <w:rsid w:val="00100288"/>
    <w:rsid w:val="0011448E"/>
    <w:rsid w:val="00117DFE"/>
    <w:rsid w:val="00125B19"/>
    <w:rsid w:val="001279CC"/>
    <w:rsid w:val="00130647"/>
    <w:rsid w:val="00135036"/>
    <w:rsid w:val="001427CE"/>
    <w:rsid w:val="0014528C"/>
    <w:rsid w:val="001534D8"/>
    <w:rsid w:val="0015417B"/>
    <w:rsid w:val="00156CA1"/>
    <w:rsid w:val="0016484D"/>
    <w:rsid w:val="0017328C"/>
    <w:rsid w:val="00173DA8"/>
    <w:rsid w:val="00173F13"/>
    <w:rsid w:val="001744EC"/>
    <w:rsid w:val="00180091"/>
    <w:rsid w:val="00183294"/>
    <w:rsid w:val="001855D7"/>
    <w:rsid w:val="00193FE8"/>
    <w:rsid w:val="001A2951"/>
    <w:rsid w:val="001B0DDA"/>
    <w:rsid w:val="001C4841"/>
    <w:rsid w:val="001D4B72"/>
    <w:rsid w:val="001D5243"/>
    <w:rsid w:val="001D5B63"/>
    <w:rsid w:val="001D72F0"/>
    <w:rsid w:val="001E0D04"/>
    <w:rsid w:val="001E14E5"/>
    <w:rsid w:val="001F4EC7"/>
    <w:rsid w:val="001F56C2"/>
    <w:rsid w:val="001F76EA"/>
    <w:rsid w:val="00202E62"/>
    <w:rsid w:val="00212B17"/>
    <w:rsid w:val="00220873"/>
    <w:rsid w:val="00230498"/>
    <w:rsid w:val="00232497"/>
    <w:rsid w:val="002324F5"/>
    <w:rsid w:val="002331D4"/>
    <w:rsid w:val="002332AB"/>
    <w:rsid w:val="00235CAB"/>
    <w:rsid w:val="002459FB"/>
    <w:rsid w:val="00251504"/>
    <w:rsid w:val="00251526"/>
    <w:rsid w:val="00256F63"/>
    <w:rsid w:val="00261A6C"/>
    <w:rsid w:val="00262AE1"/>
    <w:rsid w:val="0026411B"/>
    <w:rsid w:val="002669D2"/>
    <w:rsid w:val="00270B77"/>
    <w:rsid w:val="00273393"/>
    <w:rsid w:val="00282B9F"/>
    <w:rsid w:val="002A27AD"/>
    <w:rsid w:val="002B0794"/>
    <w:rsid w:val="002B0EE8"/>
    <w:rsid w:val="002B712E"/>
    <w:rsid w:val="002B7FE7"/>
    <w:rsid w:val="002C65E2"/>
    <w:rsid w:val="002D7B47"/>
    <w:rsid w:val="002D7E9C"/>
    <w:rsid w:val="002F1034"/>
    <w:rsid w:val="002F50EA"/>
    <w:rsid w:val="002F5656"/>
    <w:rsid w:val="00303D70"/>
    <w:rsid w:val="00303E14"/>
    <w:rsid w:val="00306B02"/>
    <w:rsid w:val="00311282"/>
    <w:rsid w:val="00316505"/>
    <w:rsid w:val="003242A3"/>
    <w:rsid w:val="00326C07"/>
    <w:rsid w:val="00333E17"/>
    <w:rsid w:val="0033474B"/>
    <w:rsid w:val="00337421"/>
    <w:rsid w:val="00342DCF"/>
    <w:rsid w:val="00345F1C"/>
    <w:rsid w:val="00350AF1"/>
    <w:rsid w:val="0035456E"/>
    <w:rsid w:val="00355474"/>
    <w:rsid w:val="0035639A"/>
    <w:rsid w:val="00360721"/>
    <w:rsid w:val="00365F50"/>
    <w:rsid w:val="00370566"/>
    <w:rsid w:val="00372887"/>
    <w:rsid w:val="003750C8"/>
    <w:rsid w:val="00377FE6"/>
    <w:rsid w:val="00382228"/>
    <w:rsid w:val="00386A9D"/>
    <w:rsid w:val="003929D2"/>
    <w:rsid w:val="003A420F"/>
    <w:rsid w:val="003A425F"/>
    <w:rsid w:val="003A57DD"/>
    <w:rsid w:val="003A7026"/>
    <w:rsid w:val="003A71C0"/>
    <w:rsid w:val="003B0FC8"/>
    <w:rsid w:val="003B33AB"/>
    <w:rsid w:val="003B35C1"/>
    <w:rsid w:val="003B589E"/>
    <w:rsid w:val="003B6E96"/>
    <w:rsid w:val="003C5918"/>
    <w:rsid w:val="003D0F3C"/>
    <w:rsid w:val="003D0FB2"/>
    <w:rsid w:val="003D579B"/>
    <w:rsid w:val="003D651C"/>
    <w:rsid w:val="003F4410"/>
    <w:rsid w:val="004068ED"/>
    <w:rsid w:val="00406A16"/>
    <w:rsid w:val="00406AAC"/>
    <w:rsid w:val="004147B1"/>
    <w:rsid w:val="00421149"/>
    <w:rsid w:val="00421407"/>
    <w:rsid w:val="0042248F"/>
    <w:rsid w:val="0042466F"/>
    <w:rsid w:val="0043178A"/>
    <w:rsid w:val="004322BF"/>
    <w:rsid w:val="00432505"/>
    <w:rsid w:val="00442F02"/>
    <w:rsid w:val="0044468E"/>
    <w:rsid w:val="00445385"/>
    <w:rsid w:val="004473A8"/>
    <w:rsid w:val="00451EF9"/>
    <w:rsid w:val="00452213"/>
    <w:rsid w:val="004542B2"/>
    <w:rsid w:val="0046353A"/>
    <w:rsid w:val="00472A8E"/>
    <w:rsid w:val="00481100"/>
    <w:rsid w:val="00482F09"/>
    <w:rsid w:val="00483CAF"/>
    <w:rsid w:val="00490121"/>
    <w:rsid w:val="0049176E"/>
    <w:rsid w:val="004968CB"/>
    <w:rsid w:val="00497FA8"/>
    <w:rsid w:val="004A40E2"/>
    <w:rsid w:val="004A4396"/>
    <w:rsid w:val="004A6A8C"/>
    <w:rsid w:val="004B2B31"/>
    <w:rsid w:val="004B42F1"/>
    <w:rsid w:val="004B5EAA"/>
    <w:rsid w:val="004C3C05"/>
    <w:rsid w:val="004C7189"/>
    <w:rsid w:val="004E374F"/>
    <w:rsid w:val="004E5EEE"/>
    <w:rsid w:val="004F0152"/>
    <w:rsid w:val="00504038"/>
    <w:rsid w:val="0050518A"/>
    <w:rsid w:val="00520FB1"/>
    <w:rsid w:val="00522882"/>
    <w:rsid w:val="00531351"/>
    <w:rsid w:val="005332C2"/>
    <w:rsid w:val="00535BB9"/>
    <w:rsid w:val="00540F49"/>
    <w:rsid w:val="005412AE"/>
    <w:rsid w:val="00544517"/>
    <w:rsid w:val="005516E2"/>
    <w:rsid w:val="005541E7"/>
    <w:rsid w:val="005562E6"/>
    <w:rsid w:val="00570CE3"/>
    <w:rsid w:val="00570F1B"/>
    <w:rsid w:val="005772C2"/>
    <w:rsid w:val="00590D33"/>
    <w:rsid w:val="005941B8"/>
    <w:rsid w:val="005A2666"/>
    <w:rsid w:val="005B094E"/>
    <w:rsid w:val="005B1553"/>
    <w:rsid w:val="005B7274"/>
    <w:rsid w:val="005C235D"/>
    <w:rsid w:val="005C6BA2"/>
    <w:rsid w:val="005D18B0"/>
    <w:rsid w:val="005E2345"/>
    <w:rsid w:val="005E2E9B"/>
    <w:rsid w:val="006027AF"/>
    <w:rsid w:val="00604798"/>
    <w:rsid w:val="0060512C"/>
    <w:rsid w:val="00610D59"/>
    <w:rsid w:val="00612793"/>
    <w:rsid w:val="0062422A"/>
    <w:rsid w:val="00630D60"/>
    <w:rsid w:val="00631AD8"/>
    <w:rsid w:val="00631D10"/>
    <w:rsid w:val="006404DD"/>
    <w:rsid w:val="00646C8F"/>
    <w:rsid w:val="00650055"/>
    <w:rsid w:val="006618D8"/>
    <w:rsid w:val="006641BC"/>
    <w:rsid w:val="00664F04"/>
    <w:rsid w:val="00666429"/>
    <w:rsid w:val="0066735B"/>
    <w:rsid w:val="0067396E"/>
    <w:rsid w:val="0067450E"/>
    <w:rsid w:val="0067457B"/>
    <w:rsid w:val="00680EAD"/>
    <w:rsid w:val="006833E8"/>
    <w:rsid w:val="0068586F"/>
    <w:rsid w:val="00693234"/>
    <w:rsid w:val="006940E6"/>
    <w:rsid w:val="006A367E"/>
    <w:rsid w:val="006A5F9B"/>
    <w:rsid w:val="006D3D15"/>
    <w:rsid w:val="006D548D"/>
    <w:rsid w:val="006E19C0"/>
    <w:rsid w:val="006E7103"/>
    <w:rsid w:val="006E7D76"/>
    <w:rsid w:val="006F3BC5"/>
    <w:rsid w:val="006F3CBA"/>
    <w:rsid w:val="00702FA9"/>
    <w:rsid w:val="00706088"/>
    <w:rsid w:val="00717341"/>
    <w:rsid w:val="00722424"/>
    <w:rsid w:val="00722CE5"/>
    <w:rsid w:val="00724390"/>
    <w:rsid w:val="00727F04"/>
    <w:rsid w:val="00730D7D"/>
    <w:rsid w:val="007314DD"/>
    <w:rsid w:val="00734C2A"/>
    <w:rsid w:val="00745162"/>
    <w:rsid w:val="00746B7C"/>
    <w:rsid w:val="00747C7F"/>
    <w:rsid w:val="0075529B"/>
    <w:rsid w:val="00755792"/>
    <w:rsid w:val="00771268"/>
    <w:rsid w:val="00772925"/>
    <w:rsid w:val="00776492"/>
    <w:rsid w:val="007878DF"/>
    <w:rsid w:val="00793C85"/>
    <w:rsid w:val="00796D27"/>
    <w:rsid w:val="007A0678"/>
    <w:rsid w:val="007A6419"/>
    <w:rsid w:val="007B6E0B"/>
    <w:rsid w:val="007C4405"/>
    <w:rsid w:val="007C5693"/>
    <w:rsid w:val="007C7E52"/>
    <w:rsid w:val="007D1A42"/>
    <w:rsid w:val="007D381B"/>
    <w:rsid w:val="007D474D"/>
    <w:rsid w:val="007D5D50"/>
    <w:rsid w:val="007E18EF"/>
    <w:rsid w:val="007E26BC"/>
    <w:rsid w:val="007E5F6D"/>
    <w:rsid w:val="007E7477"/>
    <w:rsid w:val="007F3E09"/>
    <w:rsid w:val="007F46DB"/>
    <w:rsid w:val="008039E6"/>
    <w:rsid w:val="00813432"/>
    <w:rsid w:val="00814970"/>
    <w:rsid w:val="008150BF"/>
    <w:rsid w:val="00816299"/>
    <w:rsid w:val="00816B8B"/>
    <w:rsid w:val="00817188"/>
    <w:rsid w:val="00825569"/>
    <w:rsid w:val="00826DEC"/>
    <w:rsid w:val="00827D4C"/>
    <w:rsid w:val="00835A43"/>
    <w:rsid w:val="0083716C"/>
    <w:rsid w:val="00843895"/>
    <w:rsid w:val="00845776"/>
    <w:rsid w:val="008459B7"/>
    <w:rsid w:val="00850041"/>
    <w:rsid w:val="00854A7F"/>
    <w:rsid w:val="00865929"/>
    <w:rsid w:val="00871168"/>
    <w:rsid w:val="008859FD"/>
    <w:rsid w:val="00891822"/>
    <w:rsid w:val="008A1D41"/>
    <w:rsid w:val="008A279A"/>
    <w:rsid w:val="008A6742"/>
    <w:rsid w:val="008B1C6F"/>
    <w:rsid w:val="008B78D2"/>
    <w:rsid w:val="008C012C"/>
    <w:rsid w:val="008C4C35"/>
    <w:rsid w:val="008C6B6A"/>
    <w:rsid w:val="008D6740"/>
    <w:rsid w:val="008E08BA"/>
    <w:rsid w:val="008E5318"/>
    <w:rsid w:val="008E614C"/>
    <w:rsid w:val="008F11D7"/>
    <w:rsid w:val="008F13B5"/>
    <w:rsid w:val="008F1EBC"/>
    <w:rsid w:val="008F3616"/>
    <w:rsid w:val="008F3CCB"/>
    <w:rsid w:val="00912049"/>
    <w:rsid w:val="009268E8"/>
    <w:rsid w:val="009307DA"/>
    <w:rsid w:val="0093386A"/>
    <w:rsid w:val="009453E3"/>
    <w:rsid w:val="00951402"/>
    <w:rsid w:val="00960193"/>
    <w:rsid w:val="00961B24"/>
    <w:rsid w:val="009651E8"/>
    <w:rsid w:val="00965953"/>
    <w:rsid w:val="00965E32"/>
    <w:rsid w:val="00966783"/>
    <w:rsid w:val="00967A6B"/>
    <w:rsid w:val="00977360"/>
    <w:rsid w:val="00977EF4"/>
    <w:rsid w:val="00982394"/>
    <w:rsid w:val="00984565"/>
    <w:rsid w:val="0098498B"/>
    <w:rsid w:val="00984BCF"/>
    <w:rsid w:val="009932BD"/>
    <w:rsid w:val="009962B4"/>
    <w:rsid w:val="009A4238"/>
    <w:rsid w:val="009A4EA0"/>
    <w:rsid w:val="009B5CC3"/>
    <w:rsid w:val="009B7C67"/>
    <w:rsid w:val="009C3D26"/>
    <w:rsid w:val="009C4878"/>
    <w:rsid w:val="009C64E8"/>
    <w:rsid w:val="009D2A29"/>
    <w:rsid w:val="009D3B06"/>
    <w:rsid w:val="009D56D7"/>
    <w:rsid w:val="009E47C5"/>
    <w:rsid w:val="009F1FEC"/>
    <w:rsid w:val="009F4F33"/>
    <w:rsid w:val="00A10413"/>
    <w:rsid w:val="00A10B86"/>
    <w:rsid w:val="00A11F4B"/>
    <w:rsid w:val="00A17D3D"/>
    <w:rsid w:val="00A337D8"/>
    <w:rsid w:val="00A37028"/>
    <w:rsid w:val="00A378A9"/>
    <w:rsid w:val="00A37B4F"/>
    <w:rsid w:val="00A37C56"/>
    <w:rsid w:val="00A41562"/>
    <w:rsid w:val="00A415FB"/>
    <w:rsid w:val="00A41AB5"/>
    <w:rsid w:val="00A43767"/>
    <w:rsid w:val="00A44454"/>
    <w:rsid w:val="00A447AB"/>
    <w:rsid w:val="00A45392"/>
    <w:rsid w:val="00A61217"/>
    <w:rsid w:val="00A61335"/>
    <w:rsid w:val="00A70FA7"/>
    <w:rsid w:val="00A81C6C"/>
    <w:rsid w:val="00A864A8"/>
    <w:rsid w:val="00A925B6"/>
    <w:rsid w:val="00A96DC2"/>
    <w:rsid w:val="00AA4934"/>
    <w:rsid w:val="00AB1238"/>
    <w:rsid w:val="00AD1C8F"/>
    <w:rsid w:val="00AD4749"/>
    <w:rsid w:val="00AE0F06"/>
    <w:rsid w:val="00AE6571"/>
    <w:rsid w:val="00AF6E04"/>
    <w:rsid w:val="00AF768E"/>
    <w:rsid w:val="00B079A7"/>
    <w:rsid w:val="00B10A26"/>
    <w:rsid w:val="00B10B9C"/>
    <w:rsid w:val="00B12E8D"/>
    <w:rsid w:val="00B20794"/>
    <w:rsid w:val="00B27829"/>
    <w:rsid w:val="00B30E6B"/>
    <w:rsid w:val="00B37F96"/>
    <w:rsid w:val="00B456D4"/>
    <w:rsid w:val="00B50558"/>
    <w:rsid w:val="00B6481B"/>
    <w:rsid w:val="00B65983"/>
    <w:rsid w:val="00B70F12"/>
    <w:rsid w:val="00B7609D"/>
    <w:rsid w:val="00B76719"/>
    <w:rsid w:val="00B76D1A"/>
    <w:rsid w:val="00B81732"/>
    <w:rsid w:val="00B81BA4"/>
    <w:rsid w:val="00B870EA"/>
    <w:rsid w:val="00B87B11"/>
    <w:rsid w:val="00B92997"/>
    <w:rsid w:val="00B9568B"/>
    <w:rsid w:val="00B964F8"/>
    <w:rsid w:val="00B97D5D"/>
    <w:rsid w:val="00BA0BEF"/>
    <w:rsid w:val="00BA17E0"/>
    <w:rsid w:val="00BA6AAB"/>
    <w:rsid w:val="00BA73A4"/>
    <w:rsid w:val="00BB4583"/>
    <w:rsid w:val="00BC4459"/>
    <w:rsid w:val="00BC52D2"/>
    <w:rsid w:val="00BC6FEB"/>
    <w:rsid w:val="00BC72C6"/>
    <w:rsid w:val="00BD0A2C"/>
    <w:rsid w:val="00BD0B7E"/>
    <w:rsid w:val="00BD1773"/>
    <w:rsid w:val="00BD1C7E"/>
    <w:rsid w:val="00BE0454"/>
    <w:rsid w:val="00BE199A"/>
    <w:rsid w:val="00BE2A1B"/>
    <w:rsid w:val="00BE6C4F"/>
    <w:rsid w:val="00BE7024"/>
    <w:rsid w:val="00BF0C3B"/>
    <w:rsid w:val="00BF105C"/>
    <w:rsid w:val="00BF3AC3"/>
    <w:rsid w:val="00C035E2"/>
    <w:rsid w:val="00C063D3"/>
    <w:rsid w:val="00C10CC3"/>
    <w:rsid w:val="00C14A83"/>
    <w:rsid w:val="00C14AB2"/>
    <w:rsid w:val="00C22937"/>
    <w:rsid w:val="00C23078"/>
    <w:rsid w:val="00C2346A"/>
    <w:rsid w:val="00C234D4"/>
    <w:rsid w:val="00C24B5C"/>
    <w:rsid w:val="00C251E2"/>
    <w:rsid w:val="00C26B5B"/>
    <w:rsid w:val="00C328CC"/>
    <w:rsid w:val="00C3387F"/>
    <w:rsid w:val="00C40121"/>
    <w:rsid w:val="00C431E9"/>
    <w:rsid w:val="00C51C85"/>
    <w:rsid w:val="00C56709"/>
    <w:rsid w:val="00C56E01"/>
    <w:rsid w:val="00C56E7B"/>
    <w:rsid w:val="00C72C7E"/>
    <w:rsid w:val="00C74AD7"/>
    <w:rsid w:val="00C75107"/>
    <w:rsid w:val="00C80F65"/>
    <w:rsid w:val="00C81DF1"/>
    <w:rsid w:val="00C824D8"/>
    <w:rsid w:val="00C85786"/>
    <w:rsid w:val="00C907E3"/>
    <w:rsid w:val="00C961E7"/>
    <w:rsid w:val="00C979D3"/>
    <w:rsid w:val="00CA6113"/>
    <w:rsid w:val="00CC2720"/>
    <w:rsid w:val="00CC44A9"/>
    <w:rsid w:val="00CC5AE0"/>
    <w:rsid w:val="00CE295C"/>
    <w:rsid w:val="00CF496C"/>
    <w:rsid w:val="00D349EF"/>
    <w:rsid w:val="00D36C8A"/>
    <w:rsid w:val="00D36D51"/>
    <w:rsid w:val="00D40A0C"/>
    <w:rsid w:val="00D472EE"/>
    <w:rsid w:val="00D50500"/>
    <w:rsid w:val="00D57292"/>
    <w:rsid w:val="00D64B25"/>
    <w:rsid w:val="00D7047C"/>
    <w:rsid w:val="00D70A97"/>
    <w:rsid w:val="00D70F1B"/>
    <w:rsid w:val="00D74CFB"/>
    <w:rsid w:val="00D77F55"/>
    <w:rsid w:val="00D83775"/>
    <w:rsid w:val="00D844F0"/>
    <w:rsid w:val="00D84820"/>
    <w:rsid w:val="00D91E6F"/>
    <w:rsid w:val="00D91FF5"/>
    <w:rsid w:val="00D97208"/>
    <w:rsid w:val="00DA1EA7"/>
    <w:rsid w:val="00DA3A29"/>
    <w:rsid w:val="00DA3D35"/>
    <w:rsid w:val="00DA488D"/>
    <w:rsid w:val="00DA6F48"/>
    <w:rsid w:val="00DB0423"/>
    <w:rsid w:val="00DB0D38"/>
    <w:rsid w:val="00DB11E9"/>
    <w:rsid w:val="00DB3733"/>
    <w:rsid w:val="00DB6115"/>
    <w:rsid w:val="00DC49C3"/>
    <w:rsid w:val="00DD1EAD"/>
    <w:rsid w:val="00DD44C3"/>
    <w:rsid w:val="00DE4776"/>
    <w:rsid w:val="00DE4FC3"/>
    <w:rsid w:val="00DF154D"/>
    <w:rsid w:val="00DF218A"/>
    <w:rsid w:val="00E03495"/>
    <w:rsid w:val="00E26B7C"/>
    <w:rsid w:val="00E360AD"/>
    <w:rsid w:val="00E43885"/>
    <w:rsid w:val="00E45982"/>
    <w:rsid w:val="00E471E8"/>
    <w:rsid w:val="00E53EF1"/>
    <w:rsid w:val="00E560DD"/>
    <w:rsid w:val="00E63383"/>
    <w:rsid w:val="00E63676"/>
    <w:rsid w:val="00E636A7"/>
    <w:rsid w:val="00E63E92"/>
    <w:rsid w:val="00E66B6A"/>
    <w:rsid w:val="00E77BD3"/>
    <w:rsid w:val="00E82AC1"/>
    <w:rsid w:val="00E83A93"/>
    <w:rsid w:val="00EA15C9"/>
    <w:rsid w:val="00EA6BBD"/>
    <w:rsid w:val="00EA740D"/>
    <w:rsid w:val="00EB3DEA"/>
    <w:rsid w:val="00EB7A7F"/>
    <w:rsid w:val="00EC2C54"/>
    <w:rsid w:val="00EC2CDC"/>
    <w:rsid w:val="00EC6973"/>
    <w:rsid w:val="00EC6D38"/>
    <w:rsid w:val="00ED21D4"/>
    <w:rsid w:val="00ED6DB2"/>
    <w:rsid w:val="00EE4E69"/>
    <w:rsid w:val="00EF2701"/>
    <w:rsid w:val="00F058DB"/>
    <w:rsid w:val="00F127B5"/>
    <w:rsid w:val="00F13139"/>
    <w:rsid w:val="00F14AA2"/>
    <w:rsid w:val="00F14B4E"/>
    <w:rsid w:val="00F2212D"/>
    <w:rsid w:val="00F27032"/>
    <w:rsid w:val="00F314FC"/>
    <w:rsid w:val="00F40A09"/>
    <w:rsid w:val="00F43E91"/>
    <w:rsid w:val="00F51929"/>
    <w:rsid w:val="00F60299"/>
    <w:rsid w:val="00F6184D"/>
    <w:rsid w:val="00F63895"/>
    <w:rsid w:val="00F740FB"/>
    <w:rsid w:val="00F9036C"/>
    <w:rsid w:val="00F94FC6"/>
    <w:rsid w:val="00FA107E"/>
    <w:rsid w:val="00FA6AAF"/>
    <w:rsid w:val="00FB490B"/>
    <w:rsid w:val="00FC20FB"/>
    <w:rsid w:val="00FC4963"/>
    <w:rsid w:val="00FC4F33"/>
    <w:rsid w:val="00FC669E"/>
    <w:rsid w:val="00FE2039"/>
    <w:rsid w:val="00FE47AB"/>
    <w:rsid w:val="00FE4E5A"/>
    <w:rsid w:val="00FE5D6D"/>
    <w:rsid w:val="00FF060C"/>
    <w:rsid w:val="00FF1A76"/>
    <w:rsid w:val="00FF2062"/>
    <w:rsid w:val="00FF2BD9"/>
    <w:rsid w:val="00FF5BF7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E7A77-6ECB-4F97-A35C-812D610D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F48"/>
    <w:pPr>
      <w:spacing w:after="0" w:line="240" w:lineRule="auto"/>
    </w:pPr>
  </w:style>
  <w:style w:type="paragraph" w:styleId="a4">
    <w:name w:val="Title"/>
    <w:basedOn w:val="a"/>
    <w:link w:val="a5"/>
    <w:qFormat/>
    <w:rsid w:val="00DA6F48"/>
    <w:pPr>
      <w:spacing w:after="120" w:line="240" w:lineRule="auto"/>
      <w:ind w:firstLine="709"/>
      <w:jc w:val="center"/>
    </w:pPr>
    <w:rPr>
      <w:rFonts w:ascii="Arial" w:eastAsia="Times New Roman" w:hAnsi="Arial" w:cs="Times New Roman"/>
      <w:b/>
      <w:sz w:val="28"/>
      <w:szCs w:val="24"/>
      <w:lang w:val="kk-KZ"/>
    </w:rPr>
  </w:style>
  <w:style w:type="character" w:customStyle="1" w:styleId="a5">
    <w:name w:val="Название Знак"/>
    <w:basedOn w:val="a0"/>
    <w:link w:val="a4"/>
    <w:rsid w:val="00DA6F48"/>
    <w:rPr>
      <w:rFonts w:ascii="Arial" w:eastAsia="Times New Roman" w:hAnsi="Arial" w:cs="Times New Roman"/>
      <w:b/>
      <w:sz w:val="28"/>
      <w:szCs w:val="24"/>
      <w:lang w:val="kk-KZ" w:eastAsia="ru-RU"/>
    </w:rPr>
  </w:style>
  <w:style w:type="paragraph" w:styleId="a6">
    <w:name w:val="List Paragraph"/>
    <w:aliases w:val="маркированный,List Paragraph,без абзаца,Table Heading,Bullets,List Paragraph (numbered (a)),List Paragraph1,Resume Title,heading 4,Citation List,Ha,Heading1,Colorful List - Accent 11,ненум_список,Heading 41,Абзац,N_List Paragraph,AC List 01"/>
    <w:basedOn w:val="a"/>
    <w:link w:val="a7"/>
    <w:uiPriority w:val="99"/>
    <w:qFormat/>
    <w:rsid w:val="001B0DD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094E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61335"/>
    <w:rPr>
      <w:i/>
      <w:iCs/>
    </w:rPr>
  </w:style>
  <w:style w:type="character" w:customStyle="1" w:styleId="a7">
    <w:name w:val="Абзац списка Знак"/>
    <w:aliases w:val="маркированный Знак,List Paragraph Знак,без абзаца Знак,Table Heading Знак,Bullets Знак,List Paragraph (numbered (a)) Знак,List Paragraph1 Знак,Resume Title Знак,heading 4 Знак,Citation List Знак,Ha Знак,Heading1 Знак,ненум_список Знак"/>
    <w:link w:val="a6"/>
    <w:uiPriority w:val="99"/>
    <w:qFormat/>
    <w:rsid w:val="00AF6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9041E-AAEE-4347-B25F-B4B1C31F0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Irina</cp:lastModifiedBy>
  <cp:revision>2</cp:revision>
  <cp:lastPrinted>2026-04-03T06:31:00Z</cp:lastPrinted>
  <dcterms:created xsi:type="dcterms:W3CDTF">2026-10-23T06:37:00Z</dcterms:created>
  <dcterms:modified xsi:type="dcterms:W3CDTF">2026-10-23T06:37:00Z</dcterms:modified>
</cp:coreProperties>
</file>