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5DA" w:rsidRPr="00AE1BA9" w:rsidRDefault="00E715DA" w:rsidP="00AE1BA9">
      <w:pPr>
        <w:jc w:val="both"/>
        <w:rPr>
          <w:rFonts w:ascii="Times New Roman" w:hAnsi="Times New Roman" w:cs="Times New Roman"/>
          <w:sz w:val="28"/>
          <w:szCs w:val="28"/>
        </w:rPr>
      </w:pPr>
    </w:p>
    <w:p w:rsidR="0035676E" w:rsidRPr="00AE1BA9" w:rsidRDefault="0035676E" w:rsidP="00AE1BA9">
      <w:pPr>
        <w:jc w:val="center"/>
        <w:rPr>
          <w:rFonts w:ascii="Times New Roman" w:hAnsi="Times New Roman" w:cs="Times New Roman"/>
          <w:b/>
          <w:sz w:val="28"/>
          <w:szCs w:val="28"/>
        </w:rPr>
      </w:pPr>
      <w:r w:rsidRPr="00AE1BA9">
        <w:rPr>
          <w:rFonts w:ascii="Times New Roman" w:hAnsi="Times New Roman" w:cs="Times New Roman"/>
          <w:b/>
          <w:sz w:val="28"/>
          <w:szCs w:val="28"/>
        </w:rPr>
        <w:t>ТАЛДАМАЛЫҚ АНЫҚТАМА</w:t>
      </w:r>
    </w:p>
    <w:p w:rsidR="00AE1BA9" w:rsidRPr="00AE1BA9" w:rsidRDefault="00AE1BA9" w:rsidP="00AE1BA9">
      <w:pPr>
        <w:jc w:val="center"/>
        <w:rPr>
          <w:rFonts w:ascii="Times New Roman" w:eastAsia="Times New Roman" w:hAnsi="Times New Roman" w:cs="Times New Roman"/>
          <w:b/>
          <w:bCs/>
          <w:sz w:val="28"/>
          <w:szCs w:val="28"/>
          <w:lang w:eastAsia="ru-RU"/>
        </w:rPr>
      </w:pPr>
      <w:r w:rsidRPr="00AE1BA9">
        <w:rPr>
          <w:rFonts w:ascii="Times New Roman" w:eastAsia="Times New Roman" w:hAnsi="Times New Roman" w:cs="Times New Roman"/>
          <w:b/>
          <w:bCs/>
          <w:sz w:val="28"/>
          <w:szCs w:val="28"/>
          <w:lang w:eastAsia="ru-RU"/>
        </w:rPr>
        <w:t>Наурзым ауданының мемлекеттік мекемелерінің, ведомстволық бағынысты ұйымдарының, коммуналдық мемлекеттік мекемелерінің қызметіндегі сыбайлас жемқорлық тәуекелдеріне ішкі талдау нәтижелері бойынша</w:t>
      </w:r>
    </w:p>
    <w:p w:rsidR="00AE1BA9" w:rsidRDefault="00AE1BA9" w:rsidP="00AE1BA9">
      <w:pPr>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Қарамең</w:t>
      </w:r>
      <w:r w:rsidRPr="00AE1BA9">
        <w:rPr>
          <w:rFonts w:ascii="Times New Roman" w:eastAsia="Times New Roman" w:hAnsi="Times New Roman" w:cs="Times New Roman"/>
          <w:b/>
          <w:bCs/>
          <w:sz w:val="28"/>
          <w:szCs w:val="28"/>
          <w:lang w:eastAsia="ru-RU"/>
        </w:rPr>
        <w:t>ді а.</w:t>
      </w: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b/>
          <w:sz w:val="28"/>
          <w:szCs w:val="28"/>
          <w:lang w:eastAsia="ru-RU"/>
        </w:rPr>
        <w:t xml:space="preserve">                        </w:t>
      </w:r>
      <w:r w:rsidRPr="00AE1BA9">
        <w:rPr>
          <w:rFonts w:ascii="Times New Roman" w:eastAsia="Times New Roman" w:hAnsi="Times New Roman" w:cs="Times New Roman"/>
          <w:b/>
          <w:sz w:val="28"/>
          <w:szCs w:val="28"/>
          <w:lang w:eastAsia="ru-RU"/>
        </w:rPr>
        <w:t xml:space="preserve"> </w:t>
      </w:r>
      <w:r w:rsidRPr="00AE1BA9">
        <w:rPr>
          <w:rFonts w:ascii="Times New Roman" w:eastAsia="Times New Roman" w:hAnsi="Times New Roman" w:cs="Times New Roman"/>
          <w:b/>
          <w:bCs/>
          <w:sz w:val="28"/>
          <w:szCs w:val="28"/>
          <w:lang w:eastAsia="ru-RU"/>
        </w:rPr>
        <w:t>«30» маусым 2026 жыл</w:t>
      </w:r>
    </w:p>
    <w:p w:rsidR="00AE1BA9" w:rsidRPr="00AE1BA9" w:rsidRDefault="00AE1BA9" w:rsidP="00AE1BA9">
      <w:pPr>
        <w:jc w:val="both"/>
        <w:rPr>
          <w:rFonts w:ascii="Times New Roman" w:eastAsia="Times New Roman" w:hAnsi="Times New Roman" w:cs="Times New Roman"/>
          <w:b/>
          <w:sz w:val="28"/>
          <w:szCs w:val="28"/>
          <w:lang w:eastAsia="ru-RU"/>
        </w:rPr>
      </w:pPr>
    </w:p>
    <w:p w:rsidR="00AE1BA9" w:rsidRPr="00AE1BA9" w:rsidRDefault="00AE1BA9" w:rsidP="00AE1BA9">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t xml:space="preserve">«Сыбайлас жемқорлыққа қарсы іс-қимыл туралы» Қазақстан Республикасының 2015 жылғы 18 қарашадағы Заңының 8-бабының </w:t>
      </w:r>
      <w:r>
        <w:rPr>
          <w:rFonts w:ascii="Times New Roman" w:eastAsia="Times New Roman" w:hAnsi="Times New Roman" w:cs="Times New Roman"/>
          <w:sz w:val="28"/>
          <w:szCs w:val="28"/>
          <w:lang w:val="kk-KZ" w:eastAsia="ru-RU"/>
        </w:rPr>
        <w:t xml:space="preserve">                          </w:t>
      </w:r>
      <w:r w:rsidRPr="00AE1BA9">
        <w:rPr>
          <w:rFonts w:ascii="Times New Roman" w:eastAsia="Times New Roman" w:hAnsi="Times New Roman" w:cs="Times New Roman"/>
          <w:sz w:val="28"/>
          <w:szCs w:val="28"/>
          <w:lang w:eastAsia="ru-RU"/>
        </w:rPr>
        <w:t xml:space="preserve">5-тармағына, Қазақстан Республикасының Сыбайлас жемқорлыққа қарсы </w:t>
      </w:r>
      <w:r>
        <w:rPr>
          <w:rFonts w:ascii="Times New Roman" w:eastAsia="Times New Roman" w:hAnsi="Times New Roman" w:cs="Times New Roman"/>
          <w:sz w:val="28"/>
          <w:szCs w:val="28"/>
          <w:lang w:val="kk-KZ" w:eastAsia="ru-RU"/>
        </w:rPr>
        <w:t xml:space="preserve">                    </w:t>
      </w:r>
      <w:r w:rsidRPr="00AE1BA9">
        <w:rPr>
          <w:rFonts w:ascii="Times New Roman" w:eastAsia="Times New Roman" w:hAnsi="Times New Roman" w:cs="Times New Roman"/>
          <w:sz w:val="28"/>
          <w:szCs w:val="28"/>
          <w:lang w:eastAsia="ru-RU"/>
        </w:rPr>
        <w:t xml:space="preserve">іс-қимыл агенттігі (Сыбайлас жемқорлыққа қарсы қызмет) 2016 жылғы </w:t>
      </w:r>
      <w:r>
        <w:rPr>
          <w:rFonts w:ascii="Times New Roman" w:eastAsia="Times New Roman" w:hAnsi="Times New Roman" w:cs="Times New Roman"/>
          <w:sz w:val="28"/>
          <w:szCs w:val="28"/>
          <w:lang w:val="kk-KZ" w:eastAsia="ru-RU"/>
        </w:rPr>
        <w:t xml:space="preserve">                       </w:t>
      </w:r>
      <w:r w:rsidRPr="00AE1BA9">
        <w:rPr>
          <w:rFonts w:ascii="Times New Roman" w:eastAsia="Times New Roman" w:hAnsi="Times New Roman" w:cs="Times New Roman"/>
          <w:sz w:val="28"/>
          <w:szCs w:val="28"/>
          <w:lang w:eastAsia="ru-RU"/>
        </w:rPr>
        <w:t>19 желтоқсандағы № 12 бұйрығымен бекіткен Сыбайлас жемқорлық тәуекелдеріне ішкі талдау жүргізудің үлгілік қағидаларына сәйкес, Наурзым ауданының мемлекеттік мекемелерінің, ведомстволық бағынысты ұйымдарының, коммуналдық мемлекеттік мекемелерінің қызметіндегі сыбайлас жемқорлық тәуекелдеріне ішкі талдау жүргізіледі.</w:t>
      </w:r>
    </w:p>
    <w:p w:rsidR="00AE1BA9" w:rsidRPr="00AE1BA9" w:rsidRDefault="00AE1BA9" w:rsidP="00AE1BA9">
      <w:pPr>
        <w:ind w:firstLine="708"/>
        <w:jc w:val="both"/>
        <w:rPr>
          <w:rFonts w:ascii="Times New Roman" w:eastAsia="Times New Roman" w:hAnsi="Times New Roman" w:cs="Times New Roman"/>
          <w:sz w:val="28"/>
          <w:szCs w:val="28"/>
          <w:lang w:val="kk-KZ" w:eastAsia="ru-RU"/>
        </w:rPr>
      </w:pPr>
      <w:r w:rsidRPr="00AE1BA9">
        <w:rPr>
          <w:rFonts w:ascii="Times New Roman" w:eastAsia="Times New Roman" w:hAnsi="Times New Roman" w:cs="Times New Roman"/>
          <w:sz w:val="28"/>
          <w:szCs w:val="28"/>
          <w:lang w:eastAsia="ru-RU"/>
        </w:rPr>
        <w:t xml:space="preserve">Сыбайлас жемқорлық тәуекелдеріне ішкі талдаудың (бұдан әрі – Талдау) </w:t>
      </w:r>
      <w:r w:rsidRPr="00AE1BA9">
        <w:rPr>
          <w:rFonts w:ascii="Times New Roman" w:eastAsia="Times New Roman" w:hAnsi="Times New Roman" w:cs="Times New Roman"/>
          <w:bCs/>
          <w:sz w:val="28"/>
          <w:szCs w:val="28"/>
          <w:lang w:eastAsia="ru-RU"/>
        </w:rPr>
        <w:t>объектісі</w:t>
      </w:r>
      <w:r w:rsidRPr="00AE1BA9">
        <w:rPr>
          <w:rFonts w:ascii="Times New Roman" w:eastAsia="Times New Roman" w:hAnsi="Times New Roman" w:cs="Times New Roman"/>
          <w:sz w:val="28"/>
          <w:szCs w:val="28"/>
          <w:lang w:eastAsia="ru-RU"/>
        </w:rPr>
        <w:t xml:space="preserve"> Наурзым ауданының мемлекеттік мекемелерінің, ведомстволық бағынысты ұйымдарының, коммуналдық мемлекеттік мекемелерінің қызметі болып табылады.</w:t>
      </w:r>
      <w:r>
        <w:rPr>
          <w:rFonts w:ascii="Times New Roman" w:eastAsia="Times New Roman" w:hAnsi="Times New Roman" w:cs="Times New Roman"/>
          <w:sz w:val="28"/>
          <w:szCs w:val="28"/>
          <w:lang w:val="kk-KZ" w:eastAsia="ru-RU"/>
        </w:rPr>
        <w:t xml:space="preserve"> </w:t>
      </w:r>
      <w:r w:rsidRPr="00AE1BA9">
        <w:rPr>
          <w:rFonts w:ascii="Times New Roman" w:eastAsia="Times New Roman" w:hAnsi="Times New Roman" w:cs="Times New Roman"/>
          <w:sz w:val="28"/>
          <w:szCs w:val="28"/>
          <w:lang w:val="kk-KZ" w:eastAsia="ru-RU"/>
        </w:rPr>
        <w:t xml:space="preserve">Наурзым ауданының мемлекеттік мекемелерінің, ведомстволық бағынысты ұйымдарының, коммуналдық мемлекеттік мекемелерінің қызметіндегі сыбайлас жемқорлық тәуекелдеріне ішкі талдау жүргізу мақсатында 2026 жылғы 3 наурыздағы № 11-ө өкімімен </w:t>
      </w:r>
      <w:r w:rsidRPr="00AE1BA9">
        <w:rPr>
          <w:rFonts w:ascii="Times New Roman" w:eastAsia="Times New Roman" w:hAnsi="Times New Roman" w:cs="Times New Roman"/>
          <w:bCs/>
          <w:sz w:val="28"/>
          <w:szCs w:val="28"/>
          <w:lang w:val="kk-KZ" w:eastAsia="ru-RU"/>
        </w:rPr>
        <w:t>жұмыс тобы</w:t>
      </w:r>
      <w:r w:rsidRPr="00AE1BA9">
        <w:rPr>
          <w:rFonts w:ascii="Times New Roman" w:eastAsia="Times New Roman" w:hAnsi="Times New Roman" w:cs="Times New Roman"/>
          <w:sz w:val="28"/>
          <w:szCs w:val="28"/>
          <w:lang w:val="kk-KZ" w:eastAsia="ru-RU"/>
        </w:rPr>
        <w:t xml:space="preserve"> құрылды.</w:t>
      </w:r>
      <w:r>
        <w:rPr>
          <w:rFonts w:ascii="Times New Roman" w:eastAsia="Times New Roman" w:hAnsi="Times New Roman" w:cs="Times New Roman"/>
          <w:sz w:val="28"/>
          <w:szCs w:val="28"/>
          <w:lang w:val="kk-KZ" w:eastAsia="ru-RU"/>
        </w:rPr>
        <w:t xml:space="preserve"> </w:t>
      </w:r>
      <w:r w:rsidRPr="00AE1BA9">
        <w:rPr>
          <w:rFonts w:ascii="Times New Roman" w:eastAsia="Times New Roman" w:hAnsi="Times New Roman" w:cs="Times New Roman"/>
          <w:sz w:val="28"/>
          <w:szCs w:val="28"/>
          <w:lang w:val="kk-KZ" w:eastAsia="ru-RU"/>
        </w:rPr>
        <w:t>Ішкі талдау Сыбайлас жемқорлық тәуекелдеріне ішкі талдау жүргізудің үлгілік қағидаларына, сондай-ақ Қазақстан Республикасының Сыбайлас жемқорлыққа қарсы іс-қимыл агенттігі Төрағасының бұйрығымен бекіткен Сыбайлас жемқорлық тәуекелдеріне ішкі талдау жүргізу жөніндегі әдістемелік ұсынымдарға сәйкес жүргізілді.</w:t>
      </w:r>
      <w:r>
        <w:rPr>
          <w:rFonts w:ascii="Times New Roman" w:eastAsia="Times New Roman" w:hAnsi="Times New Roman" w:cs="Times New Roman"/>
          <w:sz w:val="28"/>
          <w:szCs w:val="28"/>
          <w:lang w:val="kk-KZ" w:eastAsia="ru-RU"/>
        </w:rPr>
        <w:t xml:space="preserve"> </w:t>
      </w:r>
      <w:r w:rsidRPr="00AE1BA9">
        <w:rPr>
          <w:rFonts w:ascii="Times New Roman" w:eastAsia="Times New Roman" w:hAnsi="Times New Roman" w:cs="Times New Roman"/>
          <w:bCs/>
          <w:sz w:val="28"/>
          <w:szCs w:val="28"/>
          <w:lang w:val="kk-KZ" w:eastAsia="ru-RU"/>
        </w:rPr>
        <w:t>Талдау жүргізу кезеңі:</w:t>
      </w:r>
      <w:r w:rsidRPr="00AE1BA9">
        <w:rPr>
          <w:rFonts w:ascii="Times New Roman" w:eastAsia="Times New Roman" w:hAnsi="Times New Roman" w:cs="Times New Roman"/>
          <w:sz w:val="28"/>
          <w:szCs w:val="28"/>
          <w:lang w:val="kk-KZ" w:eastAsia="ru-RU"/>
        </w:rPr>
        <w:t xml:space="preserve"> 2025 жылдың 2-жартыжылдығынан 2026 жылдың 1-жартыжылдығына дейін.</w:t>
      </w:r>
    </w:p>
    <w:p w:rsidR="00AE1BA9" w:rsidRPr="00AE1BA9" w:rsidRDefault="00AE1BA9" w:rsidP="00AE1BA9">
      <w:pPr>
        <w:ind w:firstLine="708"/>
        <w:jc w:val="both"/>
        <w:rPr>
          <w:rFonts w:ascii="Times New Roman" w:eastAsia="Times New Roman" w:hAnsi="Times New Roman" w:cs="Times New Roman"/>
          <w:b/>
          <w:bCs/>
          <w:sz w:val="28"/>
          <w:szCs w:val="28"/>
          <w:lang w:val="kk-KZ" w:eastAsia="ru-RU"/>
        </w:rPr>
      </w:pPr>
      <w:r w:rsidRPr="00AE1BA9">
        <w:rPr>
          <w:rFonts w:ascii="Times New Roman" w:eastAsia="Times New Roman" w:hAnsi="Times New Roman" w:cs="Times New Roman"/>
          <w:b/>
          <w:bCs/>
          <w:sz w:val="28"/>
          <w:szCs w:val="28"/>
          <w:lang w:val="kk-KZ" w:eastAsia="ru-RU"/>
        </w:rPr>
        <w:t>1. Талдау жүргізудің мақсаттары мен міндеттері</w:t>
      </w:r>
    </w:p>
    <w:p w:rsidR="00AE1BA9" w:rsidRPr="00093245" w:rsidRDefault="00AE1BA9" w:rsidP="00AE1BA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Талдаудың мақсаты:</w:t>
      </w:r>
      <w:r w:rsidRPr="00093245">
        <w:rPr>
          <w:rFonts w:ascii="Times New Roman" w:eastAsia="Times New Roman" w:hAnsi="Times New Roman" w:cs="Times New Roman"/>
          <w:sz w:val="28"/>
          <w:szCs w:val="28"/>
          <w:lang w:val="kk-KZ" w:eastAsia="ru-RU"/>
        </w:rPr>
        <w:t xml:space="preserve"> Наурзым ауданының мемлекеттік мекемелерінің, ведомстволық бағынысты ұйымдарының, коммуналдық мемлекеттік мекемелерінің қызметіндегі сыбайлас жемқорлыққа қарсы іс-қимыл және оны жою.</w:t>
      </w:r>
    </w:p>
    <w:p w:rsidR="00AE1BA9" w:rsidRPr="00093245" w:rsidRDefault="00AE1BA9" w:rsidP="00AE1BA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Талдаудың міндеті:</w:t>
      </w:r>
      <w:r w:rsidRPr="00093245">
        <w:rPr>
          <w:rFonts w:ascii="Times New Roman" w:eastAsia="Times New Roman" w:hAnsi="Times New Roman" w:cs="Times New Roman"/>
          <w:sz w:val="28"/>
          <w:szCs w:val="28"/>
          <w:lang w:val="kk-KZ" w:eastAsia="ru-RU"/>
        </w:rPr>
        <w:t xml:space="preserve"> Наурзым ауданының мемлекеттік мекемелерінің, ведомстволық бағынысты ұйымдарының, коммуналдық мемлекеттік мекемелерінің қызметінде сыбайлас жемқорлық құқық бұзушылықтар жасауға ықпал ететін жағдайлар мен себептерді анықтау және олардың салдарын жою.</w:t>
      </w:r>
    </w:p>
    <w:p w:rsidR="00AE1BA9" w:rsidRPr="00093245" w:rsidRDefault="00AE1BA9" w:rsidP="00AE1BA9">
      <w:pPr>
        <w:ind w:firstLine="708"/>
        <w:jc w:val="both"/>
        <w:rPr>
          <w:rFonts w:ascii="Times New Roman" w:eastAsia="Times New Roman" w:hAnsi="Times New Roman" w:cs="Times New Roman"/>
          <w:bCs/>
          <w:sz w:val="28"/>
          <w:szCs w:val="28"/>
          <w:lang w:val="kk-KZ" w:eastAsia="ru-RU"/>
        </w:rPr>
      </w:pPr>
      <w:r w:rsidRPr="00093245">
        <w:rPr>
          <w:rFonts w:ascii="Times New Roman" w:eastAsia="Times New Roman" w:hAnsi="Times New Roman" w:cs="Times New Roman"/>
          <w:bCs/>
          <w:sz w:val="28"/>
          <w:szCs w:val="28"/>
          <w:lang w:val="kk-KZ" w:eastAsia="ru-RU"/>
        </w:rPr>
        <w:t>2. Талдау барысында пайдаланылған ақпарат көздері</w:t>
      </w:r>
    </w:p>
    <w:p w:rsidR="00AE1BA9" w:rsidRPr="00093245" w:rsidRDefault="00AE1BA9" w:rsidP="00AE1BA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Сыбайлас жемқорлық тәуекелдеріне ішкі талдау жүргізу қағидаларының 15-тармағына сәйкес ақпарат көздері мыналар болып табылады:</w:t>
      </w:r>
    </w:p>
    <w:p w:rsidR="00AE1BA9" w:rsidRPr="00093245" w:rsidRDefault="00AE1BA9" w:rsidP="00F861E7">
      <w:pPr>
        <w:pStyle w:val="a5"/>
        <w:numPr>
          <w:ilvl w:val="0"/>
          <w:numId w:val="1"/>
        </w:numPr>
        <w:jc w:val="both"/>
        <w:rPr>
          <w:rFonts w:ascii="Times New Roman" w:eastAsia="Times New Roman" w:hAnsi="Times New Roman"/>
          <w:sz w:val="28"/>
          <w:szCs w:val="28"/>
          <w:lang w:val="kk-KZ" w:eastAsia="ru-RU"/>
        </w:rPr>
      </w:pPr>
      <w:r w:rsidRPr="00093245">
        <w:rPr>
          <w:rFonts w:ascii="Times New Roman" w:eastAsia="Times New Roman" w:hAnsi="Times New Roman"/>
          <w:sz w:val="28"/>
          <w:szCs w:val="28"/>
          <w:lang w:val="kk-KZ" w:eastAsia="ru-RU"/>
        </w:rPr>
        <w:t>Талдау объектісінің қызметін реттейтін құқықтық актілер мен ішкі құжаттар;</w:t>
      </w:r>
    </w:p>
    <w:p w:rsidR="00AE1BA9" w:rsidRPr="00AE1BA9" w:rsidRDefault="00AE1BA9" w:rsidP="00F861E7">
      <w:pPr>
        <w:pStyle w:val="a5"/>
        <w:numPr>
          <w:ilvl w:val="0"/>
          <w:numId w:val="1"/>
        </w:numPr>
        <w:jc w:val="both"/>
        <w:rPr>
          <w:rFonts w:ascii="Times New Roman" w:eastAsia="Times New Roman" w:hAnsi="Times New Roman"/>
          <w:sz w:val="28"/>
          <w:szCs w:val="28"/>
          <w:lang w:val="ru-RU" w:eastAsia="ru-RU"/>
        </w:rPr>
      </w:pPr>
      <w:r w:rsidRPr="00AE1BA9">
        <w:rPr>
          <w:rFonts w:ascii="Times New Roman" w:eastAsia="Times New Roman" w:hAnsi="Times New Roman"/>
          <w:sz w:val="28"/>
          <w:szCs w:val="28"/>
          <w:lang w:val="ru-RU" w:eastAsia="ru-RU"/>
        </w:rPr>
        <w:t>Талдау объектісінің қызметі туралы статистикалық есептілік;</w:t>
      </w:r>
    </w:p>
    <w:p w:rsidR="00AE1BA9" w:rsidRPr="00AE1BA9" w:rsidRDefault="00AE1BA9" w:rsidP="00F861E7">
      <w:pPr>
        <w:pStyle w:val="a5"/>
        <w:numPr>
          <w:ilvl w:val="0"/>
          <w:numId w:val="1"/>
        </w:numPr>
        <w:jc w:val="both"/>
        <w:rPr>
          <w:rFonts w:ascii="Times New Roman" w:eastAsia="Times New Roman" w:hAnsi="Times New Roman"/>
          <w:sz w:val="28"/>
          <w:szCs w:val="28"/>
          <w:lang w:val="kk-KZ" w:eastAsia="ru-RU"/>
        </w:rPr>
      </w:pPr>
      <w:r w:rsidRPr="00AE1BA9">
        <w:rPr>
          <w:rFonts w:ascii="Times New Roman" w:eastAsia="Times New Roman" w:hAnsi="Times New Roman"/>
          <w:sz w:val="28"/>
          <w:szCs w:val="28"/>
          <w:lang w:val="kk-KZ" w:eastAsia="ru-RU"/>
        </w:rPr>
        <w:lastRenderedPageBreak/>
        <w:t>Қазақстан Республикасының заңнамасында белгіленген тәртіппен алынған талдау объектісінің қызметі туралы мемлекеттік және құқық қорғау органдарының ақпараттық жүйелерінің деректері;</w:t>
      </w:r>
    </w:p>
    <w:p w:rsidR="00AE1BA9" w:rsidRPr="00AE1BA9" w:rsidRDefault="00AE1BA9" w:rsidP="00F861E7">
      <w:pPr>
        <w:pStyle w:val="a5"/>
        <w:numPr>
          <w:ilvl w:val="0"/>
          <w:numId w:val="1"/>
        </w:numPr>
        <w:jc w:val="both"/>
        <w:rPr>
          <w:rFonts w:ascii="Times New Roman" w:eastAsia="Times New Roman" w:hAnsi="Times New Roman"/>
          <w:sz w:val="28"/>
          <w:szCs w:val="28"/>
          <w:lang w:val="kk-KZ" w:eastAsia="ru-RU"/>
        </w:rPr>
      </w:pPr>
      <w:r w:rsidRPr="00AE1BA9">
        <w:rPr>
          <w:rFonts w:ascii="Times New Roman" w:eastAsia="Times New Roman" w:hAnsi="Times New Roman"/>
          <w:sz w:val="28"/>
          <w:szCs w:val="28"/>
          <w:lang w:val="kk-KZ" w:eastAsia="ru-RU"/>
        </w:rPr>
        <w:t>Мемлекеттік органдардың талдау объектісіне қатысты бұрын жүргізген тексерулерінің нәтижелері;</w:t>
      </w:r>
    </w:p>
    <w:p w:rsidR="00AE1BA9" w:rsidRPr="00AE1BA9" w:rsidRDefault="00AE1BA9" w:rsidP="00F861E7">
      <w:pPr>
        <w:pStyle w:val="a5"/>
        <w:numPr>
          <w:ilvl w:val="0"/>
          <w:numId w:val="1"/>
        </w:numPr>
        <w:jc w:val="both"/>
        <w:rPr>
          <w:rFonts w:ascii="Times New Roman" w:eastAsia="Times New Roman" w:hAnsi="Times New Roman"/>
          <w:sz w:val="28"/>
          <w:szCs w:val="28"/>
          <w:lang w:val="kk-KZ" w:eastAsia="ru-RU"/>
        </w:rPr>
      </w:pPr>
      <w:r w:rsidRPr="00AE1BA9">
        <w:rPr>
          <w:rFonts w:ascii="Times New Roman" w:eastAsia="Times New Roman" w:hAnsi="Times New Roman"/>
          <w:sz w:val="28"/>
          <w:szCs w:val="28"/>
          <w:lang w:val="kk-KZ" w:eastAsia="ru-RU"/>
        </w:rPr>
        <w:t>Ішкі бақылау қызметтерінің бақылау іс-шараларының нәтижелері;</w:t>
      </w:r>
    </w:p>
    <w:p w:rsidR="00AE1BA9" w:rsidRPr="00AE1BA9" w:rsidRDefault="00AE1BA9" w:rsidP="00F861E7">
      <w:pPr>
        <w:pStyle w:val="a5"/>
        <w:numPr>
          <w:ilvl w:val="0"/>
          <w:numId w:val="1"/>
        </w:numPr>
        <w:jc w:val="both"/>
        <w:rPr>
          <w:rFonts w:ascii="Times New Roman" w:eastAsia="Times New Roman" w:hAnsi="Times New Roman"/>
          <w:sz w:val="28"/>
          <w:szCs w:val="28"/>
          <w:lang w:val="kk-KZ" w:eastAsia="ru-RU"/>
        </w:rPr>
      </w:pPr>
      <w:r w:rsidRPr="00AE1BA9">
        <w:rPr>
          <w:rFonts w:ascii="Times New Roman" w:eastAsia="Times New Roman" w:hAnsi="Times New Roman"/>
          <w:sz w:val="28"/>
          <w:szCs w:val="28"/>
          <w:lang w:val="kk-KZ" w:eastAsia="ru-RU"/>
        </w:rPr>
        <w:t>Сыбайлас жемқорлыққа қарсы мониторинг нәтижеелері;</w:t>
      </w:r>
    </w:p>
    <w:p w:rsidR="00AE1BA9" w:rsidRPr="00AE1BA9" w:rsidRDefault="00AE1BA9" w:rsidP="00F861E7">
      <w:pPr>
        <w:pStyle w:val="a5"/>
        <w:numPr>
          <w:ilvl w:val="0"/>
          <w:numId w:val="1"/>
        </w:numPr>
        <w:jc w:val="both"/>
        <w:rPr>
          <w:rFonts w:ascii="Times New Roman" w:eastAsia="Times New Roman" w:hAnsi="Times New Roman"/>
          <w:sz w:val="28"/>
          <w:szCs w:val="28"/>
          <w:lang w:eastAsia="ru-RU"/>
        </w:rPr>
      </w:pPr>
      <w:r w:rsidRPr="00AE1BA9">
        <w:rPr>
          <w:rFonts w:ascii="Times New Roman" w:eastAsia="Times New Roman" w:hAnsi="Times New Roman"/>
          <w:sz w:val="28"/>
          <w:szCs w:val="28"/>
          <w:lang w:eastAsia="ru-RU"/>
        </w:rPr>
        <w:t>Бұқаралық ақпарат құралдарындағы жарияланымдар;</w:t>
      </w:r>
    </w:p>
    <w:p w:rsidR="00AE1BA9" w:rsidRPr="00AE1BA9" w:rsidRDefault="00AE1BA9" w:rsidP="00F861E7">
      <w:pPr>
        <w:pStyle w:val="a5"/>
        <w:numPr>
          <w:ilvl w:val="0"/>
          <w:numId w:val="1"/>
        </w:numPr>
        <w:jc w:val="both"/>
        <w:rPr>
          <w:rFonts w:ascii="Times New Roman" w:eastAsia="Times New Roman" w:hAnsi="Times New Roman"/>
          <w:sz w:val="28"/>
          <w:szCs w:val="28"/>
          <w:lang w:eastAsia="ru-RU"/>
        </w:rPr>
      </w:pPr>
      <w:r w:rsidRPr="00AE1BA9">
        <w:rPr>
          <w:rFonts w:ascii="Times New Roman" w:eastAsia="Times New Roman" w:hAnsi="Times New Roman"/>
          <w:sz w:val="28"/>
          <w:szCs w:val="28"/>
          <w:lang w:eastAsia="ru-RU"/>
        </w:rPr>
        <w:t>Талдау объектісіне қатысты жеке және заңды тұлғалардың өтініштері;</w:t>
      </w:r>
    </w:p>
    <w:p w:rsidR="00AE1BA9" w:rsidRPr="00AE1BA9" w:rsidRDefault="00AE1BA9" w:rsidP="00F861E7">
      <w:pPr>
        <w:pStyle w:val="a5"/>
        <w:numPr>
          <w:ilvl w:val="0"/>
          <w:numId w:val="1"/>
        </w:numPr>
        <w:jc w:val="both"/>
        <w:rPr>
          <w:rFonts w:ascii="Times New Roman" w:eastAsia="Times New Roman" w:hAnsi="Times New Roman"/>
          <w:sz w:val="28"/>
          <w:szCs w:val="28"/>
          <w:lang w:val="kk-KZ" w:eastAsia="ru-RU"/>
        </w:rPr>
      </w:pPr>
      <w:r w:rsidRPr="00AE1BA9">
        <w:rPr>
          <w:rFonts w:ascii="Times New Roman" w:eastAsia="Times New Roman" w:hAnsi="Times New Roman"/>
          <w:sz w:val="28"/>
          <w:szCs w:val="28"/>
          <w:lang w:val="kk-KZ" w:eastAsia="ru-RU"/>
        </w:rPr>
        <w:t>Талдау объектісінің лауазымды тұлғаларын сыбайлас жемқорлық құқық бұзушылықтар жасағаны үшін жауапкершілікке тарту туралы мәліметтер, соның ішінде қылмыстық құқық бұзушылық және өзге де заң бұзушылықтар жасауға ықпал еткен мән-жайларды жою жөніндегі ұсынулар;</w:t>
      </w:r>
    </w:p>
    <w:p w:rsidR="00AE1BA9" w:rsidRPr="00AE1BA9" w:rsidRDefault="00AE1BA9" w:rsidP="00F861E7">
      <w:pPr>
        <w:pStyle w:val="a5"/>
        <w:numPr>
          <w:ilvl w:val="0"/>
          <w:numId w:val="1"/>
        </w:numPr>
        <w:jc w:val="both"/>
        <w:rPr>
          <w:rFonts w:ascii="Times New Roman" w:eastAsia="Times New Roman" w:hAnsi="Times New Roman"/>
          <w:sz w:val="28"/>
          <w:szCs w:val="28"/>
          <w:lang w:val="kk-KZ" w:eastAsia="ru-RU"/>
        </w:rPr>
      </w:pPr>
      <w:r w:rsidRPr="00AE1BA9">
        <w:rPr>
          <w:rFonts w:ascii="Times New Roman" w:eastAsia="Times New Roman" w:hAnsi="Times New Roman"/>
          <w:sz w:val="28"/>
          <w:szCs w:val="28"/>
          <w:lang w:val="kk-KZ" w:eastAsia="ru-RU"/>
        </w:rPr>
        <w:t>Талдау объектісі қызметкерлерінің іс-әрекеттеріне қатысты сот органдарының шешімдері, қылмыстық істердің фабулалары;</w:t>
      </w:r>
    </w:p>
    <w:p w:rsidR="00AE1BA9" w:rsidRPr="00AE1BA9" w:rsidRDefault="00AE1BA9" w:rsidP="00F861E7">
      <w:pPr>
        <w:pStyle w:val="a5"/>
        <w:numPr>
          <w:ilvl w:val="0"/>
          <w:numId w:val="1"/>
        </w:numPr>
        <w:jc w:val="both"/>
        <w:rPr>
          <w:rFonts w:ascii="Times New Roman" w:eastAsia="Times New Roman" w:hAnsi="Times New Roman"/>
          <w:sz w:val="28"/>
          <w:szCs w:val="28"/>
          <w:lang w:val="kk-KZ" w:eastAsia="ru-RU"/>
        </w:rPr>
      </w:pPr>
      <w:r w:rsidRPr="00AE1BA9">
        <w:rPr>
          <w:rFonts w:ascii="Times New Roman" w:eastAsia="Times New Roman" w:hAnsi="Times New Roman"/>
          <w:sz w:val="28"/>
          <w:szCs w:val="28"/>
          <w:lang w:val="kk-KZ" w:eastAsia="ru-RU"/>
        </w:rPr>
        <w:t>Бұрын жүргізілген сыбайлас жемқорлық тәуекелдеріне сыртқы талдау нәтижелері;</w:t>
      </w:r>
    </w:p>
    <w:p w:rsidR="00AE1BA9" w:rsidRPr="00AE1BA9" w:rsidRDefault="00AE1BA9" w:rsidP="00F861E7">
      <w:pPr>
        <w:pStyle w:val="a5"/>
        <w:numPr>
          <w:ilvl w:val="0"/>
          <w:numId w:val="1"/>
        </w:numPr>
        <w:jc w:val="both"/>
        <w:rPr>
          <w:rFonts w:ascii="Times New Roman" w:eastAsia="Times New Roman" w:hAnsi="Times New Roman"/>
          <w:sz w:val="28"/>
          <w:szCs w:val="28"/>
          <w:lang w:val="kk-KZ" w:eastAsia="ru-RU"/>
        </w:rPr>
      </w:pPr>
      <w:r w:rsidRPr="00AE1BA9">
        <w:rPr>
          <w:rFonts w:ascii="Times New Roman" w:eastAsia="Times New Roman" w:hAnsi="Times New Roman"/>
          <w:sz w:val="28"/>
          <w:szCs w:val="28"/>
          <w:lang w:val="kk-KZ" w:eastAsia="ru-RU"/>
        </w:rPr>
        <w:t>Бұрын жүргізілген сыбайлас жемқорлық тәуекелдеріне ішкі талдау нәтижелері;</w:t>
      </w:r>
    </w:p>
    <w:p w:rsidR="00AE1BA9" w:rsidRPr="004C6E79" w:rsidRDefault="00AE1BA9" w:rsidP="00F861E7">
      <w:pPr>
        <w:pStyle w:val="a5"/>
        <w:numPr>
          <w:ilvl w:val="0"/>
          <w:numId w:val="1"/>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Талдау объектісінің қызметшілері мен қызметкерлерінен сауалнама алу нәтижелері;</w:t>
      </w:r>
    </w:p>
    <w:p w:rsidR="00AE1BA9" w:rsidRPr="004C6E79" w:rsidRDefault="00AE1BA9" w:rsidP="00F861E7">
      <w:pPr>
        <w:pStyle w:val="a5"/>
        <w:numPr>
          <w:ilvl w:val="0"/>
          <w:numId w:val="1"/>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Ұсынылуы Қазақстан Республикасының заңнамасымен тыйым салынбаған өзге де мәліметтер.</w:t>
      </w:r>
    </w:p>
    <w:p w:rsidR="004C6E79" w:rsidRPr="004C6E79" w:rsidRDefault="004C6E79" w:rsidP="004C6E79">
      <w:pPr>
        <w:pStyle w:val="a5"/>
        <w:jc w:val="both"/>
        <w:rPr>
          <w:rFonts w:ascii="Times New Roman" w:eastAsia="Times New Roman" w:hAnsi="Times New Roman"/>
          <w:sz w:val="28"/>
          <w:szCs w:val="28"/>
          <w:lang w:val="kk-KZ" w:eastAsia="ru-RU"/>
        </w:rPr>
      </w:pPr>
    </w:p>
    <w:p w:rsidR="00AE1BA9" w:rsidRPr="004C6E79" w:rsidRDefault="00AE1BA9" w:rsidP="00AE1BA9">
      <w:pPr>
        <w:jc w:val="both"/>
        <w:rPr>
          <w:rFonts w:ascii="Times New Roman" w:eastAsia="Times New Roman" w:hAnsi="Times New Roman" w:cs="Times New Roman"/>
          <w:b/>
          <w:bCs/>
          <w:sz w:val="28"/>
          <w:szCs w:val="28"/>
          <w:lang w:val="kk-KZ" w:eastAsia="ru-RU"/>
        </w:rPr>
      </w:pPr>
      <w:r w:rsidRPr="004C6E79">
        <w:rPr>
          <w:rFonts w:ascii="Times New Roman" w:eastAsia="Times New Roman" w:hAnsi="Times New Roman" w:cs="Times New Roman"/>
          <w:b/>
          <w:bCs/>
          <w:sz w:val="28"/>
          <w:szCs w:val="28"/>
          <w:lang w:val="kk-KZ" w:eastAsia="ru-RU"/>
        </w:rPr>
        <w:t>І. Нормативтік құқықтық актілердегі сыбайлас жемқорлық тәуекелдері</w:t>
      </w:r>
    </w:p>
    <w:p w:rsidR="00AE1BA9" w:rsidRPr="004C6E79" w:rsidRDefault="00AE1BA9" w:rsidP="00AE1BA9">
      <w:pPr>
        <w:jc w:val="both"/>
        <w:rPr>
          <w:rFonts w:ascii="Times New Roman" w:eastAsia="Times New Roman" w:hAnsi="Times New Roman" w:cs="Times New Roman"/>
          <w:b/>
          <w:bCs/>
          <w:sz w:val="28"/>
          <w:szCs w:val="28"/>
          <w:lang w:eastAsia="ru-RU"/>
        </w:rPr>
      </w:pPr>
      <w:r w:rsidRPr="004C6E79">
        <w:rPr>
          <w:rFonts w:ascii="Times New Roman" w:eastAsia="Times New Roman" w:hAnsi="Times New Roman" w:cs="Times New Roman"/>
          <w:b/>
          <w:bCs/>
          <w:sz w:val="28"/>
          <w:szCs w:val="28"/>
          <w:lang w:eastAsia="ru-RU"/>
        </w:rPr>
        <w:t>1.1. Негізгі функцияларды іске асыру</w:t>
      </w:r>
    </w:p>
    <w:p w:rsidR="00AE1BA9" w:rsidRPr="004C6E79" w:rsidRDefault="00AE1BA9" w:rsidP="00AE1BA9">
      <w:pPr>
        <w:jc w:val="both"/>
        <w:rPr>
          <w:rFonts w:ascii="Times New Roman" w:eastAsia="Times New Roman" w:hAnsi="Times New Roman" w:cs="Times New Roman"/>
          <w:b/>
          <w:sz w:val="28"/>
          <w:szCs w:val="28"/>
          <w:lang w:eastAsia="ru-RU"/>
        </w:rPr>
      </w:pPr>
      <w:r w:rsidRPr="004C6E79">
        <w:rPr>
          <w:rFonts w:ascii="Times New Roman" w:eastAsia="Times New Roman" w:hAnsi="Times New Roman" w:cs="Times New Roman"/>
          <w:b/>
          <w:bCs/>
          <w:sz w:val="28"/>
          <w:szCs w:val="28"/>
          <w:lang w:eastAsia="ru-RU"/>
        </w:rPr>
        <w:t>Нормативтік база:</w:t>
      </w:r>
    </w:p>
    <w:p w:rsidR="00AE1BA9" w:rsidRPr="004C6E79" w:rsidRDefault="00AE1BA9" w:rsidP="00F861E7">
      <w:pPr>
        <w:pStyle w:val="a5"/>
        <w:numPr>
          <w:ilvl w:val="0"/>
          <w:numId w:val="2"/>
        </w:numPr>
        <w:jc w:val="both"/>
        <w:rPr>
          <w:rFonts w:ascii="Times New Roman" w:eastAsia="Times New Roman" w:hAnsi="Times New Roman"/>
          <w:sz w:val="28"/>
          <w:szCs w:val="28"/>
          <w:lang w:val="ru-RU" w:eastAsia="ru-RU"/>
        </w:rPr>
      </w:pPr>
      <w:r w:rsidRPr="004C6E79">
        <w:rPr>
          <w:rFonts w:ascii="Times New Roman" w:eastAsia="Times New Roman" w:hAnsi="Times New Roman"/>
          <w:sz w:val="28"/>
          <w:szCs w:val="28"/>
          <w:lang w:val="ru-RU" w:eastAsia="ru-RU"/>
        </w:rPr>
        <w:t xml:space="preserve">Қазақстан Республикасының </w:t>
      </w:r>
      <w:r w:rsidR="005342BD">
        <w:rPr>
          <w:rFonts w:ascii="Times New Roman" w:eastAsia="Times New Roman" w:hAnsi="Times New Roman"/>
          <w:sz w:val="28"/>
          <w:szCs w:val="28"/>
          <w:lang w:val="ru-RU" w:eastAsia="ru-RU"/>
        </w:rPr>
        <w:t>1995</w:t>
      </w:r>
      <w:r w:rsidRPr="004C6E79">
        <w:rPr>
          <w:rFonts w:ascii="Times New Roman" w:eastAsia="Times New Roman" w:hAnsi="Times New Roman"/>
          <w:sz w:val="28"/>
          <w:szCs w:val="28"/>
          <w:lang w:val="ru-RU" w:eastAsia="ru-RU"/>
        </w:rPr>
        <w:t xml:space="preserve"> жылғы </w:t>
      </w:r>
      <w:r w:rsidR="005342BD">
        <w:rPr>
          <w:rFonts w:ascii="Times New Roman" w:eastAsia="Times New Roman" w:hAnsi="Times New Roman"/>
          <w:sz w:val="28"/>
          <w:szCs w:val="28"/>
          <w:lang w:val="ru-RU" w:eastAsia="ru-RU"/>
        </w:rPr>
        <w:t>30</w:t>
      </w:r>
      <w:r w:rsidRPr="004C6E79">
        <w:rPr>
          <w:rFonts w:ascii="Times New Roman" w:eastAsia="Times New Roman" w:hAnsi="Times New Roman"/>
          <w:sz w:val="28"/>
          <w:szCs w:val="28"/>
          <w:lang w:val="ru-RU" w:eastAsia="ru-RU"/>
        </w:rPr>
        <w:t xml:space="preserve"> </w:t>
      </w:r>
      <w:r w:rsidR="005342BD">
        <w:rPr>
          <w:rFonts w:ascii="Times New Roman" w:eastAsia="Times New Roman" w:hAnsi="Times New Roman"/>
          <w:sz w:val="28"/>
          <w:szCs w:val="28"/>
          <w:lang w:val="ru-RU" w:eastAsia="ru-RU"/>
        </w:rPr>
        <w:t>тамыздағы</w:t>
      </w:r>
      <w:r w:rsidRPr="004C6E79">
        <w:rPr>
          <w:rFonts w:ascii="Times New Roman" w:eastAsia="Times New Roman" w:hAnsi="Times New Roman"/>
          <w:sz w:val="28"/>
          <w:szCs w:val="28"/>
          <w:lang w:val="ru-RU" w:eastAsia="ru-RU"/>
        </w:rPr>
        <w:t xml:space="preserve"> Конституциясы;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Республикасындағы сайлау туралы» Қазақстан Республикасының 1995 жылғы 28 қыркүйектегі № 2464 Конституциялық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көрсетілетін қызметтер туралы» Қазақстан Республикасының 2013 жылғы 15 сәуірдегі № 88-V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сатып алу туралы» Қазақстан Республикасының 2024 жылғы 1 шілдедегі № 106-VIII ҚРЗ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Республикасының мемлекеттік қызметі туралы» Қазақстан Республикасының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«Мәдениет туралы» Қазақстан Республикасының 2006 жылғы 15 желтоқсандағы № 207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lastRenderedPageBreak/>
        <w:t>«Қазақстан Республикасындағы тілдер туралы» Қазақстан Republicсының 1997 жылғы 11 шілдедегі № 151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Республикасының әкімшілік-аумақтық құрылысы туралы» Қазақстан Республикасының 2026 жылғы 5 маусымдағы № 300-VIII ҚРЗ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«Жайылымдар туралы» Қазақстан Республикасының 2017 жылғы 20 ақпандағы № 47-VI ҚРЗ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«Агроөнеркәсіптік кешенді және ауылдық аумақтарды дамытуды мемлекеттік реттеу туралы» Қазақстан Республикасының 2005 жылғы 8 шілдедегі № 66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мүлік туралы» Қазақстан Республикасының 2011 жылғы 1 наурыздағы № 413-IV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Республикасындағы жергілікті мемлекеттік басқару және өзін-өзі басқару туралы» Қазақстан Республикасының 2001 жылғы 23 қаңтардағы № 148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«Сыбайлас жемқорлыққа қарсы іс-қимыл туралы» Қазақстан Республикасының 2015 жылғы 18 қарашадағы № 410-V ҚРЗ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«Терроризмге қарсы іс-қимыл туралы» Қазақстан Республикасының 1999 жылғы 13 маусымдағы № 416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«Азаматтық қорғау туралы» Қазақстан Республикасының 2014 жылғы 11 сәуірдегі № 188-V ҚРЗ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құпиялар туралы» Қазақстан Республикасының 1999 жылғы 15 наурыздағы № 349-I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«Құқықтық актілер туралы» Қазақстан Республикасының 2016 жылғы 6 сәуірдегі № 480-V ҚРЗ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«Электрондық құжат және электрондық цифрлық қолтаңба туралы» Қазақстан Республикасының 2003 жылғы 7 қаңтардағы № 370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«Авторлық құқық және сабақтас құқықтар туралы» Қазақстан Республикасының 1996 жылғы 10 маусымдағы № 6-I Заңы;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Республикасының 2023 жылғы 20 сәуірдегі № 224-VII ҚРЗ Әлеуметтік кодексі;</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Республикасының 2015 жылғы 23 қарашадағы № 414-V ҚРЗ Еңбек кодексі;</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Республикасының 2003 жылғы 20 маусымдағы № 442 Жер кодексі;</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«Неке (ерлі-зайыптылық) және отбасы туралы» Қазақстан Республикасының 2011 жылғы 26 желтоқсандағы № 518-IV Кодексі;</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Республикасының 2020 жылғы 29 маусымдағы № 350-VI Әкімшілік рәсімдік-процестік кодексі;</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lastRenderedPageBreak/>
        <w:t>«Салық және бюджетке төленетін басқа да міндетті төлемдер туралы (Салық кодексі)» Қазақстан Республикасының 2017 жылғы 25 желтоқсандағы № 120-VI Кодексі;</w:t>
      </w:r>
    </w:p>
    <w:p w:rsidR="00AE1BA9" w:rsidRPr="004C6E79" w:rsidRDefault="00AE1BA9" w:rsidP="00F861E7">
      <w:pPr>
        <w:pStyle w:val="a5"/>
        <w:numPr>
          <w:ilvl w:val="0"/>
          <w:numId w:val="2"/>
        </w:numPr>
        <w:jc w:val="both"/>
        <w:rPr>
          <w:rFonts w:ascii="Times New Roman" w:eastAsia="Times New Roman" w:hAnsi="Times New Roman"/>
          <w:sz w:val="28"/>
          <w:szCs w:val="28"/>
          <w:lang w:val="ru-RU" w:eastAsia="ru-RU"/>
        </w:rPr>
      </w:pPr>
      <w:r w:rsidRPr="004C6E79">
        <w:rPr>
          <w:rFonts w:ascii="Times New Roman" w:eastAsia="Times New Roman" w:hAnsi="Times New Roman"/>
          <w:sz w:val="28"/>
          <w:szCs w:val="28"/>
          <w:lang w:val="ru-RU" w:eastAsia="ru-RU"/>
        </w:rPr>
        <w:t>Қазақстан Республикасының 2025 жылғы 15 наурыздағы № 171-</w:t>
      </w:r>
      <w:r w:rsidRPr="004C6E79">
        <w:rPr>
          <w:rFonts w:ascii="Times New Roman" w:eastAsia="Times New Roman" w:hAnsi="Times New Roman"/>
          <w:sz w:val="28"/>
          <w:szCs w:val="28"/>
          <w:lang w:eastAsia="ru-RU"/>
        </w:rPr>
        <w:t>VIII</w:t>
      </w:r>
      <w:r w:rsidRPr="004C6E79">
        <w:rPr>
          <w:rFonts w:ascii="Times New Roman" w:eastAsia="Times New Roman" w:hAnsi="Times New Roman"/>
          <w:sz w:val="28"/>
          <w:szCs w:val="28"/>
          <w:lang w:val="ru-RU" w:eastAsia="ru-RU"/>
        </w:rPr>
        <w:t xml:space="preserve"> Бюджет кодексі;</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 орталық және жергілікті атқарушы органының заң қызметі туралы үлгі ережені бекіту туралы» Қазақстан Республикасы Үкіметіның 2006 жылғы 9 қарашадағы № 1072 қаулысы;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қаулысы;</w:t>
      </w:r>
    </w:p>
    <w:p w:rsidR="00AE1BA9" w:rsidRPr="004C6E79" w:rsidRDefault="00AE1BA9" w:rsidP="00F861E7">
      <w:pPr>
        <w:pStyle w:val="a5"/>
        <w:numPr>
          <w:ilvl w:val="0"/>
          <w:numId w:val="2"/>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Наурзым ауданы әкімдігінің мемлекеттік мекемелері мен Наурзым ауданы ауылдық округтері әкімдері аппараттарының мемлекеттік мекемелері туралы аудан әкімдігі қаулысының құрамындағы мемлекеттік мекемелер туралы ережелер;</w:t>
      </w:r>
    </w:p>
    <w:p w:rsidR="00AE1BA9" w:rsidRPr="004C6E79" w:rsidRDefault="00AE1BA9" w:rsidP="00F861E7">
      <w:pPr>
        <w:pStyle w:val="a5"/>
        <w:numPr>
          <w:ilvl w:val="0"/>
          <w:numId w:val="2"/>
        </w:numPr>
        <w:jc w:val="both"/>
        <w:rPr>
          <w:rFonts w:ascii="Times New Roman" w:eastAsia="Times New Roman" w:hAnsi="Times New Roman"/>
          <w:sz w:val="28"/>
          <w:szCs w:val="28"/>
          <w:lang w:eastAsia="ru-RU"/>
        </w:rPr>
      </w:pPr>
      <w:r w:rsidRPr="004C6E79">
        <w:rPr>
          <w:rFonts w:ascii="Times New Roman" w:eastAsia="Times New Roman" w:hAnsi="Times New Roman"/>
          <w:sz w:val="28"/>
          <w:szCs w:val="28"/>
          <w:lang w:eastAsia="ru-RU"/>
        </w:rPr>
        <w:t>«Наурзум Сервис» ЖШС Жарғысы.</w:t>
      </w:r>
    </w:p>
    <w:p w:rsidR="00AE1BA9" w:rsidRPr="004C6E79" w:rsidRDefault="00AE1BA9" w:rsidP="00AE1BA9">
      <w:pPr>
        <w:jc w:val="both"/>
        <w:rPr>
          <w:rFonts w:ascii="Times New Roman" w:eastAsia="Times New Roman" w:hAnsi="Times New Roman" w:cs="Times New Roman"/>
          <w:b/>
          <w:sz w:val="28"/>
          <w:szCs w:val="28"/>
          <w:lang w:eastAsia="ru-RU"/>
        </w:rPr>
      </w:pPr>
      <w:r w:rsidRPr="004C6E79">
        <w:rPr>
          <w:rFonts w:ascii="Times New Roman" w:eastAsia="Times New Roman" w:hAnsi="Times New Roman" w:cs="Times New Roman"/>
          <w:b/>
          <w:bCs/>
          <w:sz w:val="28"/>
          <w:szCs w:val="28"/>
          <w:lang w:eastAsia="ru-RU"/>
        </w:rPr>
        <w:t>Негіздеме:</w:t>
      </w:r>
      <w:r w:rsidRPr="004C6E79">
        <w:rPr>
          <w:rFonts w:ascii="Times New Roman" w:eastAsia="Times New Roman" w:hAnsi="Times New Roman" w:cs="Times New Roman"/>
          <w:b/>
          <w:sz w:val="28"/>
          <w:szCs w:val="28"/>
          <w:lang w:eastAsia="ru-RU"/>
        </w:rPr>
        <w:t xml:space="preserve"> -</w:t>
      </w:r>
    </w:p>
    <w:p w:rsidR="00AE1BA9" w:rsidRPr="004C6E79" w:rsidRDefault="00AE1BA9" w:rsidP="00AE1BA9">
      <w:pPr>
        <w:jc w:val="both"/>
        <w:rPr>
          <w:rFonts w:ascii="Times New Roman" w:eastAsia="Times New Roman" w:hAnsi="Times New Roman" w:cs="Times New Roman"/>
          <w:b/>
          <w:sz w:val="28"/>
          <w:szCs w:val="28"/>
          <w:lang w:eastAsia="ru-RU"/>
        </w:rPr>
      </w:pPr>
      <w:r w:rsidRPr="004C6E79">
        <w:rPr>
          <w:rFonts w:ascii="Times New Roman" w:eastAsia="Times New Roman" w:hAnsi="Times New Roman" w:cs="Times New Roman"/>
          <w:b/>
          <w:bCs/>
          <w:sz w:val="28"/>
          <w:szCs w:val="28"/>
          <w:lang w:eastAsia="ru-RU"/>
        </w:rPr>
        <w:t>Сыбайлас жемқорлық тәуекелдері:</w:t>
      </w:r>
      <w:r w:rsidRPr="004C6E79">
        <w:rPr>
          <w:rFonts w:ascii="Times New Roman" w:eastAsia="Times New Roman" w:hAnsi="Times New Roman" w:cs="Times New Roman"/>
          <w:b/>
          <w:sz w:val="28"/>
          <w:szCs w:val="28"/>
          <w:lang w:eastAsia="ru-RU"/>
        </w:rPr>
        <w:t xml:space="preserve"> анықталған жоқ</w:t>
      </w:r>
    </w:p>
    <w:p w:rsidR="00AE1BA9" w:rsidRDefault="00AE1BA9" w:rsidP="00AE1BA9">
      <w:pPr>
        <w:jc w:val="both"/>
        <w:rPr>
          <w:rFonts w:ascii="Times New Roman" w:eastAsia="Times New Roman" w:hAnsi="Times New Roman" w:cs="Times New Roman"/>
          <w:b/>
          <w:sz w:val="28"/>
          <w:szCs w:val="28"/>
          <w:lang w:eastAsia="ru-RU"/>
        </w:rPr>
      </w:pPr>
      <w:r w:rsidRPr="004C6E79">
        <w:rPr>
          <w:rFonts w:ascii="Times New Roman" w:eastAsia="Times New Roman" w:hAnsi="Times New Roman" w:cs="Times New Roman"/>
          <w:b/>
          <w:bCs/>
          <w:sz w:val="28"/>
          <w:szCs w:val="28"/>
          <w:lang w:eastAsia="ru-RU"/>
        </w:rPr>
        <w:t>Жою жөніндегі ұсынымдар:</w:t>
      </w:r>
      <w:r w:rsidR="004C6E79">
        <w:rPr>
          <w:rFonts w:ascii="Times New Roman" w:eastAsia="Times New Roman" w:hAnsi="Times New Roman" w:cs="Times New Roman"/>
          <w:b/>
          <w:sz w:val="28"/>
          <w:szCs w:val="28"/>
          <w:lang w:eastAsia="ru-RU"/>
        </w:rPr>
        <w:t xml:space="preserve"> жоқ</w:t>
      </w:r>
    </w:p>
    <w:p w:rsidR="004C6E79" w:rsidRPr="004C6E79" w:rsidRDefault="004C6E79" w:rsidP="00AE1BA9">
      <w:pPr>
        <w:jc w:val="both"/>
        <w:rPr>
          <w:rFonts w:ascii="Times New Roman" w:eastAsia="Times New Roman" w:hAnsi="Times New Roman" w:cs="Times New Roman"/>
          <w:b/>
          <w:sz w:val="28"/>
          <w:szCs w:val="28"/>
          <w:lang w:eastAsia="ru-RU"/>
        </w:rPr>
      </w:pPr>
    </w:p>
    <w:p w:rsidR="00AE1BA9" w:rsidRPr="004C6E79" w:rsidRDefault="00AE1BA9" w:rsidP="00AE1BA9">
      <w:pPr>
        <w:jc w:val="both"/>
        <w:rPr>
          <w:rFonts w:ascii="Times New Roman" w:eastAsia="Times New Roman" w:hAnsi="Times New Roman" w:cs="Times New Roman"/>
          <w:b/>
          <w:bCs/>
          <w:sz w:val="28"/>
          <w:szCs w:val="28"/>
          <w:lang w:eastAsia="ru-RU"/>
        </w:rPr>
      </w:pPr>
      <w:r w:rsidRPr="004C6E79">
        <w:rPr>
          <w:rFonts w:ascii="Times New Roman" w:eastAsia="Times New Roman" w:hAnsi="Times New Roman" w:cs="Times New Roman"/>
          <w:b/>
          <w:bCs/>
          <w:sz w:val="28"/>
          <w:szCs w:val="28"/>
          <w:lang w:eastAsia="ru-RU"/>
        </w:rPr>
        <w:t>1.2. Ішкі құжаттардағы сыбайлас жемқорлық тәуекелдерін анықтау</w:t>
      </w:r>
    </w:p>
    <w:p w:rsidR="00AE1BA9" w:rsidRPr="004C6E79" w:rsidRDefault="00AE1BA9" w:rsidP="00AE1BA9">
      <w:pPr>
        <w:jc w:val="both"/>
        <w:rPr>
          <w:rFonts w:ascii="Times New Roman" w:eastAsia="Times New Roman" w:hAnsi="Times New Roman" w:cs="Times New Roman"/>
          <w:b/>
          <w:sz w:val="28"/>
          <w:szCs w:val="28"/>
          <w:lang w:eastAsia="ru-RU"/>
        </w:rPr>
      </w:pPr>
      <w:r w:rsidRPr="004C6E79">
        <w:rPr>
          <w:rFonts w:ascii="Times New Roman" w:eastAsia="Times New Roman" w:hAnsi="Times New Roman" w:cs="Times New Roman"/>
          <w:b/>
          <w:bCs/>
          <w:sz w:val="28"/>
          <w:szCs w:val="28"/>
          <w:lang w:eastAsia="ru-RU"/>
        </w:rPr>
        <w:t>Нормативтік база:</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«Биржалық тауарлардың тізбесін бекіту туралы» Қазақстан Республикасы Ұлттық экономика министрінің 2015 жылғы 26 ақпандағы № 142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«Тарифтерді қалыптастыру қағидаларын бекіту туралы» Қазақстан Республикасы Ұлттық экономика министрінің 2019 жылғы 19 қарашадағы № 90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«Бюджеттің атқарылуы және оған кассалық қызмет көрсету қағидаларын бекіту туралы» Қазақстан Республикасы Қаржы министрінің 2014 жылғы 4 желтоқсандағы № 540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сатып алуды жүзеге асыру қағидаларын бекіту туралы» Қазақстан Республикасы Қаржы министрінің 2024 жылғы 9 қазандағы № 687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«Қазақстан Республикасы мемлекеттік қызметшілерінің әдеп нормаларын және мінез-құлық қағидаларын бұдан әрі жетілдіру жөніндегі шаралар туралы» Қазақстан Республикасы Президентінің 2015 жылғы 29 желтоқсандағы № 153 Жарлығы;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«Бухгалтерлік есепті жүргізу қағидаларын бекіту туралы» бұйрық;</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lastRenderedPageBreak/>
        <w:t>«Мемлекеттік мүлікті мүліктік жалдауға (жалға) беру қағидаларын бекіту туралы» Қазақстан Республикасы Ұлттық экономика министрінің 2015 жылғы 17 наурыздағы № 212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«Орташа жалақыны есептеудің бірыңғай қағидаларын бекіту туралы» Қазақстан Республикасы Денсаулық сақтау және әлеуметтік дамыту министрінің 2015 жылғы 30 қарашадағы № 908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мекемелерде түгендеу жүргізу қағидаларын бекіту туралы» Қазақстан Республикасы Қаржы министрінің 2025 жылғы 16 сәуірдегі № 169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мекемелер үшін бухгалтерлік құжаттама нысандарын бекіту туралы» Қазақстан Республикасы Қаржы министрінің 2025 жылғы 22 сәуірдегі № 187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мәдениет ұйымдарының азаматтық қызметшілерін аттестаттаудан өткізудің қағидалары мен шарттарын бекіту туралы» Қазақстан Республикасы Мәдениет және спорт министрінің 2016 жылғы 29 маусымдағы № 189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«Мәдениет, мәдениет саласындағы білім беру, тілдерді дамыту, архив ісі және құжаттама, дене шынықтыру және спорт салаларындағы азаматтық қызметшілер лауазымдарының тізілімен бекіту туралы» Қазақстан Республикасы Мәдениет және спорт министрінің міндетін атқарушының 2015 жылғы 31 желтоқсандағы № 419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кітапханалардың кітапхана қорын қалыптастыру, сақтау және пайдалану қағидаларын бекіту туралы» Қазақстан Республикасы Мәдениет және ақпарат министрінің міндетін атқарушының 2007 жылғы 25 мамырдағы № 152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мәдениет ұйымдары басшыларының, мамандарының және басқа да қызметшілері лауазымдарының үлгілік біліктілік сипаттамаларын бекіту туралы» Қазақстан Республикасы Мәдениет және спорт министрінің 2017 жылғы 17 маусымдағы № 209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«Кәсіпкерлік қызметке жәрдемдесу жөніндегі шараларды ұйымдастыру және қаржыландыру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272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 xml:space="preserve">«Азаматтық хал актілерін мемлекеттік тіркеуді ұйымдастыру, оларға өзгерістер, түзетулер, толықтырулар енгізу, азаматтық хал </w:t>
      </w:r>
      <w:r w:rsidRPr="004C6E79">
        <w:rPr>
          <w:rFonts w:ascii="Times New Roman" w:eastAsia="Times New Roman" w:hAnsi="Times New Roman"/>
          <w:sz w:val="28"/>
          <w:szCs w:val="28"/>
          <w:lang w:val="kk-KZ" w:eastAsia="ru-RU"/>
        </w:rPr>
        <w:lastRenderedPageBreak/>
        <w:t>актілерін жою және қалпына келтіру қағидаларын бекіту туралы» Қазақстан Республикасы Әділет министрінің 2015 жылғы 25 ақпандағы № 112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 84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атаулы әлеуметтік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«Мүгедектігі бар адамның жеке абилитациялау мен оңалту бағдарламасына сәйкес есту қабілеті бойынша mүгедектігі бар адамдар үшін ымдау тілі маманының қызметтерін ұсыну қағидаларын бекіту туралы» Қазақстан Республикасы Премьер-Министрінің орынбасары - Еңбек және халықты әлеуметтік қорғау miniстрінің 2023 жылғы 30 маусымдағы № 286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«Жер қатынастары саласында мемлекеттік қызметтер көрсету қағидаларын бекіту туралы» Қазақстан Республикасы Ауыл шаруашылығы министрінің 2020 жылғы 1 қазандағы № 301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mүлік тізілімінің веб-порталында электрондық нысанда жер учаскелерін немесе жер учаскелерін жалдау құқығын сату жөніндегі сауда-саттықты (конкурстарды, аукциондарды) ұйымдастыру мен өткізу қағидаларын бекіту туралы» Қазақстан Республикасы Ауыл шаруашылығы министрінің 2021 жылғы 15 қазандағы № 297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«Міндетті медициналық қарап-тексерулерге жататын адамдардың нысаналы топтарын, сондай-ақ оларды өткізу қағидалары мен мерзімділігін, зертханалық және функционалдық зерттеулердің көлемін, медициналық қарсы көрсетілімдерді, зиянды және (немесе) қауіпті өндірістік факторлардың, орындау кезінде жұмысқа тұрғанда алдын ала міндетті медициналық қарап-тексерулер және мерзімді міндтиті медициналық қарап-тексерулер жүргізілетін кәсіптер мен жұмыстардың тізбесін және «Алдын ала міндетті медициналық қарап-тексерулерден өту» мемлекеттік қызметін көрсету қағидаларын бекіту туралы» Қазақстан Республикасы Денсаулық сақтау министрінің міндетін атқарушының 2020 жылғы 15 қазандағы № ҚР ДСМ-131/2020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lastRenderedPageBreak/>
        <w:t>«Мемлекеттік бюджет қаражаты есебінен ұсталатын ұйымдардың азаматтық қызметшілеріне, жұмыскерлеріне, қазыналық кәсіпорындардың жұмыскерлеріне еңбекақы төлеу жүйесі туралы» Қазақстан Республикасы Үкіметінің 2015 жылғы 31 желтоқсандағы № 1193 қаулысы;</w:t>
      </w:r>
    </w:p>
    <w:p w:rsidR="00AE1BA9" w:rsidRPr="004C6E79" w:rsidRDefault="004C6E7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«Әкім</w:t>
      </w:r>
      <w:r w:rsidR="00AE1BA9" w:rsidRPr="004C6E79">
        <w:rPr>
          <w:rFonts w:ascii="Times New Roman" w:eastAsia="Times New Roman" w:hAnsi="Times New Roman"/>
          <w:sz w:val="28"/>
          <w:szCs w:val="28"/>
          <w:lang w:val="kk-KZ" w:eastAsia="ru-RU"/>
        </w:rPr>
        <w:t>шілік мемлекеттік қызметшілерге еңбекақы төлеудің кейбір мәселелері туралы» Қазақстан Республикасы Үкіметінің 2022 жылғы 20 желтоқсандағы № 1038 қаулысы;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«Жекешелендіру объектілерін сату қағидаларын бекіту туралы» Қазақстан Республикасы Үкіметінің 2011 жылғы 9 тамыздағы № 920 қаулысы;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«Жекелеген негіздер бойынша мемлекет меншігіне айналдырылған (түскен) мүлікті есепке алу, сақтау, бағалау және бұдан әрі пайдаланудың кейбір мәселелері» Қазақстан Республикасы Үкіметінің 2002 жылғы 26 шілдедегі № 833 қаулысы;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«Қостанай облысында есептеу аспаптары жоқ тұтынушылар үшін газбен жабдықтау, электрмен жабдықтау, сумен жабдықтау, су бұру, жылумен жабдықтау бойынша коммуналдық қызметтерді тұтыну нормаларын бекіту туралы» Қостанай облысы әкімдігінің 2016 жылғы 5 қыркүйектегі № 418 қаулысы;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«Есеп саясатын бекіту туралы» Қазақстан Республикасы Қаржы министрінің 2025 жылғы 24 сәуірдегі № 191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мекемелерде бухгалтерлік есеп жүргізу қағидаларын бекіту туралы» Қазақстан Республикасы Қаржы министрінің 2025 жылғы 12 мамырдағы № 223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мекемелердің бухгалтерлік есеп шоттарының жоспарын бекіту туралы» Қазақстан Республикасы Қаржы министрінің 2025 жылғы 16 сәуірдегі № 170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«Бюджеттік бағдарламалар әкімшілері мен бюджетті атқару жөніндегі жергілікті уәкілетті органдардың жылдық шоғырландырылған қаржылық есептілікті жасау қағидаларын бекіту туралы» Қазақстан Республикасы Қаржы министрінің міндетін атқарушының 2025 жылғы 15 мамырдағы № 229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«Қаржылық есептілікті жасау және ұсыну нысандарын, мерзімділігін және қағидаларын бекіту туралы» Қазақстан Республикасы Қаржы министрінің міндетін атқарушының 2025 жылғы 15 мамырдағы № 230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«Облыс (республикалық маңызы бар қала, астана) және аудан (облыстық маңызы бар қала) әкімдіктерінің үлгілік регламенттерін бекіту туралы» Қазақстан Республикасы Ұлттық экономика министрінің 2023 жылғы 26 маусымдағы № 123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lastRenderedPageBreak/>
        <w:t>«Мемлекеттік және мемлекеттік емес ұйымдарда құжаттау, құжаттаманы басқару және электрондық құжат айналымы жүйелерін пайдалану қағидаларын бекіту туралы» Қазақстан Республикасы Мәдениет және спорт министрінің 2023 жылғы 25 тамыздағы № 236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«Әртүрлі нысаналы топтар деңгейінде декомпозициялаумен ақпараттық жұмыс жүргізу жөніндегі іс-шаралар жоспарын бекіту туралы» Қазақстан Республикасы Үкіметінің 2022 жылғы 31 желтоқсандағы № 1147 қаулысы;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«Сыбайлас жемқорлық тәуекелдеріне ішкі талдау жүргізу жөніндегі әдістемелік ұсынымдар», Қазақстан Республикасы Сыбайлас жемқорлыққа қарсы іс-қимыл агенттігі Төрағасының 2022 жылғы 30 желтоқсандағы № 488 бұйрығы;</w:t>
      </w:r>
    </w:p>
    <w:p w:rsidR="00AE1BA9" w:rsidRPr="004C6E79" w:rsidRDefault="00AE1BA9" w:rsidP="00F861E7">
      <w:pPr>
        <w:pStyle w:val="a5"/>
        <w:numPr>
          <w:ilvl w:val="0"/>
          <w:numId w:val="3"/>
        </w:numPr>
        <w:jc w:val="both"/>
        <w:rPr>
          <w:rFonts w:ascii="Times New Roman" w:eastAsia="Times New Roman" w:hAnsi="Times New Roman"/>
          <w:sz w:val="28"/>
          <w:szCs w:val="28"/>
          <w:lang w:val="kk-KZ" w:eastAsia="ru-RU"/>
        </w:rPr>
      </w:pPr>
      <w:r w:rsidRPr="004C6E79">
        <w:rPr>
          <w:rFonts w:ascii="Times New Roman" w:eastAsia="Times New Roman" w:hAnsi="Times New Roman"/>
          <w:sz w:val="28"/>
          <w:szCs w:val="28"/>
          <w:lang w:val="kk-KZ" w:eastAsia="ru-RU"/>
        </w:rPr>
        <w:t>«Мемлекеттік органдардың интернет-ресурстарын ақпараттық толықтыру қағидаларын және олардың мазмұнына қойылатын талаптарды бекіту туралы» Қазақстан Республикасы Цифрлық даму, инновациялар және аэроғарыш өнеркәсібі министрінің 2021 жылғы 2 сәуірдегі № 114/НҚ бұйрығы.</w:t>
      </w:r>
    </w:p>
    <w:p w:rsidR="00AE1BA9" w:rsidRPr="004C6E79" w:rsidRDefault="00AE1BA9" w:rsidP="00AE1BA9">
      <w:pPr>
        <w:jc w:val="both"/>
        <w:rPr>
          <w:rFonts w:ascii="Times New Roman" w:eastAsia="Times New Roman" w:hAnsi="Times New Roman" w:cs="Times New Roman"/>
          <w:sz w:val="28"/>
          <w:szCs w:val="28"/>
          <w:lang w:val="kk-KZ" w:eastAsia="ru-RU"/>
        </w:rPr>
      </w:pPr>
      <w:r w:rsidRPr="004C6E79">
        <w:rPr>
          <w:rFonts w:ascii="Times New Roman" w:eastAsia="Times New Roman" w:hAnsi="Times New Roman" w:cs="Times New Roman"/>
          <w:b/>
          <w:bCs/>
          <w:sz w:val="28"/>
          <w:szCs w:val="28"/>
          <w:lang w:val="kk-KZ" w:eastAsia="ru-RU"/>
        </w:rPr>
        <w:t>Сыбайлас жемқорлық тәуекелдері</w:t>
      </w:r>
      <w:r w:rsidRPr="004C6E79">
        <w:rPr>
          <w:rFonts w:ascii="Times New Roman" w:eastAsia="Times New Roman" w:hAnsi="Times New Roman" w:cs="Times New Roman"/>
          <w:bCs/>
          <w:sz w:val="28"/>
          <w:szCs w:val="28"/>
          <w:lang w:val="kk-KZ" w:eastAsia="ru-RU"/>
        </w:rPr>
        <w:t>:</w:t>
      </w:r>
      <w:r w:rsidRPr="004C6E79">
        <w:rPr>
          <w:rFonts w:ascii="Times New Roman" w:eastAsia="Times New Roman" w:hAnsi="Times New Roman" w:cs="Times New Roman"/>
          <w:sz w:val="28"/>
          <w:szCs w:val="28"/>
          <w:lang w:val="kk-KZ" w:eastAsia="ru-RU"/>
        </w:rPr>
        <w:t xml:space="preserve"> Тәуекелдер жоқ</w:t>
      </w:r>
    </w:p>
    <w:p w:rsidR="00AE1BA9" w:rsidRPr="004C6E79" w:rsidRDefault="00AE1BA9" w:rsidP="00AE1BA9">
      <w:pPr>
        <w:jc w:val="both"/>
        <w:rPr>
          <w:rFonts w:ascii="Times New Roman" w:eastAsia="Times New Roman" w:hAnsi="Times New Roman" w:cs="Times New Roman"/>
          <w:sz w:val="28"/>
          <w:szCs w:val="28"/>
          <w:lang w:val="kk-KZ" w:eastAsia="ru-RU"/>
        </w:rPr>
      </w:pPr>
      <w:r w:rsidRPr="004C6E79">
        <w:rPr>
          <w:rFonts w:ascii="Times New Roman" w:eastAsia="Times New Roman" w:hAnsi="Times New Roman" w:cs="Times New Roman"/>
          <w:b/>
          <w:bCs/>
          <w:sz w:val="28"/>
          <w:szCs w:val="28"/>
          <w:lang w:val="kk-KZ" w:eastAsia="ru-RU"/>
        </w:rPr>
        <w:t>Негіздеме:</w:t>
      </w:r>
      <w:r w:rsidRPr="004C6E79">
        <w:rPr>
          <w:rFonts w:ascii="Times New Roman" w:eastAsia="Times New Roman" w:hAnsi="Times New Roman" w:cs="Times New Roman"/>
          <w:sz w:val="28"/>
          <w:szCs w:val="28"/>
          <w:lang w:val="kk-KZ" w:eastAsia="ru-RU"/>
        </w:rPr>
        <w:t xml:space="preserve"> Анықталған жоқ</w:t>
      </w:r>
    </w:p>
    <w:p w:rsidR="00AE1BA9" w:rsidRDefault="00AE1BA9" w:rsidP="00AE1BA9">
      <w:pPr>
        <w:jc w:val="both"/>
        <w:rPr>
          <w:rFonts w:ascii="Times New Roman" w:eastAsia="Times New Roman" w:hAnsi="Times New Roman" w:cs="Times New Roman"/>
          <w:sz w:val="28"/>
          <w:szCs w:val="28"/>
          <w:lang w:val="kk-KZ" w:eastAsia="ru-RU"/>
        </w:rPr>
      </w:pPr>
      <w:r w:rsidRPr="004C6E79">
        <w:rPr>
          <w:rFonts w:ascii="Times New Roman" w:eastAsia="Times New Roman" w:hAnsi="Times New Roman" w:cs="Times New Roman"/>
          <w:b/>
          <w:bCs/>
          <w:sz w:val="28"/>
          <w:szCs w:val="28"/>
          <w:lang w:val="kk-KZ" w:eastAsia="ru-RU"/>
        </w:rPr>
        <w:t>Жою жөніндегі ұсынымдар</w:t>
      </w:r>
      <w:r w:rsidRPr="004C6E79">
        <w:rPr>
          <w:rFonts w:ascii="Times New Roman" w:eastAsia="Times New Roman" w:hAnsi="Times New Roman" w:cs="Times New Roman"/>
          <w:bCs/>
          <w:sz w:val="28"/>
          <w:szCs w:val="28"/>
          <w:lang w:val="kk-KZ" w:eastAsia="ru-RU"/>
        </w:rPr>
        <w:t>:</w:t>
      </w:r>
      <w:r w:rsidRPr="004C6E79">
        <w:rPr>
          <w:rFonts w:ascii="Times New Roman" w:eastAsia="Times New Roman" w:hAnsi="Times New Roman" w:cs="Times New Roman"/>
          <w:sz w:val="28"/>
          <w:szCs w:val="28"/>
          <w:lang w:val="kk-KZ" w:eastAsia="ru-RU"/>
        </w:rPr>
        <w:t xml:space="preserve"> -</w:t>
      </w:r>
    </w:p>
    <w:p w:rsidR="00AE1BA9" w:rsidRPr="001A293B" w:rsidRDefault="00AE1BA9" w:rsidP="004B2E09">
      <w:pPr>
        <w:ind w:firstLine="708"/>
        <w:jc w:val="both"/>
        <w:rPr>
          <w:rFonts w:ascii="Times New Roman" w:eastAsia="Times New Roman" w:hAnsi="Times New Roman" w:cs="Times New Roman"/>
          <w:b/>
          <w:bCs/>
          <w:sz w:val="28"/>
          <w:szCs w:val="28"/>
          <w:lang w:val="kk-KZ" w:eastAsia="ru-RU"/>
        </w:rPr>
      </w:pPr>
      <w:r w:rsidRPr="001A293B">
        <w:rPr>
          <w:rFonts w:ascii="Times New Roman" w:eastAsia="Times New Roman" w:hAnsi="Times New Roman" w:cs="Times New Roman"/>
          <w:b/>
          <w:bCs/>
          <w:sz w:val="28"/>
          <w:szCs w:val="28"/>
          <w:lang w:val="kk-KZ" w:eastAsia="ru-RU"/>
        </w:rPr>
        <w:t>Мемлекеттік мекемелердің қызметі саласындағы сыбайлас жемқорлық тәуекелдері:</w:t>
      </w:r>
    </w:p>
    <w:p w:rsidR="001A293B" w:rsidRPr="001A293B" w:rsidRDefault="001A293B" w:rsidP="001A293B">
      <w:pPr>
        <w:ind w:firstLine="708"/>
        <w:jc w:val="both"/>
        <w:rPr>
          <w:rFonts w:ascii="Times New Roman" w:eastAsia="Times New Roman" w:hAnsi="Times New Roman" w:cs="Times New Roman"/>
          <w:bCs/>
          <w:sz w:val="28"/>
          <w:szCs w:val="28"/>
          <w:lang w:val="kk-KZ" w:eastAsia="ru-RU"/>
        </w:rPr>
      </w:pPr>
      <w:r w:rsidRPr="001A293B">
        <w:rPr>
          <w:rFonts w:ascii="Times New Roman" w:eastAsia="Times New Roman" w:hAnsi="Times New Roman" w:cs="Times New Roman"/>
          <w:b/>
          <w:bCs/>
          <w:sz w:val="28"/>
          <w:szCs w:val="28"/>
          <w:lang w:val="kk-KZ" w:eastAsia="ru-RU"/>
        </w:rPr>
        <w:t>Сыбайлас жемқорлық тәуекелдері:</w:t>
      </w:r>
      <w:r w:rsidRPr="001A293B">
        <w:rPr>
          <w:rFonts w:ascii="Times New Roman" w:eastAsia="Times New Roman" w:hAnsi="Times New Roman" w:cs="Times New Roman"/>
          <w:bCs/>
          <w:sz w:val="28"/>
          <w:szCs w:val="28"/>
          <w:lang w:val="kk-KZ" w:eastAsia="ru-RU"/>
        </w:rPr>
        <w:t xml:space="preserve"> Мемлекеттік мүлікті бүлдіргені немесе ысырап қылғаны (талан-таражға салғаны) үшін жауапкершіліктен жалтару.</w:t>
      </w:r>
    </w:p>
    <w:p w:rsidR="001A293B" w:rsidRPr="001A293B" w:rsidRDefault="001A293B" w:rsidP="001A293B">
      <w:pPr>
        <w:ind w:firstLine="708"/>
        <w:jc w:val="both"/>
        <w:rPr>
          <w:rFonts w:ascii="Times New Roman" w:eastAsia="Times New Roman" w:hAnsi="Times New Roman" w:cs="Times New Roman"/>
          <w:bCs/>
          <w:sz w:val="28"/>
          <w:szCs w:val="28"/>
          <w:lang w:val="kk-KZ" w:eastAsia="ru-RU"/>
        </w:rPr>
      </w:pPr>
      <w:r w:rsidRPr="001A293B">
        <w:rPr>
          <w:rFonts w:ascii="Times New Roman" w:eastAsia="Times New Roman" w:hAnsi="Times New Roman" w:cs="Times New Roman"/>
          <w:b/>
          <w:bCs/>
          <w:sz w:val="28"/>
          <w:szCs w:val="28"/>
          <w:lang w:val="kk-KZ" w:eastAsia="ru-RU"/>
        </w:rPr>
        <w:t>Негіздеме:</w:t>
      </w:r>
      <w:r w:rsidRPr="001A293B">
        <w:rPr>
          <w:rFonts w:ascii="Times New Roman" w:eastAsia="Times New Roman" w:hAnsi="Times New Roman" w:cs="Times New Roman"/>
          <w:bCs/>
          <w:sz w:val="28"/>
          <w:szCs w:val="28"/>
          <w:lang w:val="kk-KZ" w:eastAsia="ru-RU"/>
        </w:rPr>
        <w:t xml:space="preserve"> Кейбір қызметкерлерде толық материалдық жауапкершілік туралы шарттардың болмауы.</w:t>
      </w:r>
    </w:p>
    <w:p w:rsidR="001A293B" w:rsidRPr="001A293B" w:rsidRDefault="001A293B" w:rsidP="001A293B">
      <w:pPr>
        <w:ind w:firstLine="708"/>
        <w:jc w:val="both"/>
        <w:rPr>
          <w:rFonts w:ascii="Times New Roman" w:eastAsia="Times New Roman" w:hAnsi="Times New Roman" w:cs="Times New Roman"/>
          <w:bCs/>
          <w:sz w:val="28"/>
          <w:szCs w:val="28"/>
          <w:lang w:val="kk-KZ" w:eastAsia="ru-RU"/>
        </w:rPr>
      </w:pPr>
      <w:r w:rsidRPr="001A293B">
        <w:rPr>
          <w:rFonts w:ascii="Times New Roman" w:eastAsia="Times New Roman" w:hAnsi="Times New Roman" w:cs="Times New Roman"/>
          <w:b/>
          <w:bCs/>
          <w:sz w:val="28"/>
          <w:szCs w:val="28"/>
          <w:lang w:val="kk-KZ" w:eastAsia="ru-RU"/>
        </w:rPr>
        <w:t>Жою жөніндегі ұсынымдар:</w:t>
      </w:r>
      <w:r w:rsidRPr="001A293B">
        <w:rPr>
          <w:rFonts w:ascii="Times New Roman" w:eastAsia="Times New Roman" w:hAnsi="Times New Roman" w:cs="Times New Roman"/>
          <w:bCs/>
          <w:sz w:val="28"/>
          <w:szCs w:val="28"/>
          <w:lang w:val="kk-KZ" w:eastAsia="ru-RU"/>
        </w:rPr>
        <w:t xml:space="preserve"> Наурзым ауданы ұйымдарының барлық қызметкерлерімен толық материалдық жа</w:t>
      </w:r>
      <w:r>
        <w:rPr>
          <w:rFonts w:ascii="Times New Roman" w:eastAsia="Times New Roman" w:hAnsi="Times New Roman" w:cs="Times New Roman"/>
          <w:bCs/>
          <w:sz w:val="28"/>
          <w:szCs w:val="28"/>
          <w:lang w:val="kk-KZ" w:eastAsia="ru-RU"/>
        </w:rPr>
        <w:t>уапкершілік туралы шарттар жасал</w:t>
      </w:r>
      <w:r w:rsidRPr="001A293B">
        <w:rPr>
          <w:rFonts w:ascii="Times New Roman" w:eastAsia="Times New Roman" w:hAnsi="Times New Roman" w:cs="Times New Roman"/>
          <w:bCs/>
          <w:sz w:val="28"/>
          <w:szCs w:val="28"/>
          <w:lang w:val="kk-KZ" w:eastAsia="ru-RU"/>
        </w:rPr>
        <w:t>ы</w:t>
      </w:r>
      <w:r>
        <w:rPr>
          <w:rFonts w:ascii="Times New Roman" w:eastAsia="Times New Roman" w:hAnsi="Times New Roman" w:cs="Times New Roman"/>
          <w:bCs/>
          <w:sz w:val="28"/>
          <w:szCs w:val="28"/>
          <w:lang w:val="kk-KZ" w:eastAsia="ru-RU"/>
        </w:rPr>
        <w:t>н</w:t>
      </w:r>
      <w:r w:rsidRPr="001A293B">
        <w:rPr>
          <w:rFonts w:ascii="Times New Roman" w:eastAsia="Times New Roman" w:hAnsi="Times New Roman" w:cs="Times New Roman"/>
          <w:bCs/>
          <w:sz w:val="28"/>
          <w:szCs w:val="28"/>
          <w:lang w:val="kk-KZ" w:eastAsia="ru-RU"/>
        </w:rPr>
        <w:t>сын.</w:t>
      </w:r>
    </w:p>
    <w:p w:rsidR="00AE1BA9" w:rsidRPr="004B2E09" w:rsidRDefault="00AE1BA9" w:rsidP="004B2E09">
      <w:pPr>
        <w:ind w:firstLine="708"/>
        <w:jc w:val="both"/>
        <w:rPr>
          <w:rFonts w:ascii="Times New Roman" w:eastAsia="Times New Roman" w:hAnsi="Times New Roman" w:cs="Times New Roman"/>
          <w:sz w:val="28"/>
          <w:szCs w:val="28"/>
          <w:lang w:val="kk-KZ" w:eastAsia="ru-RU"/>
        </w:rPr>
      </w:pPr>
      <w:r w:rsidRPr="004B2E09">
        <w:rPr>
          <w:rFonts w:ascii="Times New Roman" w:eastAsia="Times New Roman" w:hAnsi="Times New Roman" w:cs="Times New Roman"/>
          <w:b/>
          <w:bCs/>
          <w:sz w:val="28"/>
          <w:szCs w:val="28"/>
          <w:lang w:val="kk-KZ" w:eastAsia="ru-RU"/>
        </w:rPr>
        <w:t>Сыбайлас жемқорлық тәуекелі:</w:t>
      </w:r>
      <w:r w:rsidRPr="004B2E09">
        <w:rPr>
          <w:rFonts w:ascii="Times New Roman" w:eastAsia="Times New Roman" w:hAnsi="Times New Roman" w:cs="Times New Roman"/>
          <w:sz w:val="28"/>
          <w:szCs w:val="28"/>
          <w:lang w:val="kk-KZ" w:eastAsia="ru-RU"/>
        </w:rPr>
        <w:t xml:space="preserve"> Жетекші маманның лауазымдық нұсқаулығындағы дискрециялық өкілеттіктер.</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4B2E09">
        <w:rPr>
          <w:rFonts w:ascii="Times New Roman" w:eastAsia="Times New Roman" w:hAnsi="Times New Roman" w:cs="Times New Roman"/>
          <w:b/>
          <w:bCs/>
          <w:sz w:val="28"/>
          <w:szCs w:val="28"/>
          <w:lang w:val="kk-KZ" w:eastAsia="ru-RU"/>
        </w:rPr>
        <w:t>Негіздеме:</w:t>
      </w:r>
      <w:r w:rsidRPr="004B2E09">
        <w:rPr>
          <w:rFonts w:ascii="Times New Roman" w:eastAsia="Times New Roman" w:hAnsi="Times New Roman" w:cs="Times New Roman"/>
          <w:sz w:val="28"/>
          <w:szCs w:val="28"/>
          <w:lang w:val="kk-KZ" w:eastAsia="ru-RU"/>
        </w:rPr>
        <w:t xml:space="preserve"> Салықтар жөніндегі жетекші маманның міндеттеріне ақшалай қаражаттың сақталуын қамтамасыз ету және бюджетке тапсыру кіреді. </w:t>
      </w:r>
      <w:r w:rsidRPr="00093245">
        <w:rPr>
          <w:rFonts w:ascii="Times New Roman" w:eastAsia="Times New Roman" w:hAnsi="Times New Roman" w:cs="Times New Roman"/>
          <w:sz w:val="28"/>
          <w:szCs w:val="28"/>
          <w:lang w:val="kk-KZ" w:eastAsia="ru-RU"/>
        </w:rPr>
        <w:t>Салық жинауды жүзеге асыру кезінде лауазымды тұлғаның халықтың ақшалай қаражатын иемдену тәуекелі туындайды.</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Ұсынымдар:</w:t>
      </w:r>
      <w:r w:rsidRPr="00093245">
        <w:rPr>
          <w:rFonts w:ascii="Times New Roman" w:eastAsia="Times New Roman" w:hAnsi="Times New Roman" w:cs="Times New Roman"/>
          <w:sz w:val="28"/>
          <w:szCs w:val="28"/>
          <w:lang w:val="kk-KZ" w:eastAsia="ru-RU"/>
        </w:rPr>
        <w:t xml:space="preserve"> Сыбайлас жемқорлық тәуекелінің алдын алу мақсатында, салықтар жөніндегі жетекші маманның функционалдық міндеттерінен салық төлемі үшін халықтан ақшалай қаражатты қабылдауды және бюджетке тапсыруды алып тастау керек.</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lastRenderedPageBreak/>
        <w:t>Сыбайлас жемқорлық тәуекелі:</w:t>
      </w:r>
      <w:r w:rsidRPr="00093245">
        <w:rPr>
          <w:rFonts w:ascii="Times New Roman" w:eastAsia="Times New Roman" w:hAnsi="Times New Roman" w:cs="Times New Roman"/>
          <w:sz w:val="28"/>
          <w:szCs w:val="28"/>
          <w:lang w:val="kk-KZ" w:eastAsia="ru-RU"/>
        </w:rPr>
        <w:t xml:space="preserve"> Мемлекеттік мекеменің іс-номенклатурасында жұмысқа қажетті істердің болмауы немесе толық көлемде болмауы.</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Ішкі құжат айналымын мемлекеттік мекеменің бекітілген іс-номенклатурасына сәйкес жүргізу.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Ұсынымдар:</w:t>
      </w:r>
      <w:r w:rsidRPr="00093245">
        <w:rPr>
          <w:rFonts w:ascii="Times New Roman" w:eastAsia="Times New Roman" w:hAnsi="Times New Roman" w:cs="Times New Roman"/>
          <w:sz w:val="28"/>
          <w:szCs w:val="28"/>
          <w:lang w:val="kk-KZ" w:eastAsia="ru-RU"/>
        </w:rPr>
        <w:t xml:space="preserve"> Мемлекеттік</w:t>
      </w:r>
      <w:bookmarkStart w:id="0" w:name="_GoBack"/>
      <w:bookmarkEnd w:id="0"/>
      <w:r w:rsidRPr="00093245">
        <w:rPr>
          <w:rFonts w:ascii="Times New Roman" w:eastAsia="Times New Roman" w:hAnsi="Times New Roman" w:cs="Times New Roman"/>
          <w:sz w:val="28"/>
          <w:szCs w:val="28"/>
          <w:lang w:val="kk-KZ" w:eastAsia="ru-RU"/>
        </w:rPr>
        <w:t xml:space="preserve"> мекеменің мемлекеттік қызметшілері арасында «Ішкі құжаттардағы сыбайлас жемқорлық тәуекелдері» тақырыбында құқықтық жалпыға бірдей оқыту жүргізу.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Үй шаруашылықтарын есепке алу кітаптарын толтыру кезінде үй жануарларының түрі мен саны туралы ақпараттың жануарлар иелерінің сөзінен жазылуы.</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Аула шаруашылықтарын есепке алуды жүргізетін мамандардың жануарларды ұстауға арналған орындарға кіру өкілеттіктері жоқ, соның салдарынан бұрыс статистикалық деректер қалыптасады.</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Жою жөніндегі ұсыным:</w:t>
      </w:r>
      <w:r w:rsidRPr="00093245">
        <w:rPr>
          <w:rFonts w:ascii="Times New Roman" w:eastAsia="Times New Roman" w:hAnsi="Times New Roman" w:cs="Times New Roman"/>
          <w:sz w:val="28"/>
          <w:szCs w:val="28"/>
          <w:lang w:val="kk-KZ" w:eastAsia="ru-RU"/>
        </w:rPr>
        <w:t xml:space="preserve"> Ақпаратты жасыратын немесе бұрыс ақпарат беретін үй жануарлары мен құстарының иелері үшін әкімшілік жауапкершілікті қарастыру.</w:t>
      </w:r>
    </w:p>
    <w:p w:rsidR="004B2E09" w:rsidRPr="00093245" w:rsidRDefault="004B2E09" w:rsidP="004B2E09">
      <w:pPr>
        <w:ind w:firstLine="708"/>
        <w:jc w:val="both"/>
        <w:rPr>
          <w:rFonts w:ascii="Times New Roman" w:eastAsia="Times New Roman" w:hAnsi="Times New Roman" w:cs="Times New Roman"/>
          <w:sz w:val="28"/>
          <w:szCs w:val="28"/>
          <w:lang w:val="kk-KZ" w:eastAsia="ru-RU"/>
        </w:rPr>
      </w:pPr>
    </w:p>
    <w:p w:rsidR="00AE1BA9" w:rsidRPr="00093245" w:rsidRDefault="00AE1BA9" w:rsidP="004B2E09">
      <w:pPr>
        <w:ind w:firstLine="708"/>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ІІ. Ұйымдастырушылық-басқарушылық қызметтегі сыбайлас жемқорлық тәуекелдері</w:t>
      </w:r>
    </w:p>
    <w:p w:rsidR="00AE1BA9" w:rsidRPr="00093245" w:rsidRDefault="00AE1BA9" w:rsidP="004B2E09">
      <w:pPr>
        <w:ind w:firstLine="708"/>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2.1. Персоналды басқару, соның ішінде сыбайлас жемқорлық тәуекелдеріне бейім лауазымдарды айқындау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Мемлекеттік мекемелер мен ведомстволық бағынысты ұйымдардың қызметі шеңберінде персоналды басқару бағыты бойынша, соның ішінде лауазымдарды айқындауда сыбайлас жемқорлық тәуекелдері анықталған жоқ.</w:t>
      </w:r>
    </w:p>
    <w:p w:rsidR="00DA7EA0"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Cs/>
          <w:sz w:val="28"/>
          <w:szCs w:val="28"/>
          <w:lang w:val="kk-KZ" w:eastAsia="ru-RU"/>
        </w:rPr>
        <w:t>«Наурзум Сервис» ЖШС қызметі саласындағы сыбайлас жемқорлық тәуекелдері</w:t>
      </w:r>
      <w:r w:rsidR="004B2E09">
        <w:rPr>
          <w:rFonts w:ascii="Times New Roman" w:eastAsia="Times New Roman" w:hAnsi="Times New Roman" w:cs="Times New Roman"/>
          <w:bCs/>
          <w:sz w:val="28"/>
          <w:szCs w:val="28"/>
          <w:lang w:val="kk-KZ" w:eastAsia="ru-RU"/>
        </w:rPr>
        <w:t xml:space="preserve"> </w:t>
      </w:r>
      <w:r w:rsidR="00DA7EA0">
        <w:rPr>
          <w:rFonts w:ascii="Times New Roman" w:eastAsia="Times New Roman" w:hAnsi="Times New Roman" w:cs="Times New Roman"/>
          <w:sz w:val="28"/>
          <w:szCs w:val="28"/>
          <w:lang w:val="kk-KZ" w:eastAsia="ru-RU"/>
        </w:rPr>
        <w:t>анықталмады</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w:t>
      </w:r>
    </w:p>
    <w:p w:rsidR="00AE1BA9" w:rsidRPr="00093245" w:rsidRDefault="00AE1BA9" w:rsidP="00AE1BA9">
      <w:pPr>
        <w:jc w:val="both"/>
        <w:rPr>
          <w:rFonts w:ascii="Times New Roman" w:eastAsia="Times New Roman" w:hAnsi="Times New Roman" w:cs="Times New Roman"/>
          <w:sz w:val="28"/>
          <w:szCs w:val="28"/>
          <w:lang w:val="kk-KZ" w:eastAsia="ru-RU"/>
        </w:rPr>
      </w:pPr>
      <w:r w:rsidRPr="00DA7EA0">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w:t>
      </w:r>
      <w:r w:rsidR="00DA7EA0">
        <w:rPr>
          <w:rFonts w:ascii="Times New Roman" w:eastAsia="Times New Roman" w:hAnsi="Times New Roman" w:cs="Times New Roman"/>
          <w:sz w:val="28"/>
          <w:szCs w:val="28"/>
          <w:lang w:val="kk-KZ" w:eastAsia="ru-RU"/>
        </w:rPr>
        <w:t>-</w:t>
      </w:r>
    </w:p>
    <w:p w:rsidR="00AE1BA9" w:rsidRPr="00093245" w:rsidRDefault="00AE1BA9" w:rsidP="00AE1BA9">
      <w:pPr>
        <w:jc w:val="both"/>
        <w:rPr>
          <w:rFonts w:ascii="Times New Roman" w:eastAsia="Times New Roman" w:hAnsi="Times New Roman" w:cs="Times New Roman"/>
          <w:sz w:val="28"/>
          <w:szCs w:val="28"/>
          <w:lang w:val="kk-KZ" w:eastAsia="ru-RU"/>
        </w:rPr>
      </w:pPr>
      <w:r w:rsidRPr="00DA7EA0">
        <w:rPr>
          <w:rFonts w:ascii="Times New Roman" w:eastAsia="Times New Roman" w:hAnsi="Times New Roman" w:cs="Times New Roman"/>
          <w:b/>
          <w:bCs/>
          <w:sz w:val="28"/>
          <w:szCs w:val="28"/>
          <w:lang w:val="kk-KZ" w:eastAsia="ru-RU"/>
        </w:rPr>
        <w:t>Ұсыным:</w:t>
      </w:r>
      <w:r w:rsidRPr="00093245">
        <w:rPr>
          <w:rFonts w:ascii="Times New Roman" w:eastAsia="Times New Roman" w:hAnsi="Times New Roman" w:cs="Times New Roman"/>
          <w:sz w:val="28"/>
          <w:szCs w:val="28"/>
          <w:lang w:val="kk-KZ" w:eastAsia="ru-RU"/>
        </w:rPr>
        <w:t xml:space="preserve"> </w:t>
      </w:r>
      <w:r w:rsidR="00DA7EA0">
        <w:rPr>
          <w:rFonts w:ascii="Times New Roman" w:eastAsia="Times New Roman" w:hAnsi="Times New Roman" w:cs="Times New Roman"/>
          <w:sz w:val="28"/>
          <w:szCs w:val="28"/>
          <w:lang w:val="kk-KZ" w:eastAsia="ru-RU"/>
        </w:rPr>
        <w:t>-</w:t>
      </w:r>
    </w:p>
    <w:p w:rsidR="004B2E09" w:rsidRPr="00093245" w:rsidRDefault="004B2E09" w:rsidP="00AE1BA9">
      <w:pPr>
        <w:jc w:val="both"/>
        <w:rPr>
          <w:rFonts w:ascii="Times New Roman" w:eastAsia="Times New Roman" w:hAnsi="Times New Roman" w:cs="Times New Roman"/>
          <w:sz w:val="28"/>
          <w:szCs w:val="28"/>
          <w:lang w:val="kk-KZ" w:eastAsia="ru-RU"/>
        </w:rPr>
      </w:pPr>
    </w:p>
    <w:p w:rsidR="00AE1BA9" w:rsidRPr="00093245" w:rsidRDefault="00AE1BA9" w:rsidP="00AE1BA9">
      <w:pPr>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2.2. Кадр саясаты:</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Наурзым ауданының жергілікті атқарушы органдарындағы штат саны 87 бірлікті құрайды, соның ішінде 6 бос лауазым бар.</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тәуекелдері:</w:t>
      </w:r>
      <w:r w:rsidRPr="00093245">
        <w:rPr>
          <w:rFonts w:ascii="Times New Roman" w:eastAsia="Times New Roman" w:hAnsi="Times New Roman" w:cs="Times New Roman"/>
          <w:sz w:val="28"/>
          <w:szCs w:val="28"/>
          <w:lang w:val="kk-KZ" w:eastAsia="ru-RU"/>
        </w:rPr>
        <w:t xml:space="preserve"> Жоқ</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Жою жөніндегі ұсынымдар:</w:t>
      </w:r>
      <w:r w:rsidRPr="00093245">
        <w:rPr>
          <w:rFonts w:ascii="Times New Roman" w:eastAsia="Times New Roman" w:hAnsi="Times New Roman" w:cs="Times New Roman"/>
          <w:sz w:val="28"/>
          <w:szCs w:val="28"/>
          <w:lang w:val="kk-KZ" w:eastAsia="ru-RU"/>
        </w:rPr>
        <w:t xml:space="preserve"> Жоқ</w:t>
      </w:r>
    </w:p>
    <w:p w:rsidR="004B2E09" w:rsidRPr="00093245" w:rsidRDefault="004B2E09" w:rsidP="00AE1BA9">
      <w:pPr>
        <w:jc w:val="both"/>
        <w:rPr>
          <w:rFonts w:ascii="Times New Roman" w:eastAsia="Times New Roman" w:hAnsi="Times New Roman" w:cs="Times New Roman"/>
          <w:sz w:val="28"/>
          <w:szCs w:val="28"/>
          <w:lang w:val="kk-KZ" w:eastAsia="ru-RU"/>
        </w:rPr>
      </w:pPr>
    </w:p>
    <w:p w:rsidR="00AE1BA9" w:rsidRPr="00093245" w:rsidRDefault="00AE1BA9" w:rsidP="00AE1BA9">
      <w:pPr>
        <w:jc w:val="both"/>
        <w:rPr>
          <w:rFonts w:ascii="Times New Roman" w:eastAsia="Times New Roman" w:hAnsi="Times New Roman" w:cs="Times New Roman"/>
          <w:b/>
          <w:bCs/>
          <w:i/>
          <w:sz w:val="28"/>
          <w:szCs w:val="28"/>
          <w:lang w:val="kk-KZ" w:eastAsia="ru-RU"/>
        </w:rPr>
      </w:pPr>
      <w:r w:rsidRPr="00093245">
        <w:rPr>
          <w:rFonts w:ascii="Times New Roman" w:eastAsia="Times New Roman" w:hAnsi="Times New Roman" w:cs="Times New Roman"/>
          <w:b/>
          <w:bCs/>
          <w:i/>
          <w:sz w:val="28"/>
          <w:szCs w:val="28"/>
          <w:lang w:val="kk-KZ" w:eastAsia="ru-RU"/>
        </w:rPr>
        <w:t>Тәртіптік практика</w:t>
      </w:r>
    </w:p>
    <w:p w:rsidR="004B2E09" w:rsidRPr="00093245" w:rsidRDefault="004B2E09" w:rsidP="00AE1BA9">
      <w:pPr>
        <w:jc w:val="both"/>
        <w:rPr>
          <w:rFonts w:ascii="Times New Roman" w:eastAsia="Times New Roman" w:hAnsi="Times New Roman" w:cs="Times New Roman"/>
          <w:b/>
          <w:bCs/>
          <w:i/>
          <w:sz w:val="28"/>
          <w:szCs w:val="28"/>
          <w:lang w:val="kk-KZ" w:eastAsia="ru-RU"/>
        </w:rPr>
      </w:pP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2025 жылдың 2-жартыжылдығында тәртіптік жауапкершілікке 6 қызметкер тартылды. 2026 жылдың 1-жартыжылдығында тәртіптік жауапкершілікке 7 қызметкер тартылды.</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lastRenderedPageBreak/>
        <w:t>Қызметкерлер тарапынан Қазақстан Республикасы мемлекеттік қызметшілерінің Әдеп кодексі (Мемлекеттік қызметшілердің қызметтік әдеп қағидалары) бұзылған жоқ.</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Қызметкерлер сыбайлас жемқорлыққа қарсы шектеулерді қабылдаған.</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Еңбек тәртібін бұзған жоқ.</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Бұқаралық ақпарат құралдарында қызметкерлерге қатысты теріс мәліметтер жарияланған жоқ.</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sz w:val="28"/>
          <w:szCs w:val="28"/>
          <w:lang w:val="kk-KZ" w:eastAsia="ru-RU"/>
        </w:rPr>
        <w:t>Мүдделер қақтығысы:</w:t>
      </w:r>
      <w:r w:rsidRPr="00093245">
        <w:rPr>
          <w:rFonts w:ascii="Times New Roman" w:eastAsia="Times New Roman" w:hAnsi="Times New Roman" w:cs="Times New Roman"/>
          <w:sz w:val="28"/>
          <w:szCs w:val="28"/>
          <w:lang w:val="kk-KZ" w:eastAsia="ru-RU"/>
        </w:rPr>
        <w:t xml:space="preserve"> Жоқ.</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тәуекелдері</w:t>
      </w:r>
      <w:r w:rsidRPr="00093245">
        <w:rPr>
          <w:rFonts w:ascii="Times New Roman" w:eastAsia="Times New Roman" w:hAnsi="Times New Roman" w:cs="Times New Roman"/>
          <w:bCs/>
          <w:sz w:val="28"/>
          <w:szCs w:val="28"/>
          <w:lang w:val="kk-KZ" w:eastAsia="ru-RU"/>
        </w:rPr>
        <w:t>:</w:t>
      </w:r>
      <w:r w:rsidRPr="00093245">
        <w:rPr>
          <w:rFonts w:ascii="Times New Roman" w:eastAsia="Times New Roman" w:hAnsi="Times New Roman" w:cs="Times New Roman"/>
          <w:sz w:val="28"/>
          <w:szCs w:val="28"/>
          <w:lang w:val="kk-KZ" w:eastAsia="ru-RU"/>
        </w:rPr>
        <w:t xml:space="preserve"> Жоқ</w:t>
      </w:r>
    </w:p>
    <w:p w:rsidR="00AE1BA9" w:rsidRPr="00093245" w:rsidRDefault="00AE1BA9" w:rsidP="00AE1BA9">
      <w:pPr>
        <w:jc w:val="both"/>
        <w:rPr>
          <w:rFonts w:ascii="Times New Roman" w:eastAsia="Times New Roman" w:hAnsi="Times New Roman" w:cs="Times New Roman"/>
          <w:b/>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b/>
          <w:sz w:val="28"/>
          <w:szCs w:val="28"/>
          <w:lang w:val="kk-KZ" w:eastAsia="ru-RU"/>
        </w:rPr>
        <w:t xml:space="preserve"> -</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Жою жөніндегі ұсынымдар</w:t>
      </w:r>
      <w:r w:rsidRPr="00093245">
        <w:rPr>
          <w:rFonts w:ascii="Times New Roman" w:eastAsia="Times New Roman" w:hAnsi="Times New Roman" w:cs="Times New Roman"/>
          <w:bCs/>
          <w:sz w:val="28"/>
          <w:szCs w:val="28"/>
          <w:lang w:val="kk-KZ" w:eastAsia="ru-RU"/>
        </w:rPr>
        <w:t>:</w:t>
      </w:r>
      <w:r w:rsidRPr="00093245">
        <w:rPr>
          <w:rFonts w:ascii="Times New Roman" w:eastAsia="Times New Roman" w:hAnsi="Times New Roman" w:cs="Times New Roman"/>
          <w:sz w:val="28"/>
          <w:szCs w:val="28"/>
          <w:lang w:val="kk-KZ" w:eastAsia="ru-RU"/>
        </w:rPr>
        <w:t xml:space="preserve"> Жоқ</w:t>
      </w:r>
    </w:p>
    <w:p w:rsidR="00AE1BA9" w:rsidRPr="00093245" w:rsidRDefault="00AE1BA9" w:rsidP="00AE1BA9">
      <w:pPr>
        <w:jc w:val="both"/>
        <w:rPr>
          <w:rFonts w:ascii="Times New Roman" w:eastAsia="Times New Roman" w:hAnsi="Times New Roman" w:cs="Times New Roman"/>
          <w:bCs/>
          <w:sz w:val="28"/>
          <w:szCs w:val="28"/>
          <w:lang w:val="kk-KZ" w:eastAsia="ru-RU"/>
        </w:rPr>
      </w:pPr>
      <w:r w:rsidRPr="00093245">
        <w:rPr>
          <w:rFonts w:ascii="Times New Roman" w:eastAsia="Times New Roman" w:hAnsi="Times New Roman" w:cs="Times New Roman"/>
          <w:bCs/>
          <w:sz w:val="28"/>
          <w:szCs w:val="28"/>
          <w:lang w:val="kk-KZ" w:eastAsia="ru-RU"/>
        </w:rPr>
        <w:t>Қаржы-шаруашылық қызметіндегі сыбайлас жемқорлық тәуекелдерін анықтау:</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Анықталған жоқ.</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тәуекелдері</w:t>
      </w:r>
      <w:r w:rsidRPr="00093245">
        <w:rPr>
          <w:rFonts w:ascii="Times New Roman" w:eastAsia="Times New Roman" w:hAnsi="Times New Roman" w:cs="Times New Roman"/>
          <w:bCs/>
          <w:sz w:val="28"/>
          <w:szCs w:val="28"/>
          <w:lang w:val="kk-KZ" w:eastAsia="ru-RU"/>
        </w:rPr>
        <w:t>:</w:t>
      </w:r>
      <w:r w:rsidRPr="00093245">
        <w:rPr>
          <w:rFonts w:ascii="Times New Roman" w:eastAsia="Times New Roman" w:hAnsi="Times New Roman" w:cs="Times New Roman"/>
          <w:sz w:val="28"/>
          <w:szCs w:val="28"/>
          <w:lang w:val="kk-KZ" w:eastAsia="ru-RU"/>
        </w:rPr>
        <w:t xml:space="preserve"> Жоқ.</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b/>
          <w:sz w:val="28"/>
          <w:szCs w:val="28"/>
          <w:lang w:val="kk-KZ" w:eastAsia="ru-RU"/>
        </w:rPr>
        <w:t xml:space="preserve"> </w:t>
      </w:r>
      <w:r w:rsidRPr="00093245">
        <w:rPr>
          <w:rFonts w:ascii="Times New Roman" w:eastAsia="Times New Roman" w:hAnsi="Times New Roman" w:cs="Times New Roman"/>
          <w:sz w:val="28"/>
          <w:szCs w:val="28"/>
          <w:lang w:val="kk-KZ" w:eastAsia="ru-RU"/>
        </w:rPr>
        <w:t>-</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Жою жөніндегі ұсынымдар:</w:t>
      </w:r>
      <w:r w:rsidRPr="00093245">
        <w:rPr>
          <w:rFonts w:ascii="Times New Roman" w:eastAsia="Times New Roman" w:hAnsi="Times New Roman" w:cs="Times New Roman"/>
          <w:sz w:val="28"/>
          <w:szCs w:val="28"/>
          <w:lang w:val="kk-KZ" w:eastAsia="ru-RU"/>
        </w:rPr>
        <w:t xml:space="preserve"> -</w:t>
      </w:r>
    </w:p>
    <w:p w:rsidR="00AE1BA9" w:rsidRPr="00093245" w:rsidRDefault="00AE1BA9" w:rsidP="004B2E09">
      <w:pPr>
        <w:ind w:firstLine="708"/>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«Наурзум Сервис» ЖШС қызметі саласындағы сыбайлас жемқорлық тәуекелдері</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Жеке пайда алу мақсатында кәсіпорынның автомобильдері мен трактор техникасының жұмыс уақытын бұрыс есепке алу.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GPS-трекерлердің жоқтығы қызметтік көлікті жеке мақсатта пайдалану мүмкіндігіне әкеп соғады.</w:t>
      </w:r>
    </w:p>
    <w:p w:rsidR="00AE1BA9" w:rsidRPr="00DA7EA0" w:rsidRDefault="00AE1BA9" w:rsidP="004B2E09">
      <w:pPr>
        <w:ind w:firstLine="708"/>
        <w:jc w:val="both"/>
        <w:rPr>
          <w:rFonts w:ascii="Times New Roman" w:eastAsia="Times New Roman" w:hAnsi="Times New Roman" w:cs="Times New Roman"/>
          <w:sz w:val="28"/>
          <w:szCs w:val="28"/>
          <w:lang w:val="kk-KZ" w:eastAsia="ru-RU"/>
        </w:rPr>
      </w:pPr>
      <w:r w:rsidRPr="00DA7EA0">
        <w:rPr>
          <w:rFonts w:ascii="Times New Roman" w:eastAsia="Times New Roman" w:hAnsi="Times New Roman" w:cs="Times New Roman"/>
          <w:b/>
          <w:bCs/>
          <w:sz w:val="28"/>
          <w:szCs w:val="28"/>
          <w:lang w:val="kk-KZ" w:eastAsia="ru-RU"/>
        </w:rPr>
        <w:t>Ұсынымдар:</w:t>
      </w:r>
      <w:r w:rsidRPr="00DA7EA0">
        <w:rPr>
          <w:rFonts w:ascii="Times New Roman" w:eastAsia="Times New Roman" w:hAnsi="Times New Roman" w:cs="Times New Roman"/>
          <w:sz w:val="28"/>
          <w:szCs w:val="28"/>
          <w:lang w:val="kk-KZ" w:eastAsia="ru-RU"/>
        </w:rPr>
        <w:t xml:space="preserve"> GPS-трекерлерді сатып алу мүмкіндігі туралы уәкілетті органға жүгіну қажет.</w:t>
      </w:r>
    </w:p>
    <w:p w:rsidR="00AE1BA9" w:rsidRPr="00DA7EA0" w:rsidRDefault="00AE1BA9" w:rsidP="004B2E09">
      <w:pPr>
        <w:ind w:firstLine="708"/>
        <w:jc w:val="both"/>
        <w:rPr>
          <w:rFonts w:ascii="Times New Roman" w:eastAsia="Times New Roman" w:hAnsi="Times New Roman" w:cs="Times New Roman"/>
          <w:bCs/>
          <w:sz w:val="28"/>
          <w:szCs w:val="28"/>
          <w:lang w:val="kk-KZ" w:eastAsia="ru-RU"/>
        </w:rPr>
      </w:pPr>
      <w:r w:rsidRPr="00DA7EA0">
        <w:rPr>
          <w:rFonts w:ascii="Times New Roman" w:eastAsia="Times New Roman" w:hAnsi="Times New Roman" w:cs="Times New Roman"/>
          <w:bCs/>
          <w:sz w:val="28"/>
          <w:szCs w:val="28"/>
          <w:lang w:val="kk-KZ" w:eastAsia="ru-RU"/>
        </w:rPr>
        <w:t>Мүдделер қақтығысын реттеу</w:t>
      </w:r>
    </w:p>
    <w:p w:rsidR="00AE1BA9" w:rsidRPr="00DA7EA0" w:rsidRDefault="00AE1BA9" w:rsidP="004B2E09">
      <w:pPr>
        <w:ind w:firstLine="708"/>
        <w:jc w:val="both"/>
        <w:rPr>
          <w:rFonts w:ascii="Times New Roman" w:eastAsia="Times New Roman" w:hAnsi="Times New Roman" w:cs="Times New Roman"/>
          <w:b/>
          <w:sz w:val="28"/>
          <w:szCs w:val="28"/>
          <w:lang w:val="kk-KZ" w:eastAsia="ru-RU"/>
        </w:rPr>
      </w:pPr>
      <w:r w:rsidRPr="00DA7EA0">
        <w:rPr>
          <w:rFonts w:ascii="Times New Roman" w:eastAsia="Times New Roman" w:hAnsi="Times New Roman" w:cs="Times New Roman"/>
          <w:b/>
          <w:sz w:val="28"/>
          <w:szCs w:val="28"/>
          <w:lang w:val="kk-KZ" w:eastAsia="ru-RU"/>
        </w:rPr>
        <w:t>Мемлекеттік мекемелердің қызметі саласындағы сыбайлас жемқорлық тәуекелдері:</w:t>
      </w:r>
    </w:p>
    <w:p w:rsidR="00AE1BA9" w:rsidRPr="00DA7EA0" w:rsidRDefault="00AE1BA9" w:rsidP="004B2E09">
      <w:pPr>
        <w:ind w:firstLine="708"/>
        <w:jc w:val="both"/>
        <w:rPr>
          <w:rFonts w:ascii="Times New Roman" w:eastAsia="Times New Roman" w:hAnsi="Times New Roman" w:cs="Times New Roman"/>
          <w:sz w:val="28"/>
          <w:szCs w:val="28"/>
          <w:lang w:val="kk-KZ" w:eastAsia="ru-RU"/>
        </w:rPr>
      </w:pPr>
      <w:r w:rsidRPr="00DA7EA0">
        <w:rPr>
          <w:rFonts w:ascii="Times New Roman" w:eastAsia="Times New Roman" w:hAnsi="Times New Roman" w:cs="Times New Roman"/>
          <w:b/>
          <w:bCs/>
          <w:sz w:val="28"/>
          <w:szCs w:val="28"/>
          <w:lang w:val="kk-KZ" w:eastAsia="ru-RU"/>
        </w:rPr>
        <w:t>Сыбайлас жемқорлық тәуекелі:</w:t>
      </w:r>
      <w:r w:rsidRPr="00DA7EA0">
        <w:rPr>
          <w:rFonts w:ascii="Times New Roman" w:eastAsia="Times New Roman" w:hAnsi="Times New Roman" w:cs="Times New Roman"/>
          <w:sz w:val="28"/>
          <w:szCs w:val="28"/>
          <w:lang w:val="kk-KZ" w:eastAsia="ru-RU"/>
        </w:rPr>
        <w:t xml:space="preserve"> Мемлекеттік міндет пен лауазымды тұлғаның жеке мүдделері арасындағы қақтығыс.</w:t>
      </w:r>
    </w:p>
    <w:p w:rsidR="00AE1BA9" w:rsidRPr="00DA7EA0" w:rsidRDefault="00AE1BA9" w:rsidP="004B2E09">
      <w:pPr>
        <w:ind w:firstLine="708"/>
        <w:jc w:val="both"/>
        <w:rPr>
          <w:rFonts w:ascii="Times New Roman" w:eastAsia="Times New Roman" w:hAnsi="Times New Roman" w:cs="Times New Roman"/>
          <w:sz w:val="28"/>
          <w:szCs w:val="28"/>
          <w:lang w:val="kk-KZ" w:eastAsia="ru-RU"/>
        </w:rPr>
      </w:pPr>
      <w:r w:rsidRPr="00DA7EA0">
        <w:rPr>
          <w:rFonts w:ascii="Times New Roman" w:eastAsia="Times New Roman" w:hAnsi="Times New Roman" w:cs="Times New Roman"/>
          <w:b/>
          <w:bCs/>
          <w:sz w:val="28"/>
          <w:szCs w:val="28"/>
          <w:lang w:val="kk-KZ" w:eastAsia="ru-RU"/>
        </w:rPr>
        <w:t>Негіздеме:</w:t>
      </w:r>
      <w:r w:rsidRPr="00DA7EA0">
        <w:rPr>
          <w:rFonts w:ascii="Times New Roman" w:eastAsia="Times New Roman" w:hAnsi="Times New Roman" w:cs="Times New Roman"/>
          <w:sz w:val="28"/>
          <w:szCs w:val="28"/>
          <w:lang w:val="kk-KZ" w:eastAsia="ru-RU"/>
        </w:rPr>
        <w:t xml:space="preserve"> Лауазымды тұлғаның жеке мүддесі оның қызметтік міндеттері мен жауапкершілігін тиісінше орындауына теріс әсер етуі мүмкін.</w:t>
      </w:r>
    </w:p>
    <w:p w:rsidR="00AE1BA9" w:rsidRPr="00DA7EA0" w:rsidRDefault="00AE1BA9" w:rsidP="004B2E09">
      <w:pPr>
        <w:ind w:firstLine="708"/>
        <w:jc w:val="both"/>
        <w:rPr>
          <w:rFonts w:ascii="Times New Roman" w:eastAsia="Times New Roman" w:hAnsi="Times New Roman" w:cs="Times New Roman"/>
          <w:sz w:val="28"/>
          <w:szCs w:val="28"/>
          <w:lang w:val="kk-KZ" w:eastAsia="ru-RU"/>
        </w:rPr>
      </w:pPr>
      <w:r w:rsidRPr="00DA7EA0">
        <w:rPr>
          <w:rFonts w:ascii="Times New Roman" w:eastAsia="Times New Roman" w:hAnsi="Times New Roman" w:cs="Times New Roman"/>
          <w:b/>
          <w:bCs/>
          <w:sz w:val="28"/>
          <w:szCs w:val="28"/>
          <w:lang w:val="kk-KZ" w:eastAsia="ru-RU"/>
        </w:rPr>
        <w:t>Ұсынымдар:</w:t>
      </w:r>
      <w:r w:rsidRPr="00DA7EA0">
        <w:rPr>
          <w:rFonts w:ascii="Times New Roman" w:eastAsia="Times New Roman" w:hAnsi="Times New Roman" w:cs="Times New Roman"/>
          <w:sz w:val="28"/>
          <w:szCs w:val="28"/>
          <w:lang w:val="kk-KZ" w:eastAsia="ru-RU"/>
        </w:rPr>
        <w:t xml:space="preserve"> Мемлекеттік қызметшілерді мүдделер қақтығысының болуы туралы өтініштерді, шағымдарды, хабарламаларды тексеру нәтижелері туралы мерзімді түрде ақпараттандырып отыру.</w:t>
      </w:r>
    </w:p>
    <w:p w:rsidR="004B2E09" w:rsidRPr="00DA7EA0" w:rsidRDefault="004B2E09" w:rsidP="004B2E09">
      <w:pPr>
        <w:ind w:firstLine="708"/>
        <w:jc w:val="both"/>
        <w:rPr>
          <w:rFonts w:ascii="Times New Roman" w:eastAsia="Times New Roman" w:hAnsi="Times New Roman" w:cs="Times New Roman"/>
          <w:sz w:val="28"/>
          <w:szCs w:val="28"/>
          <w:lang w:val="kk-KZ" w:eastAsia="ru-RU"/>
        </w:rPr>
      </w:pPr>
    </w:p>
    <w:p w:rsidR="00AE1BA9" w:rsidRPr="00DA7EA0" w:rsidRDefault="00AE1BA9" w:rsidP="004B2E09">
      <w:pPr>
        <w:ind w:firstLine="708"/>
        <w:jc w:val="both"/>
        <w:rPr>
          <w:rFonts w:ascii="Times New Roman" w:eastAsia="Times New Roman" w:hAnsi="Times New Roman" w:cs="Times New Roman"/>
          <w:b/>
          <w:bCs/>
          <w:sz w:val="28"/>
          <w:szCs w:val="28"/>
          <w:lang w:val="kk-KZ" w:eastAsia="ru-RU"/>
        </w:rPr>
      </w:pPr>
      <w:r w:rsidRPr="00DA7EA0">
        <w:rPr>
          <w:rFonts w:ascii="Times New Roman" w:eastAsia="Times New Roman" w:hAnsi="Times New Roman" w:cs="Times New Roman"/>
          <w:b/>
          <w:bCs/>
          <w:sz w:val="28"/>
          <w:szCs w:val="28"/>
          <w:lang w:val="kk-KZ" w:eastAsia="ru-RU"/>
        </w:rPr>
        <w:t>2.3. Мемлекеттік көрсетілетін қызметтер</w:t>
      </w:r>
    </w:p>
    <w:p w:rsidR="004B2E09" w:rsidRPr="00DA7EA0" w:rsidRDefault="00AE1BA9" w:rsidP="004B2E09">
      <w:pPr>
        <w:ind w:firstLine="708"/>
        <w:jc w:val="both"/>
        <w:rPr>
          <w:rFonts w:ascii="Times New Roman" w:eastAsia="Times New Roman" w:hAnsi="Times New Roman" w:cs="Times New Roman"/>
          <w:bCs/>
          <w:sz w:val="28"/>
          <w:szCs w:val="28"/>
          <w:lang w:val="kk-KZ" w:eastAsia="ru-RU"/>
        </w:rPr>
      </w:pPr>
      <w:r w:rsidRPr="00DA7EA0">
        <w:rPr>
          <w:rFonts w:ascii="Times New Roman" w:eastAsia="Times New Roman" w:hAnsi="Times New Roman" w:cs="Times New Roman"/>
          <w:bCs/>
          <w:sz w:val="28"/>
          <w:szCs w:val="28"/>
          <w:lang w:val="kk-KZ" w:eastAsia="ru-RU"/>
        </w:rPr>
        <w:t>Мемлекеттік мекемелердің қызметі саласындағы сыбайлас жемқорлық тәуекелдері</w:t>
      </w:r>
    </w:p>
    <w:p w:rsidR="00093245" w:rsidRPr="00093245" w:rsidRDefault="00093245" w:rsidP="004B2E09">
      <w:pPr>
        <w:ind w:firstLine="708"/>
        <w:jc w:val="both"/>
        <w:rPr>
          <w:rFonts w:ascii="Times New Roman" w:eastAsia="Times New Roman" w:hAnsi="Times New Roman" w:cs="Times New Roman"/>
          <w:b/>
          <w:bCs/>
          <w:sz w:val="28"/>
          <w:szCs w:val="28"/>
          <w:u w:val="single"/>
          <w:lang w:val="kk-KZ" w:eastAsia="ru-RU"/>
        </w:rPr>
      </w:pPr>
      <w:r w:rsidRPr="00093245">
        <w:rPr>
          <w:rFonts w:ascii="Times New Roman" w:eastAsia="Times New Roman" w:hAnsi="Times New Roman" w:cs="Times New Roman"/>
          <w:b/>
          <w:bCs/>
          <w:sz w:val="28"/>
          <w:szCs w:val="28"/>
          <w:u w:val="single"/>
          <w:lang w:val="kk-KZ" w:eastAsia="ru-RU"/>
        </w:rPr>
        <w:t>Білім беру бөлімі</w:t>
      </w:r>
    </w:p>
    <w:p w:rsidR="00093245" w:rsidRPr="00093245" w:rsidRDefault="00093245" w:rsidP="00093245">
      <w:pPr>
        <w:ind w:firstLine="708"/>
        <w:jc w:val="both"/>
        <w:rPr>
          <w:rFonts w:ascii="Times New Roman" w:eastAsia="Times New Roman" w:hAnsi="Times New Roman" w:cs="Times New Roman"/>
          <w:bCs/>
          <w:sz w:val="28"/>
          <w:szCs w:val="28"/>
          <w:lang w:val="kk-KZ" w:eastAsia="ru-RU"/>
        </w:rPr>
      </w:pPr>
      <w:r w:rsidRPr="00093245">
        <w:rPr>
          <w:rFonts w:ascii="Times New Roman" w:eastAsia="Times New Roman" w:hAnsi="Times New Roman" w:cs="Times New Roman"/>
          <w:bCs/>
          <w:sz w:val="28"/>
          <w:szCs w:val="28"/>
          <w:lang w:val="kk-KZ" w:eastAsia="ru-RU"/>
        </w:rPr>
        <w:t xml:space="preserve">Білім беру ұйымдарының мемлекеттік қызметтерді көрсетуі барысында талдау жасалған кезеңде мемлекеттік қызмет көрсетуге қатысты шағымдар түскен жоқ, мемлекеттік қызметтерді көрсетуден бас тарту жағдайлары болған жоқ, мерзімдер бұзылмады, қызмет алушылардан қосымша құжаттар талап </w:t>
      </w:r>
      <w:r w:rsidRPr="00093245">
        <w:rPr>
          <w:rFonts w:ascii="Times New Roman" w:eastAsia="Times New Roman" w:hAnsi="Times New Roman" w:cs="Times New Roman"/>
          <w:bCs/>
          <w:sz w:val="28"/>
          <w:szCs w:val="28"/>
          <w:lang w:val="kk-KZ" w:eastAsia="ru-RU"/>
        </w:rPr>
        <w:lastRenderedPageBreak/>
        <w:t>етілмейді. Басшының бұйрығымен мемлекеттік қызметтерді көрсетуге жауапты тұлғалар тағайындалды. Жауапты тұлғалардың лауазымдық міндеттерінде мемлекеттік қызметтерді стандартқа сай көрсету функциясы жазылған және мемлекеттік қызметтерді көрсету кезіндегі бұзушылықтар үшін жауапкершілік бекітілген.</w:t>
      </w:r>
    </w:p>
    <w:p w:rsidR="00093245" w:rsidRPr="00093245" w:rsidRDefault="00093245" w:rsidP="00093245">
      <w:pPr>
        <w:ind w:firstLine="708"/>
        <w:jc w:val="both"/>
        <w:rPr>
          <w:rFonts w:ascii="Times New Roman" w:eastAsia="Times New Roman" w:hAnsi="Times New Roman" w:cs="Times New Roman"/>
          <w:bCs/>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тәуекелдері:</w:t>
      </w:r>
      <w:r w:rsidRPr="00093245">
        <w:rPr>
          <w:rFonts w:ascii="Times New Roman" w:eastAsia="Times New Roman" w:hAnsi="Times New Roman" w:cs="Times New Roman"/>
          <w:bCs/>
          <w:sz w:val="28"/>
          <w:szCs w:val="28"/>
          <w:lang w:val="kk-KZ" w:eastAsia="ru-RU"/>
        </w:rPr>
        <w:t xml:space="preserve"> «Ата-ана құқықтарынан айырылған, балаға теріс әсерін тигізбейтін ата-аналарға баламен кездесуге рұқсат беру» мемлекеттік көрсетілетін қызметі бойынша өтінішті қабылдау және мемлекеттік қызметті көрсету нәтижесін беру келесілер арқылы жүзеге асырылады:</w:t>
      </w:r>
    </w:p>
    <w:p w:rsidR="00093245" w:rsidRPr="00093245" w:rsidRDefault="00093245" w:rsidP="00F861E7">
      <w:pPr>
        <w:pStyle w:val="a5"/>
        <w:numPr>
          <w:ilvl w:val="0"/>
          <w:numId w:val="5"/>
        </w:numPr>
        <w:jc w:val="both"/>
        <w:rPr>
          <w:rFonts w:ascii="Times New Roman" w:eastAsia="Times New Roman" w:hAnsi="Times New Roman"/>
          <w:bCs/>
          <w:sz w:val="28"/>
          <w:szCs w:val="28"/>
          <w:lang w:val="kk-KZ" w:eastAsia="ru-RU"/>
        </w:rPr>
      </w:pPr>
      <w:r w:rsidRPr="00093245">
        <w:rPr>
          <w:rFonts w:ascii="Times New Roman" w:eastAsia="Times New Roman" w:hAnsi="Times New Roman"/>
          <w:bCs/>
          <w:sz w:val="28"/>
          <w:szCs w:val="28"/>
          <w:lang w:val="kk-KZ" w:eastAsia="ru-RU"/>
        </w:rPr>
        <w:t>қызмет берушінің кеңсесі;</w:t>
      </w:r>
    </w:p>
    <w:p w:rsidR="00093245" w:rsidRPr="00093245" w:rsidRDefault="00093245" w:rsidP="00F861E7">
      <w:pPr>
        <w:pStyle w:val="a5"/>
        <w:numPr>
          <w:ilvl w:val="0"/>
          <w:numId w:val="5"/>
        </w:numPr>
        <w:jc w:val="both"/>
        <w:rPr>
          <w:rFonts w:ascii="Times New Roman" w:eastAsia="Times New Roman" w:hAnsi="Times New Roman"/>
          <w:bCs/>
          <w:sz w:val="28"/>
          <w:szCs w:val="28"/>
          <w:lang w:val="kk-KZ" w:eastAsia="ru-RU"/>
        </w:rPr>
      </w:pPr>
      <w:r w:rsidRPr="00093245">
        <w:rPr>
          <w:rFonts w:ascii="Times New Roman" w:eastAsia="Times New Roman" w:hAnsi="Times New Roman"/>
          <w:bCs/>
          <w:sz w:val="28"/>
          <w:szCs w:val="28"/>
          <w:lang w:val="kk-KZ" w:eastAsia="ru-RU"/>
        </w:rPr>
        <w:t>«Азаматтарға арналған үкімет» мемлекеттік корпорациясы» коммерциялық емес акционерлік қоғамы.</w:t>
      </w:r>
    </w:p>
    <w:p w:rsidR="00093245" w:rsidRPr="00093245" w:rsidRDefault="00093245" w:rsidP="00093245">
      <w:pPr>
        <w:ind w:firstLine="708"/>
        <w:jc w:val="both"/>
        <w:rPr>
          <w:rFonts w:ascii="Times New Roman" w:eastAsia="Times New Roman" w:hAnsi="Times New Roman" w:cs="Times New Roman"/>
          <w:bCs/>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bCs/>
          <w:sz w:val="28"/>
          <w:szCs w:val="28"/>
          <w:lang w:val="kk-KZ" w:eastAsia="ru-RU"/>
        </w:rPr>
        <w:t xml:space="preserve"> Қызмет алушының қызмет берушімен тікелей байланыс жасау мүмкіндігін жою қажет, өйткені құжаттарды тікелей мемлекеттік органға тапсырған кезде қызмет алушы қызмет нәтижесіне жауапты маманмен тікелей байланысқа түседі.</w:t>
      </w:r>
    </w:p>
    <w:p w:rsidR="00093245" w:rsidRPr="00093245" w:rsidRDefault="00093245" w:rsidP="00093245">
      <w:pPr>
        <w:ind w:firstLine="708"/>
        <w:jc w:val="both"/>
        <w:rPr>
          <w:rFonts w:ascii="Times New Roman" w:eastAsia="Times New Roman" w:hAnsi="Times New Roman" w:cs="Times New Roman"/>
          <w:bCs/>
          <w:sz w:val="28"/>
          <w:szCs w:val="28"/>
          <w:lang w:val="kk-KZ" w:eastAsia="ru-RU"/>
        </w:rPr>
      </w:pPr>
      <w:r w:rsidRPr="00093245">
        <w:rPr>
          <w:rFonts w:ascii="Times New Roman" w:eastAsia="Times New Roman" w:hAnsi="Times New Roman" w:cs="Times New Roman"/>
          <w:b/>
          <w:bCs/>
          <w:sz w:val="28"/>
          <w:szCs w:val="28"/>
          <w:lang w:val="kk-KZ" w:eastAsia="ru-RU"/>
        </w:rPr>
        <w:t>Жою бойынша ұсынымдар:</w:t>
      </w:r>
      <w:r w:rsidRPr="00093245">
        <w:rPr>
          <w:rFonts w:ascii="Times New Roman" w:eastAsia="Times New Roman" w:hAnsi="Times New Roman" w:cs="Times New Roman"/>
          <w:bCs/>
          <w:sz w:val="28"/>
          <w:szCs w:val="28"/>
          <w:lang w:val="kk-KZ" w:eastAsia="ru-RU"/>
        </w:rPr>
        <w:t xml:space="preserve"> мемлекеттік қызмет көрсету стандартынан өтінішті қабылдауды және мемлекеттік қызмет көрсету нәтижесін қызмет берушінің кеңсесі арқылы беруді алып тастау.</w:t>
      </w:r>
    </w:p>
    <w:p w:rsidR="00AE1BA9" w:rsidRPr="00DA7EA0" w:rsidRDefault="00AE1BA9" w:rsidP="004B2E09">
      <w:pPr>
        <w:ind w:firstLine="708"/>
        <w:jc w:val="both"/>
        <w:rPr>
          <w:rFonts w:ascii="Times New Roman" w:eastAsia="Times New Roman" w:hAnsi="Times New Roman" w:cs="Times New Roman"/>
          <w:b/>
          <w:bCs/>
          <w:sz w:val="28"/>
          <w:szCs w:val="28"/>
          <w:u w:val="single"/>
          <w:lang w:val="kk-KZ" w:eastAsia="ru-RU"/>
        </w:rPr>
      </w:pPr>
      <w:r w:rsidRPr="00DA7EA0">
        <w:rPr>
          <w:rFonts w:ascii="Times New Roman" w:eastAsia="Times New Roman" w:hAnsi="Times New Roman" w:cs="Times New Roman"/>
          <w:b/>
          <w:bCs/>
          <w:sz w:val="28"/>
          <w:szCs w:val="28"/>
          <w:u w:val="single"/>
          <w:lang w:val="kk-KZ" w:eastAsia="ru-RU"/>
        </w:rPr>
        <w:t>Жер қатынастары саласында</w:t>
      </w:r>
    </w:p>
    <w:p w:rsidR="00AE1BA9" w:rsidRPr="00DA7EA0" w:rsidRDefault="00AE1BA9" w:rsidP="004B2E09">
      <w:pPr>
        <w:ind w:firstLine="708"/>
        <w:jc w:val="both"/>
        <w:rPr>
          <w:rFonts w:ascii="Times New Roman" w:eastAsia="Times New Roman" w:hAnsi="Times New Roman" w:cs="Times New Roman"/>
          <w:sz w:val="28"/>
          <w:szCs w:val="28"/>
          <w:lang w:val="kk-KZ" w:eastAsia="ru-RU"/>
        </w:rPr>
      </w:pPr>
      <w:r w:rsidRPr="00DA7EA0">
        <w:rPr>
          <w:rFonts w:ascii="Times New Roman" w:eastAsia="Times New Roman" w:hAnsi="Times New Roman" w:cs="Times New Roman"/>
          <w:b/>
          <w:bCs/>
          <w:sz w:val="28"/>
          <w:szCs w:val="28"/>
          <w:lang w:val="kk-KZ" w:eastAsia="ru-RU"/>
        </w:rPr>
        <w:t>Сыбайлас жемқорлық тәуекелі:</w:t>
      </w:r>
      <w:r w:rsidRPr="00DA7EA0">
        <w:rPr>
          <w:rFonts w:ascii="Times New Roman" w:eastAsia="Times New Roman" w:hAnsi="Times New Roman" w:cs="Times New Roman"/>
          <w:sz w:val="28"/>
          <w:szCs w:val="28"/>
          <w:lang w:val="kk-KZ" w:eastAsia="ru-RU"/>
        </w:rPr>
        <w:t xml:space="preserve"> Қызмет алушының Қызмет берушімен тікелей байланысы. Жасырын мемлекеттік көрсетілетін қызмет.</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DA7EA0">
        <w:rPr>
          <w:rFonts w:ascii="Times New Roman" w:eastAsia="Times New Roman" w:hAnsi="Times New Roman" w:cs="Times New Roman"/>
          <w:b/>
          <w:bCs/>
          <w:sz w:val="28"/>
          <w:szCs w:val="28"/>
          <w:lang w:val="kk-KZ" w:eastAsia="ru-RU"/>
        </w:rPr>
        <w:t>Негіздеме:</w:t>
      </w:r>
      <w:r w:rsidRPr="00DA7EA0">
        <w:rPr>
          <w:rFonts w:ascii="Times New Roman" w:eastAsia="Times New Roman" w:hAnsi="Times New Roman" w:cs="Times New Roman"/>
          <w:sz w:val="28"/>
          <w:szCs w:val="28"/>
          <w:lang w:val="kk-KZ" w:eastAsia="ru-RU"/>
        </w:rPr>
        <w:t xml:space="preserve"> Мемлекеттік қызметтерді көрсету кезінде пайдаланылатын ақпараттық жүйелердің жете өңделмеуіне байланысты «Жер учаскесін жеке меншікке біржолғы төлеммен немесе бөліп төлеумен сату» мемлекеттік қызметі қағаз түрінде көрсетілген. Бұл қызмет алушының қызмет берушімен жеке байланысына әкеп соғады, осылайша сыбайлас жемқорлық тәуекелі туындайды.</w:t>
      </w:r>
      <w:r w:rsidR="004B2E09">
        <w:rPr>
          <w:rFonts w:ascii="Times New Roman" w:eastAsia="Times New Roman" w:hAnsi="Times New Roman" w:cs="Times New Roman"/>
          <w:sz w:val="28"/>
          <w:szCs w:val="28"/>
          <w:lang w:val="kk-KZ" w:eastAsia="ru-RU"/>
        </w:rPr>
        <w:t xml:space="preserve"> </w:t>
      </w:r>
      <w:r w:rsidRPr="00093245">
        <w:rPr>
          <w:rFonts w:ascii="Times New Roman" w:eastAsia="Times New Roman" w:hAnsi="Times New Roman" w:cs="Times New Roman"/>
          <w:sz w:val="28"/>
          <w:szCs w:val="28"/>
          <w:lang w:val="kk-KZ" w:eastAsia="ru-RU"/>
        </w:rPr>
        <w:t>«Жасырын» мемлекеттік көрсетілетін қызмет фактісі анықталды. Заңды тұлғалардың өкілдері жария сервитут белгілеу үшін Аппаратқа өтінішпен және сұралып отырған жер учаскесінің схемасымен жүгінеді. Бұл өтініш қызметтік хат-хабар ретінде қарастырылады, осыған байланысты аталған функцияны іске асыру кезінде ықтимал сыбайлас жемқорлық тәуекелдерін болдырмау үшін бұл қызметті Мемлекеттік көрсетілетін қызметтер тізіліміне енгізу қажет.</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Жою жөніндегі ұсынымдар:</w:t>
      </w:r>
      <w:r w:rsidRPr="00093245">
        <w:rPr>
          <w:rFonts w:ascii="Times New Roman" w:eastAsia="Times New Roman" w:hAnsi="Times New Roman" w:cs="Times New Roman"/>
          <w:sz w:val="28"/>
          <w:szCs w:val="28"/>
          <w:lang w:val="kk-KZ" w:eastAsia="ru-RU"/>
        </w:rPr>
        <w:t xml:space="preserve"> Наурзым ауданы әкімінің аппаратына осы «жасырын қызметті» Мемлекеттік көрсетілетін қызметтер тізіліміне енгізу туралы хат жолдау. Бейінді министрлікке «Жер учаскесін жеке меншікке біржолғы төлеммен немесе бөліп төлеумен сату» мемлекеттік қызметін автоматтандыру туралы ұсыныспен хат жолдау.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Мүмкін болатын баю мақсатында белгілі бір қызмет алушыға басымдық беру ықтималдығы.</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lastRenderedPageBreak/>
        <w:t>Негіздеме:</w:t>
      </w:r>
      <w:r w:rsidRPr="00093245">
        <w:rPr>
          <w:rFonts w:ascii="Times New Roman" w:eastAsia="Times New Roman" w:hAnsi="Times New Roman" w:cs="Times New Roman"/>
          <w:sz w:val="28"/>
          <w:szCs w:val="28"/>
          <w:lang w:val="kk-KZ" w:eastAsia="ru-RU"/>
        </w:rPr>
        <w:t xml:space="preserve"> «Кенттің, ауылдың жерлерінен жер учаскесін беру» мемлекеттік көрсетілетін қызметінде белгілі бір қызмет алушыға басымдық беру ықтималдығы бар, өйткені бұл қызмет «Е-лицензиялау» АЖ-да көрсетілмейді.</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Ұсынымдар:</w:t>
      </w:r>
      <w:r w:rsidRPr="00093245">
        <w:rPr>
          <w:rFonts w:ascii="Times New Roman" w:eastAsia="Times New Roman" w:hAnsi="Times New Roman" w:cs="Times New Roman"/>
          <w:sz w:val="28"/>
          <w:szCs w:val="28"/>
          <w:lang w:val="kk-KZ" w:eastAsia="ru-RU"/>
        </w:rPr>
        <w:t xml:space="preserve"> «Е-лицензиялау» АЖ-да «Кенттің, ауылдың жерлерінен жер учаскесін беру» мемлекеттік көрсетілетін қызметін ұсыну функционалын жетілдіру.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Мүмкін болатын баю мақсатында құжаттар пакеті толық болмаған кезде мемлекеттік қызмет көрсетуден бас тарту.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Құжаттар пакеті толық болмаған жағдайда мемлекеттік қызметтерді көрсетуден негізсіз бас тартуларды ұсыну мүмкіндігі.</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Ұсынымдар:</w:t>
      </w:r>
      <w:r w:rsidRPr="00093245">
        <w:rPr>
          <w:rFonts w:ascii="Times New Roman" w:eastAsia="Times New Roman" w:hAnsi="Times New Roman" w:cs="Times New Roman"/>
          <w:sz w:val="28"/>
          <w:szCs w:val="28"/>
          <w:lang w:val="kk-KZ" w:eastAsia="ru-RU"/>
        </w:rPr>
        <w:t xml:space="preserve"> «Е-лицензиялау» АЖ-да қызмет алушыға жетіспейтін құжаттарды қоса тіркеу мүмкіндігін беру үшін «қызмет алушыға пысықтауға жіберу» қосымша функциясымен жүйені жетілдіру мәселесін қарастыру.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Ізденіс жұмыстарын жүргізудің нақты мерзімін белгілеу бөлігінде өтініш берушінің құқықтарын бұзу, яғни баю мақсатында жұмыстың бір түрі бойынша әртүрлі өтініш берушілерге әртүрлі мерзімдер белгілеу.</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«Ізденіс жұмыстары үшін жер учаскесін пайдалануға рұқсат беру» мемлекеттік қызметін көрсету кезінде рұқсат беру туралы өтініште өтініш беруші өтініштің қандай мерзімге берілетінін көрсетеді. Бұл норманы регламенттейтін НҚА-да бұл сәт нақтыланбаған, маманның рұқсаттың басқа мерзімін қою мүмкіндігі бар, осылайша қызмет алушының құқықтары шектелуі мүмкін.</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w:t>
      </w:r>
      <w:r w:rsidRPr="00093245">
        <w:rPr>
          <w:rFonts w:ascii="Times New Roman" w:eastAsia="Times New Roman" w:hAnsi="Times New Roman" w:cs="Times New Roman"/>
          <w:sz w:val="28"/>
          <w:szCs w:val="28"/>
          <w:lang w:val="kk-KZ" w:eastAsia="ru-RU"/>
        </w:rPr>
        <w:t xml:space="preserve"> «Мемлекеттік қызметтерді көрсету қағидаларына» мерзімдерді нақтылауды енгізу.</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Жер комиссиясы конкурс өткізген кезде басымдық беру тәуекелі.</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Жер учаскесін беру бойынша жер комиссиясын өткізу кезіндегі сыбайлас жемқорлық тәуекелі комиссия мүшелерінің лауазымдық өкілеттіктерін асыра пайдалану мүмкіндігінде болып табылады. Бұл тәуекел құжаттарды бұрмалау, жер учаскелерін объективті бағаламау, кейбір өтініш берушілерге басқалардан артықшылық беру немесе мемлекет мүдделеріне сәйкес келмейтін шешімдер қабылдау мүмкіндігінен көрінеді.</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w:t>
      </w:r>
      <w:r w:rsidRPr="00093245">
        <w:rPr>
          <w:rFonts w:ascii="Times New Roman" w:eastAsia="Times New Roman" w:hAnsi="Times New Roman" w:cs="Times New Roman"/>
          <w:sz w:val="28"/>
          <w:szCs w:val="28"/>
          <w:lang w:val="kk-KZ" w:eastAsia="ru-RU"/>
        </w:rPr>
        <w:t xml:space="preserve"> Жер комиссиясы кезінде сыбайлас жемқорлық тәуекелін азайту үшін шешім қабылдауда ашықтық пен жариялылық тетіктерін енгізу ұсынылады.</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Құқықтық олқылық (пробел).</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Жер кодексінің 43-бабының нормаларына сәйкес, уақытша жер пайдалану құқығын берген кезде міндетті түрде уақытша жер пайдалану (жалға алу) шарты жасалады. Алайда, «Мемлекеттік меншіктегі, сауда-саттық (конкурстар, аукциондар) өткізуді талап етпейтін жер учаскелеріне құқықтарды алу – 2-кезең» мемлекеттік қызметін көрсету қағидаларына сәйкес, жер </w:t>
      </w:r>
      <w:r w:rsidRPr="00093245">
        <w:rPr>
          <w:rFonts w:ascii="Times New Roman" w:eastAsia="Times New Roman" w:hAnsi="Times New Roman" w:cs="Times New Roman"/>
          <w:sz w:val="28"/>
          <w:szCs w:val="28"/>
          <w:lang w:val="kk-KZ" w:eastAsia="ru-RU"/>
        </w:rPr>
        <w:lastRenderedPageBreak/>
        <w:t>учаскесін ресімдеудің нәтижесі жергілікті атқарушы органның шешімі болып табылады. Өтініш берушілер уақытша жер пайдалану (жалға алу) шартын жасасу үшін жер қатынастары бөліміне жеке келуге мәжбүр болады, нәтижесінде қызмет беруші мен қызмет алушының тікелей байланысы орын алады, бұл белгілі бір дәрежеде сыбайлас жемқорлыққа қарсы заңнама қағидаттарына қайшы келеді.</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Жою жөніндегі ұсыным:</w:t>
      </w:r>
      <w:r w:rsidRPr="00093245">
        <w:rPr>
          <w:rFonts w:ascii="Times New Roman" w:eastAsia="Times New Roman" w:hAnsi="Times New Roman" w:cs="Times New Roman"/>
          <w:sz w:val="28"/>
          <w:szCs w:val="28"/>
          <w:lang w:val="kk-KZ" w:eastAsia="ru-RU"/>
        </w:rPr>
        <w:t xml:space="preserve"> Бейінді министрлікке «Мемлекеттік меншіктегі, сауда-саттық (конкурстар, аукциондар) өткізуді талап етпейтін жер учаскелеріне құқықтарды алу – 2-кезең» мемлекеттік қызметін көрсету қағидаларына өзгерістер енгізу туралы хат жолдау қажет. Келесі қадам ретінде – уақытша жер пайдалану (жалға алу) шартын жасасу және қызмет беруші мен қызмет алушының тікелей байланысын болдырмау үшін шартқа электрондық түрде қол қою тетігін іске асыру.</w:t>
      </w:r>
    </w:p>
    <w:p w:rsidR="004B2E09" w:rsidRPr="00093245" w:rsidRDefault="004B2E09" w:rsidP="004B2E09">
      <w:pPr>
        <w:ind w:firstLine="708"/>
        <w:jc w:val="both"/>
        <w:rPr>
          <w:rFonts w:ascii="Times New Roman" w:eastAsia="Times New Roman" w:hAnsi="Times New Roman" w:cs="Times New Roman"/>
          <w:sz w:val="28"/>
          <w:szCs w:val="28"/>
          <w:lang w:val="kk-KZ" w:eastAsia="ru-RU"/>
        </w:rPr>
      </w:pPr>
    </w:p>
    <w:p w:rsidR="00AE1BA9" w:rsidRPr="00093245" w:rsidRDefault="00AE1BA9" w:rsidP="00AE1BA9">
      <w:pPr>
        <w:jc w:val="both"/>
        <w:rPr>
          <w:rFonts w:ascii="Times New Roman" w:eastAsia="Times New Roman" w:hAnsi="Times New Roman" w:cs="Times New Roman"/>
          <w:b/>
          <w:bCs/>
          <w:sz w:val="28"/>
          <w:szCs w:val="28"/>
          <w:u w:val="single"/>
          <w:lang w:val="kk-KZ" w:eastAsia="ru-RU"/>
        </w:rPr>
      </w:pPr>
      <w:r w:rsidRPr="00093245">
        <w:rPr>
          <w:rFonts w:ascii="Times New Roman" w:eastAsia="Times New Roman" w:hAnsi="Times New Roman" w:cs="Times New Roman"/>
          <w:b/>
          <w:bCs/>
          <w:sz w:val="28"/>
          <w:szCs w:val="28"/>
          <w:u w:val="single"/>
          <w:lang w:val="kk-KZ" w:eastAsia="ru-RU"/>
        </w:rPr>
        <w:t>Ауыл шаруашылығы саласында</w:t>
      </w:r>
    </w:p>
    <w:p w:rsidR="004B2E09" w:rsidRPr="00093245" w:rsidRDefault="004B2E09" w:rsidP="00AE1BA9">
      <w:pPr>
        <w:jc w:val="both"/>
        <w:rPr>
          <w:rFonts w:ascii="Times New Roman" w:eastAsia="Times New Roman" w:hAnsi="Times New Roman" w:cs="Times New Roman"/>
          <w:b/>
          <w:bCs/>
          <w:i/>
          <w:sz w:val="28"/>
          <w:szCs w:val="28"/>
          <w:lang w:val="kk-KZ" w:eastAsia="ru-RU"/>
        </w:rPr>
      </w:pP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Басымдық беру (ықылас таныту) тәуекелі.</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Қазақстан Республикасы Ауыл шаруашылығы министрінің 2015 жылғы 30 наурыздағы № 4-3/269 бұйрығымен бекітілген «Тракторларды және олардың базасында жасалған өзі жүретін шассилер мен механизмдерді, олардың тіркемелерін, соның ішінде монтаждалған арнайы жабдығы бар тіркемелерді, өзі жүретін ауыл шаруашылығы, мелиорациялық және жол-құрылыс машиналары мен механизмдерін, өтімділігі жоғары арнайы машиналарды жыл сайынғы мемлекеттік техникалық байқаудан өткізу қағидаларының» 2-тарауының 14 және 15-тармақтарына сәйкес, құжаттарды ресімдеу рәсімі аяқталғаннан кейін қызметті әрі қарай сүйемелдеу Қызмет алушымен тікелей байланысты, атап айтқанда техникалық жай-күйін бағалау мақсатында техниканы тексеруді қарастырады, бұл сыбайлас жемқорлық тәуекелі болып табылады.</w:t>
      </w:r>
    </w:p>
    <w:p w:rsidR="00AE1BA9" w:rsidRPr="00093245" w:rsidRDefault="00AE1BA9" w:rsidP="004B2E09">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Ұсынымдар:</w:t>
      </w:r>
      <w:r w:rsidRPr="00093245">
        <w:rPr>
          <w:rFonts w:ascii="Times New Roman" w:eastAsia="Times New Roman" w:hAnsi="Times New Roman" w:cs="Times New Roman"/>
          <w:sz w:val="28"/>
          <w:szCs w:val="28"/>
          <w:lang w:val="kk-KZ" w:eastAsia="ru-RU"/>
        </w:rPr>
        <w:t xml:space="preserve"> Мамандарды мамандандырылған жабдықтармен қамтамасыз етуді қарастыру бөлігінде өзгерістер енгізу туралы жоғары тұрған ұйымдарға жүгіну.</w:t>
      </w:r>
    </w:p>
    <w:p w:rsidR="00D63D4E" w:rsidRPr="00093245" w:rsidRDefault="00D63D4E" w:rsidP="004B2E09">
      <w:pPr>
        <w:ind w:firstLine="708"/>
        <w:jc w:val="both"/>
        <w:rPr>
          <w:rFonts w:ascii="Times New Roman" w:eastAsia="Times New Roman" w:hAnsi="Times New Roman" w:cs="Times New Roman"/>
          <w:sz w:val="28"/>
          <w:szCs w:val="28"/>
          <w:lang w:val="kk-KZ" w:eastAsia="ru-RU"/>
        </w:rPr>
      </w:pPr>
    </w:p>
    <w:p w:rsidR="00D63D4E" w:rsidRPr="00093245" w:rsidRDefault="00D63D4E" w:rsidP="004B2E09">
      <w:pPr>
        <w:ind w:firstLine="708"/>
        <w:jc w:val="both"/>
        <w:rPr>
          <w:rFonts w:ascii="Times New Roman" w:eastAsia="Times New Roman" w:hAnsi="Times New Roman" w:cs="Times New Roman"/>
          <w:sz w:val="28"/>
          <w:szCs w:val="28"/>
          <w:lang w:val="kk-KZ" w:eastAsia="ru-RU"/>
        </w:rPr>
      </w:pPr>
    </w:p>
    <w:p w:rsidR="00D63D4E" w:rsidRPr="00093245" w:rsidRDefault="00D63D4E" w:rsidP="004B2E09">
      <w:pPr>
        <w:ind w:firstLine="708"/>
        <w:jc w:val="both"/>
        <w:rPr>
          <w:rFonts w:ascii="Times New Roman" w:eastAsia="Times New Roman" w:hAnsi="Times New Roman" w:cs="Times New Roman"/>
          <w:sz w:val="28"/>
          <w:szCs w:val="28"/>
          <w:lang w:val="kk-KZ" w:eastAsia="ru-RU"/>
        </w:rPr>
      </w:pPr>
    </w:p>
    <w:p w:rsidR="00AE1BA9" w:rsidRPr="00093245" w:rsidRDefault="00AE1BA9" w:rsidP="00AE1BA9">
      <w:pPr>
        <w:jc w:val="both"/>
        <w:rPr>
          <w:rFonts w:ascii="Times New Roman" w:eastAsia="Times New Roman" w:hAnsi="Times New Roman" w:cs="Times New Roman"/>
          <w:b/>
          <w:bCs/>
          <w:sz w:val="28"/>
          <w:szCs w:val="28"/>
          <w:u w:val="single"/>
          <w:lang w:val="kk-KZ" w:eastAsia="ru-RU"/>
        </w:rPr>
      </w:pPr>
      <w:r w:rsidRPr="00093245">
        <w:rPr>
          <w:rFonts w:ascii="Times New Roman" w:eastAsia="Times New Roman" w:hAnsi="Times New Roman" w:cs="Times New Roman"/>
          <w:b/>
          <w:bCs/>
          <w:sz w:val="28"/>
          <w:szCs w:val="28"/>
          <w:u w:val="single"/>
          <w:lang w:val="kk-KZ" w:eastAsia="ru-RU"/>
        </w:rPr>
        <w:t>Экономика саласында</w:t>
      </w:r>
    </w:p>
    <w:p w:rsidR="00D63D4E" w:rsidRPr="00093245" w:rsidRDefault="00D63D4E" w:rsidP="00AE1BA9">
      <w:pPr>
        <w:jc w:val="both"/>
        <w:rPr>
          <w:rFonts w:ascii="Times New Roman" w:eastAsia="Times New Roman" w:hAnsi="Times New Roman" w:cs="Times New Roman"/>
          <w:b/>
          <w:bCs/>
          <w:sz w:val="28"/>
          <w:szCs w:val="28"/>
          <w:u w:val="single"/>
          <w:lang w:val="kk-KZ" w:eastAsia="ru-RU"/>
        </w:rPr>
      </w:pP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Басымдық беру (ықылас таныту) тәуекелі.</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Мемлекеттік қызмет көрсету кезінде мынадай бөліктерде сыбайлас жемқорлық тәуекелдері бар:</w:t>
      </w:r>
    </w:p>
    <w:p w:rsidR="00AE1BA9" w:rsidRPr="00093245" w:rsidRDefault="00AE1BA9" w:rsidP="00F861E7">
      <w:pPr>
        <w:pStyle w:val="a5"/>
        <w:numPr>
          <w:ilvl w:val="0"/>
          <w:numId w:val="4"/>
        </w:numPr>
        <w:jc w:val="both"/>
        <w:rPr>
          <w:rFonts w:ascii="Times New Roman" w:eastAsia="Times New Roman" w:hAnsi="Times New Roman"/>
          <w:sz w:val="28"/>
          <w:szCs w:val="28"/>
          <w:lang w:val="kk-KZ" w:eastAsia="ru-RU"/>
        </w:rPr>
      </w:pPr>
      <w:r w:rsidRPr="00093245">
        <w:rPr>
          <w:rFonts w:ascii="Times New Roman" w:eastAsia="Times New Roman" w:hAnsi="Times New Roman"/>
          <w:sz w:val="28"/>
          <w:szCs w:val="28"/>
          <w:lang w:val="kk-KZ" w:eastAsia="ru-RU"/>
        </w:rPr>
        <w:t>Мемлекеттік қызметті ұсыну туралы оң немесе теріс шешім қабылдау;</w:t>
      </w:r>
    </w:p>
    <w:p w:rsidR="00AE1BA9" w:rsidRPr="00D63D4E" w:rsidRDefault="00AE1BA9" w:rsidP="00F861E7">
      <w:pPr>
        <w:pStyle w:val="a5"/>
        <w:numPr>
          <w:ilvl w:val="0"/>
          <w:numId w:val="4"/>
        </w:numPr>
        <w:jc w:val="both"/>
        <w:rPr>
          <w:rFonts w:ascii="Times New Roman" w:eastAsia="Times New Roman" w:hAnsi="Times New Roman"/>
          <w:sz w:val="28"/>
          <w:szCs w:val="28"/>
          <w:lang w:val="kk-KZ" w:eastAsia="ru-RU"/>
        </w:rPr>
      </w:pPr>
      <w:r w:rsidRPr="00D63D4E">
        <w:rPr>
          <w:rFonts w:ascii="Times New Roman" w:eastAsia="Times New Roman" w:hAnsi="Times New Roman"/>
          <w:sz w:val="28"/>
          <w:szCs w:val="28"/>
          <w:lang w:val="kk-KZ" w:eastAsia="ru-RU"/>
        </w:rPr>
        <w:t>Келісімшартта көрсетілетін несие сомасын мүлікті бағалау актісіне сәйкес үйдің құнынан жоғары белгілеу;</w:t>
      </w:r>
    </w:p>
    <w:p w:rsidR="00AE1BA9" w:rsidRPr="00D63D4E" w:rsidRDefault="00AE1BA9" w:rsidP="00F861E7">
      <w:pPr>
        <w:pStyle w:val="a5"/>
        <w:numPr>
          <w:ilvl w:val="0"/>
          <w:numId w:val="4"/>
        </w:numPr>
        <w:jc w:val="both"/>
        <w:rPr>
          <w:rFonts w:ascii="Times New Roman" w:eastAsia="Times New Roman" w:hAnsi="Times New Roman"/>
          <w:sz w:val="28"/>
          <w:szCs w:val="28"/>
          <w:lang w:val="kk-KZ" w:eastAsia="ru-RU"/>
        </w:rPr>
      </w:pPr>
      <w:r w:rsidRPr="00D63D4E">
        <w:rPr>
          <w:rFonts w:ascii="Times New Roman" w:eastAsia="Times New Roman" w:hAnsi="Times New Roman"/>
          <w:sz w:val="28"/>
          <w:szCs w:val="28"/>
          <w:lang w:val="kk-KZ" w:eastAsia="ru-RU"/>
        </w:rPr>
        <w:lastRenderedPageBreak/>
        <w:t>Мамандардың кезегіндегі құжаттарды сақтау мерзімдерінің бұзылуы (бір жылдан аз);</w:t>
      </w:r>
    </w:p>
    <w:p w:rsidR="00AE1BA9" w:rsidRPr="00D63D4E" w:rsidRDefault="00AE1BA9" w:rsidP="00F861E7">
      <w:pPr>
        <w:pStyle w:val="a5"/>
        <w:numPr>
          <w:ilvl w:val="0"/>
          <w:numId w:val="4"/>
        </w:numPr>
        <w:jc w:val="both"/>
        <w:rPr>
          <w:rFonts w:ascii="Times New Roman" w:eastAsia="Times New Roman" w:hAnsi="Times New Roman"/>
          <w:sz w:val="28"/>
          <w:szCs w:val="28"/>
          <w:lang w:val="kk-KZ" w:eastAsia="ru-RU"/>
        </w:rPr>
      </w:pPr>
      <w:r w:rsidRPr="00D63D4E">
        <w:rPr>
          <w:rFonts w:ascii="Times New Roman" w:eastAsia="Times New Roman" w:hAnsi="Times New Roman"/>
          <w:sz w:val="28"/>
          <w:szCs w:val="28"/>
          <w:lang w:val="kk-KZ" w:eastAsia="ru-RU"/>
        </w:rPr>
        <w:t>Мемлекеттік қызметті «Агроөнеркәсіптік кешенді және ауылдық аумақтарды дамытуды мемлекеттік реттеу туралы» Қазақстан Республикасының 2005 жылғы 8 шілдедегі № 66 Заңының 18-бабы 8-тармағына сәйкес тұлғалар санатына жатпайтын маманға көрсету.</w:t>
      </w:r>
    </w:p>
    <w:p w:rsidR="00AE1BA9" w:rsidRPr="00093245" w:rsidRDefault="00AE1BA9" w:rsidP="00D63D4E">
      <w:pPr>
        <w:ind w:firstLine="360"/>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Ұсынымдар:</w:t>
      </w:r>
      <w:r w:rsidRPr="00093245">
        <w:rPr>
          <w:rFonts w:ascii="Times New Roman" w:eastAsia="Times New Roman" w:hAnsi="Times New Roman" w:cs="Times New Roman"/>
          <w:sz w:val="28"/>
          <w:szCs w:val="28"/>
          <w:lang w:val="kk-KZ" w:eastAsia="ru-RU"/>
        </w:rPr>
        <w:t xml:space="preserve"> Мемлекеттік қызметті көрсету кезінде қолданыстағы заңнаманың белгіленген нормаларын қатаң сақтау, атап айтқанда қызмет көрсету мерзімдерін ұстану, мемлекеттік қызмет көрсетуден негізсіз бас тартуларды және заңнамада көзделмеген құжаттарды талап етуді, сондай-ақ қажетті құжаттар болмаған жағдайда қызмет көрсетуді болдырмау.</w:t>
      </w:r>
    </w:p>
    <w:p w:rsidR="00D63D4E" w:rsidRPr="00093245" w:rsidRDefault="00D63D4E" w:rsidP="00D63D4E">
      <w:pPr>
        <w:ind w:firstLine="360"/>
        <w:jc w:val="both"/>
        <w:rPr>
          <w:rFonts w:ascii="Times New Roman" w:eastAsia="Times New Roman" w:hAnsi="Times New Roman" w:cs="Times New Roman"/>
          <w:sz w:val="28"/>
          <w:szCs w:val="28"/>
          <w:lang w:val="kk-KZ" w:eastAsia="ru-RU"/>
        </w:rPr>
      </w:pPr>
    </w:p>
    <w:p w:rsidR="00AE1BA9" w:rsidRPr="00093245" w:rsidRDefault="00AE1BA9" w:rsidP="00AE1BA9">
      <w:pPr>
        <w:jc w:val="both"/>
        <w:rPr>
          <w:rFonts w:ascii="Times New Roman" w:eastAsia="Times New Roman" w:hAnsi="Times New Roman" w:cs="Times New Roman"/>
          <w:b/>
          <w:bCs/>
          <w:sz w:val="28"/>
          <w:szCs w:val="28"/>
          <w:u w:val="single"/>
          <w:lang w:val="kk-KZ" w:eastAsia="ru-RU"/>
        </w:rPr>
      </w:pPr>
      <w:r w:rsidRPr="00093245">
        <w:rPr>
          <w:rFonts w:ascii="Times New Roman" w:eastAsia="Times New Roman" w:hAnsi="Times New Roman" w:cs="Times New Roman"/>
          <w:b/>
          <w:bCs/>
          <w:sz w:val="28"/>
          <w:szCs w:val="28"/>
          <w:u w:val="single"/>
          <w:lang w:val="kk-KZ" w:eastAsia="ru-RU"/>
        </w:rPr>
        <w:t>Тұрғын үй-коммуналдық шаруашылық саласында</w:t>
      </w:r>
    </w:p>
    <w:p w:rsidR="00D63D4E" w:rsidRPr="00093245" w:rsidRDefault="00D63D4E" w:rsidP="00AE1BA9">
      <w:pPr>
        <w:jc w:val="both"/>
        <w:rPr>
          <w:rFonts w:ascii="Times New Roman" w:eastAsia="Times New Roman" w:hAnsi="Times New Roman" w:cs="Times New Roman"/>
          <w:bCs/>
          <w:sz w:val="28"/>
          <w:szCs w:val="28"/>
          <w:lang w:val="kk-KZ" w:eastAsia="ru-RU"/>
        </w:rPr>
      </w:pP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Басымдық беру (ықылас таныту) тәуекелі.</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«Мемлекеттік тұрғын үй қорынан тұрғын үйлерді жекешелендіру» мемлекеттік қызметін көрсету кезінде Қазақстан Республикасы Құрылыс және тұрғын үй-коммуналдық шаруашылық істері агенттігі Төрағасының 2012 жылғы 7 маусымдағы № 237 бұйрығымен бекітілген (Қазақстан Республикасы Әділет министрлігінде 2012 жылғы 2 шілдеде № 7785 болып тіркелген) «Жергілікті атқарушы органдардың, мемлекеттік кәсіпорындардың, мемлекеттік мекемелердің тұрғын үй комиссиялары туралы үлгі ереже» негізінде тәуекел бар. Тұрғын үй комиссиясының негізгі міндеті мемлекеттік тұрғын үй қорынан тұрғын үйлерді жекешелендіру туралы заңды шешім қабылдау болып табылады. Тұрғын үй комиссиясының шешіміне дауыс беру құқығы бар комиссия мүшелері қол қояды, осыған байланысты тұрғын үй комиссиясының құрамындағы жақын туыстары (ата-анасы (әкесі, шешесі), балалары, бала асырап алушылары, асырап алынған балалары, ата-анасы бір және ата-анасы бөлек аға-інілері мен апа-сіңлілері, атасы, әжесі, немерелері) немесе жұбайы (зайыбы) иеленетін лауазымға тікелей бағынысты бос лауазымдарға орналасу кезінде ықтимал тәуекел туындайды.</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Ұсынымдар:</w:t>
      </w:r>
      <w:r w:rsidRPr="00093245">
        <w:rPr>
          <w:rFonts w:ascii="Times New Roman" w:eastAsia="Times New Roman" w:hAnsi="Times New Roman" w:cs="Times New Roman"/>
          <w:sz w:val="28"/>
          <w:szCs w:val="28"/>
          <w:lang w:val="kk-KZ" w:eastAsia="ru-RU"/>
        </w:rPr>
        <w:t xml:space="preserve"> Мемлекеттік қызметті комиссияның қатысуынсыз көрсетуге арналған ақпараттық жүйенің функционалын әзірлеу.</w:t>
      </w:r>
    </w:p>
    <w:p w:rsidR="00AE1BA9" w:rsidRPr="00093245" w:rsidRDefault="00AE1BA9" w:rsidP="00D63D4E">
      <w:pPr>
        <w:ind w:firstLine="708"/>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Наурзым ауданы әкімдігінің «Наурзум Сервис» ЖШС қызметі саласындағы сыбайлас жемқорлық тәуекелдері:</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Наурзым ауданы әкімдігінің «Наурзум Сервис» ЖШС қызметі шеңберінде мемлекеттік қызметтерді көрсету бағыты бойынша сыбайлас жемқорлық тәуекелдері анықталған жоқ.</w:t>
      </w:r>
    </w:p>
    <w:p w:rsidR="00D63D4E" w:rsidRPr="00093245" w:rsidRDefault="00D63D4E" w:rsidP="00AE1BA9">
      <w:pPr>
        <w:jc w:val="both"/>
        <w:rPr>
          <w:rFonts w:ascii="Times New Roman" w:eastAsia="Times New Roman" w:hAnsi="Times New Roman" w:cs="Times New Roman"/>
          <w:sz w:val="28"/>
          <w:szCs w:val="28"/>
          <w:lang w:val="kk-KZ" w:eastAsia="ru-RU"/>
        </w:rPr>
      </w:pPr>
    </w:p>
    <w:p w:rsidR="00AE1BA9" w:rsidRPr="00093245" w:rsidRDefault="00AE1BA9" w:rsidP="00AE1BA9">
      <w:pPr>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2.4. Бақылау және рұқсат беру функцияларын іске асыру</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Наурзым ауданының жергілікті атқарушы органдары бақылау-рұқсат беру функцияларын жүзеге асырмайды.</w:t>
      </w:r>
    </w:p>
    <w:p w:rsidR="00AE1BA9" w:rsidRPr="00093245" w:rsidRDefault="00AE1BA9" w:rsidP="00D63D4E">
      <w:pPr>
        <w:ind w:firstLine="708"/>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lastRenderedPageBreak/>
        <w:t>«Наурзум Сервис» ЖШС қызметі саласындағы сыбайлас жемқорлық тәуекелдері:</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«Наурзум Сервис» ЖШС қызметі шеңберінде рұқсат беру функцияларын іске асыру бағыты бойынша сыбайлас жемқорлық тәуекелдері анықталған жоқ.</w:t>
      </w:r>
    </w:p>
    <w:p w:rsidR="00D63D4E" w:rsidRPr="00093245" w:rsidRDefault="00D63D4E" w:rsidP="00D63D4E">
      <w:pPr>
        <w:ind w:firstLine="708"/>
        <w:jc w:val="both"/>
        <w:rPr>
          <w:rFonts w:ascii="Times New Roman" w:eastAsia="Times New Roman" w:hAnsi="Times New Roman" w:cs="Times New Roman"/>
          <w:sz w:val="28"/>
          <w:szCs w:val="28"/>
          <w:lang w:val="kk-KZ" w:eastAsia="ru-RU"/>
        </w:rPr>
      </w:pPr>
    </w:p>
    <w:p w:rsidR="00AE1BA9" w:rsidRPr="00093245" w:rsidRDefault="00AE1BA9" w:rsidP="00AE1BA9">
      <w:pPr>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2.5. Бақылау-ревизиялық функцияларды іске асыру</w:t>
      </w:r>
    </w:p>
    <w:p w:rsidR="00D63D4E" w:rsidRPr="00093245" w:rsidRDefault="00D63D4E" w:rsidP="00AE1BA9">
      <w:pPr>
        <w:jc w:val="both"/>
        <w:rPr>
          <w:rFonts w:ascii="Times New Roman" w:eastAsia="Times New Roman" w:hAnsi="Times New Roman" w:cs="Times New Roman"/>
          <w:bCs/>
          <w:sz w:val="28"/>
          <w:szCs w:val="28"/>
          <w:lang w:val="kk-KZ" w:eastAsia="ru-RU"/>
        </w:rPr>
      </w:pP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Тексеру іс-шараларын жүргізу кезінде басымдық беру, бұзушылық фактілерін ашпау арқылы жауапкершіліктен жалтарту, кінәлі тұлғаларды жауапкершілікке тартпау.</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 аудандық маңызы бар қала, кент, ауыл, ауылдық округ әкімдерінің құзыретіне Қазақстан Республикасының заңнамасына сәйкес мемлекеттік қызметтерді көрсету сапасына ішкі бақылау жүргізу жатады. Бұл өз кезегінде тексеру іс-шараларын жүргізу кезінде басымдық беру, бұзушылық фактілерін ашпау арқылы жауапкершіліктен жалтарту, кінәлі тұлғаларды жауапкершілікке тартпау сияқты белгілі бір сыбайлас жемқорлық тәуекелдерін тудырады.</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Ұсынымдар:</w:t>
      </w:r>
      <w:r w:rsidRPr="00093245">
        <w:rPr>
          <w:rFonts w:ascii="Times New Roman" w:eastAsia="Times New Roman" w:hAnsi="Times New Roman" w:cs="Times New Roman"/>
          <w:sz w:val="28"/>
          <w:szCs w:val="28"/>
          <w:lang w:val="kk-KZ" w:eastAsia="ru-RU"/>
        </w:rPr>
        <w:t xml:space="preserve"> Мемлекеттік қызметтерді көрсету сапасына ішкі бақылау жүргізу жөніндегі маманды аудан әкімі аппаратының бағыныстылығынан шығару.</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тәуекелі:</w:t>
      </w:r>
      <w:r w:rsidRPr="00093245">
        <w:rPr>
          <w:rFonts w:ascii="Times New Roman" w:eastAsia="Times New Roman" w:hAnsi="Times New Roman" w:cs="Times New Roman"/>
          <w:sz w:val="28"/>
          <w:szCs w:val="28"/>
          <w:lang w:val="kk-KZ" w:eastAsia="ru-RU"/>
        </w:rPr>
        <w:t xml:space="preserve"> Құқықтық олқылық (пробел).</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t>Негіздеме:</w:t>
      </w:r>
      <w:r w:rsidRPr="00093245">
        <w:rPr>
          <w:rFonts w:ascii="Times New Roman" w:eastAsia="Times New Roman" w:hAnsi="Times New Roman" w:cs="Times New Roman"/>
          <w:sz w:val="28"/>
          <w:szCs w:val="28"/>
          <w:lang w:val="kk-KZ" w:eastAsia="ru-RU"/>
        </w:rPr>
        <w:t xml:space="preserve"> Қазақстан Республикасы Үкіметінің 2023 жылғы 1 шілдедегі № 615 қаулысымен бекітілген Тозуы (физикалық және моральдық) салдарынан, дүлей зілзалалар мен авариялар нәтижесінде жарамсыз болып қалған мемлекеттік мүліктің жекелеген түрлерінің жойылуын және жойылуын ресімдеу қағидаларында мемлекеттік заңды тұлға жетекшісінің не оның міндетін атқарушы тұлғаның шешіміне сәйкес мүліктің жекелеген түрлерінің жойылуын және жойылуын ресімдеу кезінде Комиссия құрамына қажеттілігіне қарай тиісті мамандар қосылатыны көрсетілген.</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Жергілікті бюджеттер есебінен ұсталатын мемлекеттік мекемелердің мүлкін есептен шығаруды жергілікті атқарушы органдар келіскен кезде, маман-сарапшыларды қалай анықтау керек, олар қандай біліктілік талаптарына ие болуы тиіс, бұл сарапшылар өз қорытындыларын шығарған кезде қандай жауапкершілікте болады деген сұрақ туындайды.</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Сарапшылардың құзыретін реттейтін ережелердің жоқтығына байланысты, мемлекеттік мекемелердің мемлекеттік мүліктің техникалық жай-күйі туралы сапалы қорытынды алу мақсатында сарапшылардың іс-әрекеттері регламенттелмеген.</w:t>
      </w:r>
    </w:p>
    <w:p w:rsidR="00AE1BA9" w:rsidRPr="00093245" w:rsidRDefault="00AE1BA9" w:rsidP="00AE1BA9">
      <w:pPr>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Заңнамадағы аталған құқықтық олқылық нормативтік құқықтық актілерді еркін түсіндіру мүмкіндігін туғызатын сыбайлас жемқорлық тәуекелі болып табылады.</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b/>
          <w:bCs/>
          <w:sz w:val="28"/>
          <w:szCs w:val="28"/>
          <w:lang w:val="kk-KZ" w:eastAsia="ru-RU"/>
        </w:rPr>
        <w:lastRenderedPageBreak/>
        <w:t>Жою жөніндегі ұсыным:</w:t>
      </w:r>
      <w:r w:rsidRPr="00093245">
        <w:rPr>
          <w:rFonts w:ascii="Times New Roman" w:eastAsia="Times New Roman" w:hAnsi="Times New Roman" w:cs="Times New Roman"/>
          <w:sz w:val="28"/>
          <w:szCs w:val="28"/>
          <w:lang w:val="kk-KZ" w:eastAsia="ru-RU"/>
        </w:rPr>
        <w:t xml:space="preserve"> Бейінді министрлікке Қағидаларға өзгерістер енгізу туралы ұсыныспен хат жолдау.</w:t>
      </w:r>
    </w:p>
    <w:p w:rsidR="00AE1BA9" w:rsidRPr="00093245" w:rsidRDefault="00AE1BA9" w:rsidP="00D63D4E">
      <w:pPr>
        <w:ind w:firstLine="708"/>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«Наурзум Сервис» ЖШС қызметі саласындағы сыбайлас жемқорлық тәуекелдері:</w:t>
      </w:r>
    </w:p>
    <w:p w:rsidR="00AE1BA9" w:rsidRPr="00093245" w:rsidRDefault="00AE1BA9" w:rsidP="00D63D4E">
      <w:pPr>
        <w:ind w:firstLine="708"/>
        <w:jc w:val="both"/>
        <w:rPr>
          <w:rFonts w:ascii="Times New Roman" w:eastAsia="Times New Roman" w:hAnsi="Times New Roman" w:cs="Times New Roman"/>
          <w:sz w:val="28"/>
          <w:szCs w:val="28"/>
          <w:lang w:val="kk-KZ" w:eastAsia="ru-RU"/>
        </w:rPr>
      </w:pPr>
      <w:r w:rsidRPr="00093245">
        <w:rPr>
          <w:rFonts w:ascii="Times New Roman" w:eastAsia="Times New Roman" w:hAnsi="Times New Roman" w:cs="Times New Roman"/>
          <w:sz w:val="28"/>
          <w:szCs w:val="28"/>
          <w:lang w:val="kk-KZ" w:eastAsia="ru-RU"/>
        </w:rPr>
        <w:t>«Наурзум Сервис» ЖШС қызметі шеңберінде бақылау-ревизиялық функцияларды іске асыру бағыты бойынша сыбайлас жемқорлық тәуекелдері анықталған жоқ.</w:t>
      </w:r>
    </w:p>
    <w:p w:rsidR="00D63D4E" w:rsidRPr="00093245" w:rsidRDefault="00D63D4E" w:rsidP="00D63D4E">
      <w:pPr>
        <w:ind w:firstLine="708"/>
        <w:jc w:val="both"/>
        <w:rPr>
          <w:rFonts w:ascii="Times New Roman" w:eastAsia="Times New Roman" w:hAnsi="Times New Roman" w:cs="Times New Roman"/>
          <w:sz w:val="28"/>
          <w:szCs w:val="28"/>
          <w:lang w:val="kk-KZ" w:eastAsia="ru-RU"/>
        </w:rPr>
      </w:pPr>
    </w:p>
    <w:p w:rsidR="00AE1BA9" w:rsidRPr="00093245" w:rsidRDefault="00AE1BA9" w:rsidP="00D63D4E">
      <w:pPr>
        <w:ind w:firstLine="708"/>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2.6. Мемлекеттік сатып алуды жүзеге асыру</w:t>
      </w:r>
    </w:p>
    <w:p w:rsidR="00D63D4E" w:rsidRPr="00093245" w:rsidRDefault="00D63D4E" w:rsidP="00AE1BA9">
      <w:pPr>
        <w:jc w:val="both"/>
        <w:rPr>
          <w:rFonts w:ascii="Times New Roman" w:eastAsia="Times New Roman" w:hAnsi="Times New Roman" w:cs="Times New Roman"/>
          <w:bCs/>
          <w:sz w:val="28"/>
          <w:szCs w:val="28"/>
          <w:lang w:val="kk-KZ" w:eastAsia="ru-RU"/>
        </w:rPr>
      </w:pPr>
    </w:p>
    <w:p w:rsidR="00AE1BA9" w:rsidRPr="00093245" w:rsidRDefault="00AE1BA9" w:rsidP="00D63D4E">
      <w:pPr>
        <w:ind w:firstLine="708"/>
        <w:jc w:val="both"/>
        <w:rPr>
          <w:rFonts w:ascii="Times New Roman" w:eastAsia="Times New Roman" w:hAnsi="Times New Roman" w:cs="Times New Roman"/>
          <w:b/>
          <w:bCs/>
          <w:sz w:val="28"/>
          <w:szCs w:val="28"/>
          <w:lang w:val="kk-KZ" w:eastAsia="ru-RU"/>
        </w:rPr>
      </w:pPr>
      <w:r w:rsidRPr="00093245">
        <w:rPr>
          <w:rFonts w:ascii="Times New Roman" w:eastAsia="Times New Roman" w:hAnsi="Times New Roman" w:cs="Times New Roman"/>
          <w:b/>
          <w:bCs/>
          <w:sz w:val="28"/>
          <w:szCs w:val="28"/>
          <w:lang w:val="kk-KZ" w:eastAsia="ru-RU"/>
        </w:rPr>
        <w:t>Мемлекеттік мекемелердің қызметі саласындағы сыбайлас жемқорлық тәуекелдері:</w:t>
      </w:r>
    </w:p>
    <w:p w:rsidR="006A2946" w:rsidRPr="00093245" w:rsidRDefault="006A2946" w:rsidP="006A2946">
      <w:pPr>
        <w:ind w:firstLine="708"/>
        <w:jc w:val="both"/>
        <w:rPr>
          <w:rFonts w:ascii="Times New Roman" w:eastAsia="Times New Roman" w:hAnsi="Times New Roman" w:cs="Times New Roman"/>
          <w:bCs/>
          <w:sz w:val="28"/>
          <w:szCs w:val="28"/>
          <w:lang w:val="kk-KZ" w:eastAsia="ru-RU"/>
        </w:rPr>
      </w:pPr>
      <w:r w:rsidRPr="00093245">
        <w:rPr>
          <w:rFonts w:ascii="Times New Roman" w:eastAsia="Times New Roman" w:hAnsi="Times New Roman" w:cs="Times New Roman"/>
          <w:b/>
          <w:bCs/>
          <w:sz w:val="28"/>
          <w:szCs w:val="28"/>
          <w:lang w:val="kk-KZ" w:eastAsia="ru-RU"/>
        </w:rPr>
        <w:t>Сыбайлас жемқорлық тәуекелдері:</w:t>
      </w:r>
      <w:r w:rsidRPr="00093245">
        <w:rPr>
          <w:rFonts w:ascii="Times New Roman" w:eastAsia="Times New Roman" w:hAnsi="Times New Roman" w:cs="Times New Roman"/>
          <w:bCs/>
          <w:sz w:val="28"/>
          <w:szCs w:val="28"/>
          <w:lang w:val="kk-KZ" w:eastAsia="ru-RU"/>
        </w:rPr>
        <w:t xml:space="preserve"> Ұйым қызметкерінің өнім берушіден орындалған жұмыстар актісін жеке дара (жалғыз өзі) қабылдауы кезінде тараптар арасында сөз байласу тәуекелі туындайды.</w:t>
      </w:r>
    </w:p>
    <w:p w:rsidR="006A2946" w:rsidRPr="00093245" w:rsidRDefault="006A2946" w:rsidP="006A2946">
      <w:pPr>
        <w:ind w:firstLine="708"/>
        <w:jc w:val="both"/>
        <w:rPr>
          <w:rFonts w:ascii="Times New Roman" w:eastAsia="Times New Roman" w:hAnsi="Times New Roman" w:cs="Times New Roman"/>
          <w:bCs/>
          <w:sz w:val="28"/>
          <w:szCs w:val="28"/>
          <w:lang w:val="kk-KZ" w:eastAsia="ru-RU"/>
        </w:rPr>
      </w:pPr>
      <w:r w:rsidRPr="00093245">
        <w:rPr>
          <w:rFonts w:ascii="Times New Roman" w:eastAsia="Times New Roman" w:hAnsi="Times New Roman" w:cs="Times New Roman"/>
          <w:b/>
          <w:bCs/>
          <w:sz w:val="28"/>
          <w:szCs w:val="28"/>
          <w:lang w:val="kk-KZ" w:eastAsia="ru-RU"/>
        </w:rPr>
        <w:t>Жою жөніндегі ұсынымдар</w:t>
      </w:r>
      <w:r w:rsidRPr="00093245">
        <w:rPr>
          <w:rFonts w:ascii="Times New Roman" w:eastAsia="Times New Roman" w:hAnsi="Times New Roman" w:cs="Times New Roman"/>
          <w:bCs/>
          <w:sz w:val="28"/>
          <w:szCs w:val="28"/>
          <w:lang w:val="kk-KZ" w:eastAsia="ru-RU"/>
        </w:rPr>
        <w:t>: Мемлекеттік сатып алуды жүзеге асыру қағидаларына міндетті түрде комиссия құру және шарт сомасына қарамастан объектіні (жұмыстардың барлық түрлерін) комиссия құрамында қабылдау туралы норма енгізілсін. Жұмыстарға арналған бұл процесті мемлекеттік сатып алу порталында да енгізу қажет (орындалған жұмыстар актісіне комиссия құрамында қол қою).</w:t>
      </w:r>
    </w:p>
    <w:p w:rsidR="006A2946" w:rsidRPr="006A2946" w:rsidRDefault="006A2946" w:rsidP="006A2946">
      <w:pPr>
        <w:ind w:firstLine="708"/>
        <w:jc w:val="both"/>
        <w:rPr>
          <w:rFonts w:ascii="Times New Roman" w:eastAsia="Times New Roman" w:hAnsi="Times New Roman" w:cs="Times New Roman"/>
          <w:bCs/>
          <w:sz w:val="28"/>
          <w:szCs w:val="28"/>
          <w:lang w:eastAsia="ru-RU"/>
        </w:rPr>
      </w:pPr>
      <w:r w:rsidRPr="006A2946">
        <w:rPr>
          <w:rFonts w:ascii="Times New Roman" w:eastAsia="Times New Roman" w:hAnsi="Times New Roman" w:cs="Times New Roman"/>
          <w:b/>
          <w:bCs/>
          <w:sz w:val="28"/>
          <w:szCs w:val="28"/>
          <w:lang w:eastAsia="ru-RU"/>
        </w:rPr>
        <w:t>Нормативтік база:</w:t>
      </w:r>
      <w:r w:rsidRPr="006A2946">
        <w:rPr>
          <w:rFonts w:ascii="Times New Roman" w:eastAsia="Times New Roman" w:hAnsi="Times New Roman" w:cs="Times New Roman"/>
          <w:bCs/>
          <w:sz w:val="28"/>
          <w:szCs w:val="28"/>
          <w:lang w:eastAsia="ru-RU"/>
        </w:rPr>
        <w:t xml:space="preserve"> «Мемлекеттік сатып алу туралы» ҚР Заңы.</w:t>
      </w:r>
    </w:p>
    <w:p w:rsidR="006A2946" w:rsidRPr="006A2946" w:rsidRDefault="006A2946" w:rsidP="006A2946">
      <w:pPr>
        <w:ind w:firstLine="708"/>
        <w:jc w:val="both"/>
        <w:rPr>
          <w:rFonts w:ascii="Times New Roman" w:eastAsia="Times New Roman" w:hAnsi="Times New Roman" w:cs="Times New Roman"/>
          <w:bCs/>
          <w:sz w:val="28"/>
          <w:szCs w:val="28"/>
          <w:lang w:eastAsia="ru-RU"/>
        </w:rPr>
      </w:pPr>
      <w:r w:rsidRPr="006A2946">
        <w:rPr>
          <w:rFonts w:ascii="Times New Roman" w:eastAsia="Times New Roman" w:hAnsi="Times New Roman" w:cs="Times New Roman"/>
          <w:b/>
          <w:bCs/>
          <w:sz w:val="28"/>
          <w:szCs w:val="28"/>
          <w:lang w:eastAsia="ru-RU"/>
        </w:rPr>
        <w:t>Сыбайлас жемқорлық тәуекелдері</w:t>
      </w:r>
      <w:r w:rsidRPr="006A2946">
        <w:rPr>
          <w:rFonts w:ascii="Times New Roman" w:eastAsia="Times New Roman" w:hAnsi="Times New Roman" w:cs="Times New Roman"/>
          <w:bCs/>
          <w:sz w:val="28"/>
          <w:szCs w:val="28"/>
          <w:lang w:eastAsia="ru-RU"/>
        </w:rPr>
        <w:t>: Ұйым қызметкерлерінің, сондай-ақ олардың ЖК, ЖШС және т.б. нысанындағы кәсіпкер мәртебесі бар жұбайының (зайыбының) мемлекеттік сатып алуға өнім беруші ретінде қатысу мүмкіндігі.</w:t>
      </w:r>
    </w:p>
    <w:p w:rsidR="006A2946" w:rsidRPr="006A2946" w:rsidRDefault="006A2946" w:rsidP="006A2946">
      <w:pPr>
        <w:ind w:firstLine="708"/>
        <w:jc w:val="both"/>
        <w:rPr>
          <w:rFonts w:ascii="Times New Roman" w:eastAsia="Times New Roman" w:hAnsi="Times New Roman" w:cs="Times New Roman"/>
          <w:bCs/>
          <w:sz w:val="28"/>
          <w:szCs w:val="28"/>
          <w:lang w:eastAsia="ru-RU"/>
        </w:rPr>
      </w:pPr>
      <w:r w:rsidRPr="006A2946">
        <w:rPr>
          <w:rFonts w:ascii="Times New Roman" w:eastAsia="Times New Roman" w:hAnsi="Times New Roman" w:cs="Times New Roman"/>
          <w:b/>
          <w:bCs/>
          <w:sz w:val="28"/>
          <w:szCs w:val="28"/>
          <w:lang w:eastAsia="ru-RU"/>
        </w:rPr>
        <w:t>Негіздеме:</w:t>
      </w:r>
      <w:r w:rsidRPr="006A2946">
        <w:rPr>
          <w:rFonts w:ascii="Times New Roman" w:eastAsia="Times New Roman" w:hAnsi="Times New Roman" w:cs="Times New Roman"/>
          <w:bCs/>
          <w:sz w:val="28"/>
          <w:szCs w:val="28"/>
          <w:lang w:eastAsia="ru-RU"/>
        </w:rPr>
        <w:t xml:space="preserve"> Шартты орындау кезінде ықтимал «жеңілдіктер» (жанашырлық) көрсету мүмкіндігі.</w:t>
      </w:r>
    </w:p>
    <w:p w:rsidR="006A2946" w:rsidRPr="006A2946" w:rsidRDefault="006A2946" w:rsidP="006A2946">
      <w:pPr>
        <w:ind w:firstLine="708"/>
        <w:jc w:val="both"/>
        <w:rPr>
          <w:rFonts w:ascii="Times New Roman" w:eastAsia="Times New Roman" w:hAnsi="Times New Roman" w:cs="Times New Roman"/>
          <w:bCs/>
          <w:sz w:val="28"/>
          <w:szCs w:val="28"/>
          <w:lang w:eastAsia="ru-RU"/>
        </w:rPr>
      </w:pPr>
      <w:r w:rsidRPr="006A2946">
        <w:rPr>
          <w:rFonts w:ascii="Times New Roman" w:eastAsia="Times New Roman" w:hAnsi="Times New Roman" w:cs="Times New Roman"/>
          <w:b/>
          <w:bCs/>
          <w:sz w:val="28"/>
          <w:szCs w:val="28"/>
          <w:lang w:eastAsia="ru-RU"/>
        </w:rPr>
        <w:t>Жою жөніндегі ұсынымдар:</w:t>
      </w:r>
      <w:r w:rsidRPr="006A2946">
        <w:rPr>
          <w:rFonts w:ascii="Times New Roman" w:eastAsia="Times New Roman" w:hAnsi="Times New Roman" w:cs="Times New Roman"/>
          <w:bCs/>
          <w:sz w:val="28"/>
          <w:szCs w:val="28"/>
          <w:lang w:eastAsia="ru-RU"/>
        </w:rPr>
        <w:t xml:space="preserve"> «Мемлекеттік сатып алу туралы» Заңның 6-бабының 1-тармағы келесі мазмұндағы 12) тармақшамен толықтырылсын: «12) әлеуетті өнім беруші және (немесе) ол тартатын қосалқы мердігер (бірлескен орындаушы) мемлекеттік сатып алуға қатысуға өтінім берген сәтте осы ұйымның қызметкері, не мемлекеттік сатып алуды өткізуші ұйым қызметкерінің жұбайы (зайыбы) болып табылса».</w:t>
      </w:r>
    </w:p>
    <w:p w:rsidR="006A2946" w:rsidRPr="006A2946" w:rsidRDefault="006A2946" w:rsidP="006A2946">
      <w:pPr>
        <w:ind w:firstLine="708"/>
        <w:jc w:val="both"/>
        <w:rPr>
          <w:rFonts w:ascii="Times New Roman" w:eastAsia="Times New Roman" w:hAnsi="Times New Roman" w:cs="Times New Roman"/>
          <w:bCs/>
          <w:sz w:val="28"/>
          <w:szCs w:val="28"/>
          <w:lang w:eastAsia="ru-RU"/>
        </w:rPr>
      </w:pPr>
      <w:r w:rsidRPr="006A2946">
        <w:rPr>
          <w:rFonts w:ascii="Times New Roman" w:eastAsia="Times New Roman" w:hAnsi="Times New Roman" w:cs="Times New Roman"/>
          <w:b/>
          <w:bCs/>
          <w:sz w:val="28"/>
          <w:szCs w:val="28"/>
          <w:lang w:eastAsia="ru-RU"/>
        </w:rPr>
        <w:t>Нормативтік база:</w:t>
      </w:r>
      <w:r w:rsidRPr="006A2946">
        <w:rPr>
          <w:rFonts w:ascii="Times New Roman" w:eastAsia="Times New Roman" w:hAnsi="Times New Roman" w:cs="Times New Roman"/>
          <w:bCs/>
          <w:sz w:val="28"/>
          <w:szCs w:val="28"/>
          <w:lang w:eastAsia="ru-RU"/>
        </w:rPr>
        <w:t xml:space="preserve"> «Қазақстан Республикасының мемлекеттік қызметі туралы» ҚР Заңы.</w:t>
      </w:r>
    </w:p>
    <w:p w:rsidR="006A2946" w:rsidRPr="006A2946" w:rsidRDefault="006A2946" w:rsidP="006A2946">
      <w:pPr>
        <w:ind w:firstLine="708"/>
        <w:jc w:val="both"/>
        <w:rPr>
          <w:rFonts w:ascii="Times New Roman" w:eastAsia="Times New Roman" w:hAnsi="Times New Roman" w:cs="Times New Roman"/>
          <w:bCs/>
          <w:sz w:val="28"/>
          <w:szCs w:val="28"/>
          <w:lang w:eastAsia="ru-RU"/>
        </w:rPr>
      </w:pPr>
      <w:r w:rsidRPr="006A2946">
        <w:rPr>
          <w:rFonts w:ascii="Times New Roman" w:eastAsia="Times New Roman" w:hAnsi="Times New Roman" w:cs="Times New Roman"/>
          <w:bCs/>
          <w:sz w:val="28"/>
          <w:szCs w:val="28"/>
          <w:lang w:eastAsia="ru-RU"/>
        </w:rPr>
        <w:t>Сыбайлас жемқорлық тәуекелдері: Қолданыстағы заңнаманы білмеу салдарынан құқық бұзушылықтар жасау.</w:t>
      </w:r>
    </w:p>
    <w:p w:rsidR="006A2946" w:rsidRPr="006A2946" w:rsidRDefault="006A2946" w:rsidP="006A2946">
      <w:pPr>
        <w:ind w:firstLine="708"/>
        <w:jc w:val="both"/>
        <w:rPr>
          <w:rFonts w:ascii="Times New Roman" w:eastAsia="Times New Roman" w:hAnsi="Times New Roman" w:cs="Times New Roman"/>
          <w:bCs/>
          <w:sz w:val="28"/>
          <w:szCs w:val="28"/>
          <w:lang w:eastAsia="ru-RU"/>
        </w:rPr>
      </w:pPr>
      <w:r w:rsidRPr="006A2946">
        <w:rPr>
          <w:rFonts w:ascii="Times New Roman" w:eastAsia="Times New Roman" w:hAnsi="Times New Roman" w:cs="Times New Roman"/>
          <w:b/>
          <w:bCs/>
          <w:sz w:val="28"/>
          <w:szCs w:val="28"/>
          <w:lang w:eastAsia="ru-RU"/>
        </w:rPr>
        <w:t>Негіздеме:</w:t>
      </w:r>
      <w:r w:rsidRPr="006A2946">
        <w:rPr>
          <w:rFonts w:ascii="Times New Roman" w:eastAsia="Times New Roman" w:hAnsi="Times New Roman" w:cs="Times New Roman"/>
          <w:bCs/>
          <w:sz w:val="28"/>
          <w:szCs w:val="28"/>
          <w:lang w:eastAsia="ru-RU"/>
        </w:rPr>
        <w:t xml:space="preserve"> Ұйым басшыларының мемлекеттік сатып алу саласында сыбайлас жемқорлық құқық бұзушылықтарын жасауы.</w:t>
      </w:r>
    </w:p>
    <w:p w:rsidR="006A2946" w:rsidRPr="006A2946" w:rsidRDefault="006A2946" w:rsidP="006A2946">
      <w:pPr>
        <w:ind w:firstLine="708"/>
        <w:jc w:val="both"/>
        <w:rPr>
          <w:rFonts w:ascii="Times New Roman" w:eastAsia="Times New Roman" w:hAnsi="Times New Roman" w:cs="Times New Roman"/>
          <w:bCs/>
          <w:sz w:val="28"/>
          <w:szCs w:val="28"/>
          <w:lang w:eastAsia="ru-RU"/>
        </w:rPr>
      </w:pPr>
      <w:r w:rsidRPr="006A2946">
        <w:rPr>
          <w:rFonts w:ascii="Times New Roman" w:eastAsia="Times New Roman" w:hAnsi="Times New Roman" w:cs="Times New Roman"/>
          <w:b/>
          <w:bCs/>
          <w:sz w:val="28"/>
          <w:szCs w:val="28"/>
          <w:lang w:eastAsia="ru-RU"/>
        </w:rPr>
        <w:t>Жою жөніндегі ұсынымдар</w:t>
      </w:r>
      <w:r w:rsidRPr="006A2946">
        <w:rPr>
          <w:rFonts w:ascii="Times New Roman" w:eastAsia="Times New Roman" w:hAnsi="Times New Roman" w:cs="Times New Roman"/>
          <w:bCs/>
          <w:sz w:val="28"/>
          <w:szCs w:val="28"/>
          <w:lang w:eastAsia="ru-RU"/>
        </w:rPr>
        <w:t>: Мемлекеттік қызметке кіру кезіндегі заңдар тізіміне басқарушы құрам үшін «Мемлекеттік сатып алу туралы» ҚР Заңы бойынша сұрақтар енгізілсін.</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Шартты тікелей жасасу арқылы бір көзден шарттар жасасу, бюджет қаражатын тиімсіз жұмсау.</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lastRenderedPageBreak/>
        <w:t>Негіздеме:</w:t>
      </w:r>
      <w:r w:rsidRPr="00AE1BA9">
        <w:rPr>
          <w:rFonts w:ascii="Times New Roman" w:eastAsia="Times New Roman" w:hAnsi="Times New Roman" w:cs="Times New Roman"/>
          <w:sz w:val="28"/>
          <w:szCs w:val="28"/>
          <w:lang w:eastAsia="ru-RU"/>
        </w:rPr>
        <w:t xml:space="preserve"> Шарттарды тікелей жасасу арқылы бір көзден алу тәсілімен қалыптастыру кезінде тапсырыс беруші неғұрлым тиімді баға ұсынысы (ең төменгі баға) бар өнім берушіге басымдық береді, бұл болашақта ең жиі пайдаланылатын өнім берушіні (бағасына қарамастан) таңдауға әкелуі мүмкін.</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Мемлекеттік сатып алуды «бір көзден алу» тәсілімен жасасуды азайту.</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Мемлекеттік сатып алу порталында шаруашылық және кеңсе тауарларына хабарландыру құру кезінде автоматты түрде белгінің (ұлттық режимнен алып тастау) қойылуы, ST-KZ сертификатының талап етілуі.</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Негіздеме:</w:t>
      </w:r>
      <w:r w:rsidRPr="00D63D4E">
        <w:rPr>
          <w:rFonts w:ascii="Times New Roman" w:eastAsia="Times New Roman" w:hAnsi="Times New Roman" w:cs="Times New Roman"/>
          <w:b/>
          <w:sz w:val="28"/>
          <w:szCs w:val="28"/>
          <w:lang w:eastAsia="ru-RU"/>
        </w:rPr>
        <w:t xml:space="preserve"> </w:t>
      </w:r>
      <w:r w:rsidRPr="00AE1BA9">
        <w:rPr>
          <w:rFonts w:ascii="Times New Roman" w:eastAsia="Times New Roman" w:hAnsi="Times New Roman" w:cs="Times New Roman"/>
          <w:sz w:val="28"/>
          <w:szCs w:val="28"/>
          <w:lang w:eastAsia="ru-RU"/>
        </w:rPr>
        <w:t>Экономиканың белгілі бір салаларында жүзеге асырылатын мемлекеттік сатып алуға әлеуетті өнім берушілердің (мердігерлердің, орындаушылардың) қолжетімділігін шектеу туындайды. Егер жұмыстар қазақстандық тектегі материалдардан және жабдықтардан орындалса, онда белгіленген үлгідегі түпнұсқа немесе көшірме, не уәкілетті ұйым куәландырған Тауардың шығу тегі туралы ST-KZ сертификатының көшірмесі ұсынылады, алайда өнім берушіде бұл сертификатты алу немесе қоса тіркеу мүмкіндігі әрдайым бола бермейді.</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Ұсыным:</w:t>
      </w:r>
      <w:r w:rsidRPr="00AE1BA9">
        <w:rPr>
          <w:rFonts w:ascii="Times New Roman" w:eastAsia="Times New Roman" w:hAnsi="Times New Roman" w:cs="Times New Roman"/>
          <w:sz w:val="28"/>
          <w:szCs w:val="28"/>
          <w:lang w:eastAsia="ru-RU"/>
        </w:rPr>
        <w:t xml:space="preserve"> Бейінді министрлікке «Мемлекеттік сатып алу туралы» Заңға өзгерістер енгізу және өнім берушілердің барлық санаттарының қатысуын қамтамасыз ету туралы хат жолдау. Бейінді министрлікке тауардың шығу тегі туралы ST-KZ сертификатын ұсыну шарттарын өзгерту туралы хат жолдау.</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Өнім берушілерді мемлекеттік сатып алудың жосықсыз қатысушысы деп тану және оларды тиісті тізілімге енгізу туралы шаралар қолданбау.</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Негіздеме:</w:t>
      </w:r>
      <w:r w:rsidRPr="00AE1BA9">
        <w:rPr>
          <w:rFonts w:ascii="Times New Roman" w:eastAsia="Times New Roman" w:hAnsi="Times New Roman" w:cs="Times New Roman"/>
          <w:sz w:val="28"/>
          <w:szCs w:val="28"/>
          <w:lang w:eastAsia="ru-RU"/>
        </w:rPr>
        <w:t xml:space="preserve"> Өнім берушілердің шарттың орындалуын қамтамасыз етуді енгізбеуіне байланысты шарттарды біржақты тәртіппен бұзу.</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Қазақстан Республикасының «Мемлекеттік сатып алу туралы» Заңын қатаң сақтау. Сатып алу саласындағы мемлекеттік мекеме қызметінің ашықтығы мен жариялылығын қамтамасыз ету бойынша шаралар қабылдау. Мемлекеттік сатып алудың ашық өткізілуіне және бухгалтерлік есептің жүргізілуіне тұрақты бақылау жүргізу.</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Мемлекеттік сатып алу порталында шарттар жасасу кезінде ҚҚС-ты қате төлеу.</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Негіздеме:</w:t>
      </w:r>
      <w:r w:rsidRPr="00AE1BA9">
        <w:rPr>
          <w:rFonts w:ascii="Times New Roman" w:eastAsia="Times New Roman" w:hAnsi="Times New Roman" w:cs="Times New Roman"/>
          <w:sz w:val="28"/>
          <w:szCs w:val="28"/>
          <w:lang w:eastAsia="ru-RU"/>
        </w:rPr>
        <w:t xml:space="preserve"> Мемлекеттік сатып алу сайтында өнім берушілер туралы ақпараттың ҚҚС бөлігінде тексерілмеуі.</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Мемлекеттік сатып алу порталында шарттар жасасу кезінде ҚҚС-тың қате төленуін болдырмау мақсатында Мемлекеттік кірістер департаментінің сайтында Қазақстан Республикасының салық төлеушісінің бар-жоғын сұрату, оның ҚҚС төлеушісі ретінде тіркелген-тіркелмегенін тексеру қажет.</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Басымдық беру (ықылас таныту) тәуекелі.</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lastRenderedPageBreak/>
        <w:t>Негіздеме:</w:t>
      </w:r>
      <w:r w:rsidRPr="00AE1BA9">
        <w:rPr>
          <w:rFonts w:ascii="Times New Roman" w:eastAsia="Times New Roman" w:hAnsi="Times New Roman" w:cs="Times New Roman"/>
          <w:sz w:val="28"/>
          <w:szCs w:val="28"/>
          <w:lang w:eastAsia="ru-RU"/>
        </w:rPr>
        <w:t xml:space="preserve"> Мемлекеттік әлеуметтік тапсырыс рәсімдерін өткізу кезінде техникалық ерекшелік қолайлы өнім берушінің сипаттамаларына сәйкес қалыптастырылуы мүмкін.</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Мемлекеттік әлеуметтік тапсырысты жоспарлау және іске асыру кезінде осы бағдарламалардың, ерекшеліктердің деректеріне толық егжей-тегжейлі талдау жүргізу, жоспарланған іс-шараларға сәйкес есептеулер жүргізу.</w:t>
      </w:r>
    </w:p>
    <w:p w:rsidR="00AE1BA9" w:rsidRPr="00D63D4E" w:rsidRDefault="00AE1BA9" w:rsidP="00D63D4E">
      <w:pPr>
        <w:ind w:firstLine="708"/>
        <w:jc w:val="both"/>
        <w:rPr>
          <w:rFonts w:ascii="Times New Roman" w:eastAsia="Times New Roman" w:hAnsi="Times New Roman" w:cs="Times New Roman"/>
          <w:b/>
          <w:bCs/>
          <w:sz w:val="28"/>
          <w:szCs w:val="28"/>
          <w:lang w:eastAsia="ru-RU"/>
        </w:rPr>
      </w:pPr>
      <w:r w:rsidRPr="00D63D4E">
        <w:rPr>
          <w:rFonts w:ascii="Times New Roman" w:eastAsia="Times New Roman" w:hAnsi="Times New Roman" w:cs="Times New Roman"/>
          <w:b/>
          <w:bCs/>
          <w:sz w:val="28"/>
          <w:szCs w:val="28"/>
          <w:lang w:eastAsia="ru-RU"/>
        </w:rPr>
        <w:t>«Наурзум Сервис» ЖШС қызметі саласындаской сыбайлас жемқорлық тәуекелдері:</w:t>
      </w:r>
    </w:p>
    <w:p w:rsidR="00AE1BA9" w:rsidRPr="00AE1BA9" w:rsidRDefault="00AE1BA9" w:rsidP="00AE1BA9">
      <w:pPr>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Анықталған жоқ</w:t>
      </w:r>
    </w:p>
    <w:p w:rsidR="00AE1BA9" w:rsidRPr="00D63D4E" w:rsidRDefault="00AE1BA9" w:rsidP="00AE1BA9">
      <w:pPr>
        <w:jc w:val="both"/>
        <w:rPr>
          <w:rFonts w:ascii="Times New Roman" w:eastAsia="Times New Roman" w:hAnsi="Times New Roman" w:cs="Times New Roman"/>
          <w:b/>
          <w:sz w:val="28"/>
          <w:szCs w:val="28"/>
          <w:lang w:eastAsia="ru-RU"/>
        </w:rPr>
      </w:pPr>
      <w:r w:rsidRPr="00D63D4E">
        <w:rPr>
          <w:rFonts w:ascii="Times New Roman" w:eastAsia="Times New Roman" w:hAnsi="Times New Roman" w:cs="Times New Roman"/>
          <w:b/>
          <w:bCs/>
          <w:sz w:val="28"/>
          <w:szCs w:val="28"/>
          <w:lang w:eastAsia="ru-RU"/>
        </w:rPr>
        <w:t>Негіздеме:</w:t>
      </w:r>
      <w:r w:rsidRPr="00D63D4E">
        <w:rPr>
          <w:rFonts w:ascii="Times New Roman" w:eastAsia="Times New Roman" w:hAnsi="Times New Roman" w:cs="Times New Roman"/>
          <w:b/>
          <w:sz w:val="28"/>
          <w:szCs w:val="28"/>
          <w:lang w:eastAsia="ru-RU"/>
        </w:rPr>
        <w:t xml:space="preserve"> -</w:t>
      </w:r>
    </w:p>
    <w:p w:rsidR="00AE1BA9" w:rsidRDefault="00AE1BA9" w:rsidP="00AE1BA9">
      <w:pPr>
        <w:jc w:val="both"/>
        <w:rPr>
          <w:rFonts w:ascii="Times New Roman" w:eastAsia="Times New Roman" w:hAnsi="Times New Roman" w:cs="Times New Roman"/>
          <w:b/>
          <w:sz w:val="28"/>
          <w:szCs w:val="28"/>
          <w:lang w:eastAsia="ru-RU"/>
        </w:rPr>
      </w:pPr>
      <w:r w:rsidRPr="00D63D4E">
        <w:rPr>
          <w:rFonts w:ascii="Times New Roman" w:eastAsia="Times New Roman" w:hAnsi="Times New Roman" w:cs="Times New Roman"/>
          <w:b/>
          <w:bCs/>
          <w:sz w:val="28"/>
          <w:szCs w:val="28"/>
          <w:lang w:eastAsia="ru-RU"/>
        </w:rPr>
        <w:t>Ұсынымдар:</w:t>
      </w:r>
      <w:r w:rsidRPr="00D63D4E">
        <w:rPr>
          <w:rFonts w:ascii="Times New Roman" w:eastAsia="Times New Roman" w:hAnsi="Times New Roman" w:cs="Times New Roman"/>
          <w:b/>
          <w:sz w:val="28"/>
          <w:szCs w:val="28"/>
          <w:lang w:eastAsia="ru-RU"/>
        </w:rPr>
        <w:t xml:space="preserve"> -</w:t>
      </w:r>
    </w:p>
    <w:p w:rsidR="00D63D4E" w:rsidRPr="00D63D4E" w:rsidRDefault="00D63D4E" w:rsidP="00AE1BA9">
      <w:pPr>
        <w:jc w:val="both"/>
        <w:rPr>
          <w:rFonts w:ascii="Times New Roman" w:eastAsia="Times New Roman" w:hAnsi="Times New Roman" w:cs="Times New Roman"/>
          <w:b/>
          <w:sz w:val="28"/>
          <w:szCs w:val="28"/>
          <w:lang w:eastAsia="ru-RU"/>
        </w:rPr>
      </w:pPr>
    </w:p>
    <w:p w:rsidR="00AE1BA9" w:rsidRPr="00D63D4E" w:rsidRDefault="00AE1BA9" w:rsidP="00D63D4E">
      <w:pPr>
        <w:ind w:firstLine="708"/>
        <w:jc w:val="both"/>
        <w:rPr>
          <w:rFonts w:ascii="Times New Roman" w:eastAsia="Times New Roman" w:hAnsi="Times New Roman" w:cs="Times New Roman"/>
          <w:b/>
          <w:bCs/>
          <w:sz w:val="28"/>
          <w:szCs w:val="28"/>
          <w:lang w:eastAsia="ru-RU"/>
        </w:rPr>
      </w:pPr>
      <w:r w:rsidRPr="00D63D4E">
        <w:rPr>
          <w:rFonts w:ascii="Times New Roman" w:eastAsia="Times New Roman" w:hAnsi="Times New Roman" w:cs="Times New Roman"/>
          <w:b/>
          <w:bCs/>
          <w:sz w:val="28"/>
          <w:szCs w:val="28"/>
          <w:lang w:eastAsia="ru-RU"/>
        </w:rPr>
        <w:t>2.7. Бюджет және қаржы қаражатын игеру және бөлу</w:t>
      </w:r>
    </w:p>
    <w:p w:rsidR="00982613" w:rsidRPr="00982613" w:rsidRDefault="00982613" w:rsidP="00982613">
      <w:pPr>
        <w:ind w:firstLine="708"/>
        <w:jc w:val="both"/>
        <w:rPr>
          <w:rFonts w:ascii="Times New Roman" w:eastAsia="Times New Roman" w:hAnsi="Times New Roman" w:cs="Times New Roman"/>
          <w:sz w:val="28"/>
          <w:szCs w:val="28"/>
          <w:lang w:eastAsia="ru-RU"/>
        </w:rPr>
      </w:pPr>
    </w:p>
    <w:p w:rsidR="00982613" w:rsidRPr="00982613" w:rsidRDefault="00982613" w:rsidP="00982613">
      <w:pPr>
        <w:ind w:firstLine="708"/>
        <w:jc w:val="both"/>
        <w:rPr>
          <w:rFonts w:ascii="Times New Roman" w:eastAsia="Times New Roman" w:hAnsi="Times New Roman" w:cs="Times New Roman"/>
          <w:sz w:val="28"/>
          <w:szCs w:val="28"/>
          <w:lang w:eastAsia="ru-RU"/>
        </w:rPr>
      </w:pPr>
      <w:r w:rsidRPr="00982613">
        <w:rPr>
          <w:rFonts w:ascii="Times New Roman" w:eastAsia="Times New Roman" w:hAnsi="Times New Roman" w:cs="Times New Roman"/>
          <w:sz w:val="28"/>
          <w:szCs w:val="28"/>
          <w:lang w:eastAsia="ru-RU"/>
        </w:rPr>
        <w:t>Наурзым ауданы Б</w:t>
      </w:r>
      <w:r>
        <w:rPr>
          <w:rFonts w:ascii="Times New Roman" w:eastAsia="Times New Roman" w:hAnsi="Times New Roman" w:cs="Times New Roman"/>
          <w:sz w:val="28"/>
          <w:szCs w:val="28"/>
          <w:lang w:val="kk-KZ" w:eastAsia="ru-RU"/>
        </w:rPr>
        <w:t>у</w:t>
      </w:r>
      <w:r w:rsidRPr="00982613">
        <w:rPr>
          <w:rFonts w:ascii="Times New Roman" w:eastAsia="Times New Roman" w:hAnsi="Times New Roman" w:cs="Times New Roman"/>
          <w:sz w:val="28"/>
          <w:szCs w:val="28"/>
          <w:lang w:eastAsia="ru-RU"/>
        </w:rPr>
        <w:t>ревестник ауылы әкімінің аппаратында Қостанай облысы бойынша Тексеру комиссиясының тексеруі жүргізілді (2025 жылғы 30 желтоқсандағы № 23 Қорытынды).</w:t>
      </w:r>
    </w:p>
    <w:p w:rsidR="00982613" w:rsidRPr="00982613" w:rsidRDefault="00982613" w:rsidP="00982613">
      <w:pPr>
        <w:ind w:firstLine="708"/>
        <w:jc w:val="both"/>
        <w:rPr>
          <w:rFonts w:ascii="Times New Roman" w:eastAsia="Times New Roman" w:hAnsi="Times New Roman" w:cs="Times New Roman"/>
          <w:sz w:val="28"/>
          <w:szCs w:val="28"/>
          <w:lang w:eastAsia="ru-RU"/>
        </w:rPr>
      </w:pPr>
    </w:p>
    <w:p w:rsidR="00982613" w:rsidRPr="00982613" w:rsidRDefault="00982613" w:rsidP="00982613">
      <w:pPr>
        <w:ind w:firstLine="708"/>
        <w:jc w:val="both"/>
        <w:rPr>
          <w:rFonts w:ascii="Times New Roman" w:eastAsia="Times New Roman" w:hAnsi="Times New Roman" w:cs="Times New Roman"/>
          <w:sz w:val="28"/>
          <w:szCs w:val="28"/>
          <w:lang w:eastAsia="ru-RU"/>
        </w:rPr>
      </w:pPr>
      <w:r w:rsidRPr="00982613">
        <w:rPr>
          <w:rFonts w:ascii="Times New Roman" w:eastAsia="Times New Roman" w:hAnsi="Times New Roman" w:cs="Times New Roman"/>
          <w:sz w:val="28"/>
          <w:szCs w:val="28"/>
          <w:lang w:eastAsia="ru-RU"/>
        </w:rPr>
        <w:t>Бюджет қаражатының пайдаланылу тиімділігіне жүргізілген аудит барысында оларды мақсатсыз және тиімсіз қолдану фактілері анықталды. Бұзушылықтар мынадай мәселелерге қатысты болды:</w:t>
      </w:r>
      <w:r>
        <w:rPr>
          <w:rFonts w:ascii="Times New Roman" w:eastAsia="Times New Roman" w:hAnsi="Times New Roman" w:cs="Times New Roman"/>
          <w:sz w:val="28"/>
          <w:szCs w:val="28"/>
          <w:lang w:val="kk-KZ" w:eastAsia="ru-RU"/>
        </w:rPr>
        <w:t xml:space="preserve"> 1) </w:t>
      </w:r>
      <w:r w:rsidRPr="00982613">
        <w:rPr>
          <w:rFonts w:ascii="Times New Roman" w:eastAsia="Times New Roman" w:hAnsi="Times New Roman" w:cs="Times New Roman"/>
          <w:sz w:val="28"/>
          <w:szCs w:val="28"/>
          <w:lang w:eastAsia="ru-RU"/>
        </w:rPr>
        <w:t>Мемлекеттік сатып алу шарттары бойынша орындалған жұмыстардың сапасына бақылаудың жеткіліксіздігі;</w:t>
      </w:r>
      <w:r>
        <w:rPr>
          <w:rFonts w:ascii="Times New Roman" w:eastAsia="Times New Roman" w:hAnsi="Times New Roman" w:cs="Times New Roman"/>
          <w:sz w:val="28"/>
          <w:szCs w:val="28"/>
          <w:lang w:val="kk-KZ" w:eastAsia="ru-RU"/>
        </w:rPr>
        <w:t xml:space="preserve"> 2) </w:t>
      </w:r>
      <w:r w:rsidRPr="00982613">
        <w:rPr>
          <w:rFonts w:ascii="Times New Roman" w:eastAsia="Times New Roman" w:hAnsi="Times New Roman" w:cs="Times New Roman"/>
          <w:sz w:val="28"/>
          <w:szCs w:val="28"/>
          <w:lang w:eastAsia="ru-RU"/>
        </w:rPr>
        <w:t>Шығыстарды уақтылы жоспарламау және шарттық міндеттемелердің орындалуына мониторингтің әлсіздігі;</w:t>
      </w:r>
      <w:r>
        <w:rPr>
          <w:rFonts w:ascii="Times New Roman" w:eastAsia="Times New Roman" w:hAnsi="Times New Roman" w:cs="Times New Roman"/>
          <w:sz w:val="28"/>
          <w:szCs w:val="28"/>
          <w:lang w:val="kk-KZ" w:eastAsia="ru-RU"/>
        </w:rPr>
        <w:t xml:space="preserve"> 3) </w:t>
      </w:r>
      <w:r w:rsidRPr="00982613">
        <w:rPr>
          <w:rFonts w:ascii="Times New Roman" w:eastAsia="Times New Roman" w:hAnsi="Times New Roman" w:cs="Times New Roman"/>
          <w:sz w:val="28"/>
          <w:szCs w:val="28"/>
          <w:lang w:eastAsia="ru-RU"/>
        </w:rPr>
        <w:t>Бөлек шығындардың экономикалық мақсаттылығына тиісті бағалаудың болмауы.</w:t>
      </w:r>
    </w:p>
    <w:p w:rsidR="00982613" w:rsidRPr="00982613" w:rsidRDefault="00982613" w:rsidP="00982613">
      <w:pPr>
        <w:ind w:firstLine="708"/>
        <w:jc w:val="both"/>
        <w:rPr>
          <w:rFonts w:ascii="Times New Roman" w:eastAsia="Times New Roman" w:hAnsi="Times New Roman" w:cs="Times New Roman"/>
          <w:sz w:val="28"/>
          <w:szCs w:val="28"/>
          <w:lang w:eastAsia="ru-RU"/>
        </w:rPr>
      </w:pPr>
      <w:r w:rsidRPr="00982613">
        <w:rPr>
          <w:rFonts w:ascii="Times New Roman" w:eastAsia="Times New Roman" w:hAnsi="Times New Roman" w:cs="Times New Roman"/>
          <w:b/>
          <w:sz w:val="28"/>
          <w:szCs w:val="28"/>
          <w:lang w:eastAsia="ru-RU"/>
        </w:rPr>
        <w:t>Сыбайлас жемқорлық тәуекелдері</w:t>
      </w:r>
      <w:r w:rsidRPr="00982613">
        <w:rPr>
          <w:rFonts w:ascii="Times New Roman" w:eastAsia="Times New Roman" w:hAnsi="Times New Roman" w:cs="Times New Roman"/>
          <w:sz w:val="28"/>
          <w:szCs w:val="28"/>
          <w:lang w:eastAsia="ru-RU"/>
        </w:rPr>
        <w:t>: Тексеру барысында сыбайлас жемқорлық іс-әрекеттерінің белгілері анықталған жоқ, алайда ішкі бақылауды ұйымдастырумен және бюджет қаражатын басқарумен байланысты жүйелі тәуекелдер атап өтілді.</w:t>
      </w:r>
    </w:p>
    <w:p w:rsidR="00982613" w:rsidRPr="00982613" w:rsidRDefault="00982613" w:rsidP="00982613">
      <w:pPr>
        <w:ind w:firstLine="708"/>
        <w:jc w:val="both"/>
        <w:rPr>
          <w:rFonts w:ascii="Times New Roman" w:eastAsia="Times New Roman" w:hAnsi="Times New Roman" w:cs="Times New Roman"/>
          <w:sz w:val="28"/>
          <w:szCs w:val="28"/>
          <w:lang w:eastAsia="ru-RU"/>
        </w:rPr>
      </w:pPr>
      <w:r w:rsidRPr="00982613">
        <w:rPr>
          <w:rFonts w:ascii="Times New Roman" w:eastAsia="Times New Roman" w:hAnsi="Times New Roman" w:cs="Times New Roman"/>
          <w:b/>
          <w:sz w:val="28"/>
          <w:szCs w:val="28"/>
          <w:lang w:eastAsia="ru-RU"/>
        </w:rPr>
        <w:t>Негіздеме:</w:t>
      </w:r>
      <w:r w:rsidRPr="00982613">
        <w:rPr>
          <w:rFonts w:ascii="Times New Roman" w:eastAsia="Times New Roman" w:hAnsi="Times New Roman" w:cs="Times New Roman"/>
          <w:sz w:val="28"/>
          <w:szCs w:val="28"/>
          <w:lang w:eastAsia="ru-RU"/>
        </w:rPr>
        <w:t xml:space="preserve"> Анықталған бұзушылықтар басқарушылық және ұйымдастырушылық кемшіліктер сипатында болды, бұл тексеру комиссиясының қорытындысымен расталады. Олар бюджеттік әкімшілендіру тиімділігінің төмендегенін және қаржылық жоспарлау саласындағы тәртіпті күшейту қажеттілігін айғақтайды.</w:t>
      </w:r>
    </w:p>
    <w:p w:rsidR="00982613" w:rsidRDefault="00982613" w:rsidP="00982613">
      <w:pPr>
        <w:ind w:firstLine="708"/>
        <w:jc w:val="both"/>
        <w:rPr>
          <w:rFonts w:ascii="Times New Roman" w:eastAsia="Times New Roman" w:hAnsi="Times New Roman" w:cs="Times New Roman"/>
          <w:sz w:val="28"/>
          <w:szCs w:val="28"/>
          <w:lang w:eastAsia="ru-RU"/>
        </w:rPr>
      </w:pPr>
      <w:r w:rsidRPr="00982613">
        <w:rPr>
          <w:rFonts w:ascii="Times New Roman" w:eastAsia="Times New Roman" w:hAnsi="Times New Roman" w:cs="Times New Roman"/>
          <w:b/>
          <w:sz w:val="28"/>
          <w:szCs w:val="28"/>
          <w:lang w:eastAsia="ru-RU"/>
        </w:rPr>
        <w:t>Жою жөніндегі ұсынымдар:</w:t>
      </w:r>
      <w:r>
        <w:rPr>
          <w:rFonts w:ascii="Times New Roman" w:eastAsia="Times New Roman" w:hAnsi="Times New Roman" w:cs="Times New Roman"/>
          <w:b/>
          <w:sz w:val="28"/>
          <w:szCs w:val="28"/>
          <w:lang w:val="kk-KZ" w:eastAsia="ru-RU"/>
        </w:rPr>
        <w:t xml:space="preserve"> </w:t>
      </w:r>
      <w:r w:rsidRPr="00982613">
        <w:rPr>
          <w:rFonts w:ascii="Times New Roman" w:eastAsia="Times New Roman" w:hAnsi="Times New Roman" w:cs="Times New Roman"/>
          <w:sz w:val="28"/>
          <w:szCs w:val="28"/>
          <w:lang w:val="kk-KZ" w:eastAsia="ru-RU"/>
        </w:rPr>
        <w:t>1)</w:t>
      </w:r>
      <w:r>
        <w:rPr>
          <w:rFonts w:ascii="Times New Roman" w:eastAsia="Times New Roman" w:hAnsi="Times New Roman" w:cs="Times New Roman"/>
          <w:b/>
          <w:sz w:val="28"/>
          <w:szCs w:val="28"/>
          <w:lang w:val="kk-KZ" w:eastAsia="ru-RU"/>
        </w:rPr>
        <w:t xml:space="preserve"> </w:t>
      </w:r>
      <w:r w:rsidRPr="00982613">
        <w:rPr>
          <w:rFonts w:ascii="Times New Roman" w:eastAsia="Times New Roman" w:hAnsi="Times New Roman" w:cs="Times New Roman"/>
          <w:sz w:val="28"/>
          <w:szCs w:val="28"/>
          <w:lang w:eastAsia="ru-RU"/>
        </w:rPr>
        <w:t>Шарттардың орындалуына және жұмыс сапасына тұрақты ішкі мониторинг жүйесін енгізу;</w:t>
      </w:r>
      <w:r>
        <w:rPr>
          <w:rFonts w:ascii="Times New Roman" w:eastAsia="Times New Roman" w:hAnsi="Times New Roman" w:cs="Times New Roman"/>
          <w:sz w:val="28"/>
          <w:szCs w:val="28"/>
          <w:lang w:val="kk-KZ" w:eastAsia="ru-RU"/>
        </w:rPr>
        <w:t xml:space="preserve"> 2) </w:t>
      </w:r>
      <w:r w:rsidRPr="00982613">
        <w:rPr>
          <w:rFonts w:ascii="Times New Roman" w:eastAsia="Times New Roman" w:hAnsi="Times New Roman" w:cs="Times New Roman"/>
          <w:sz w:val="28"/>
          <w:szCs w:val="28"/>
          <w:lang w:eastAsia="ru-RU"/>
        </w:rPr>
        <w:t>Бюджет қаражатының мақсатты пайдаланылуына және шығыстардың уақтылы жоспарлануына бақылауды күшейту;</w:t>
      </w:r>
      <w:r>
        <w:rPr>
          <w:rFonts w:ascii="Times New Roman" w:eastAsia="Times New Roman" w:hAnsi="Times New Roman" w:cs="Times New Roman"/>
          <w:sz w:val="28"/>
          <w:szCs w:val="28"/>
          <w:lang w:val="kk-KZ" w:eastAsia="ru-RU"/>
        </w:rPr>
        <w:t xml:space="preserve"> 3) </w:t>
      </w:r>
      <w:r w:rsidRPr="00982613">
        <w:rPr>
          <w:rFonts w:ascii="Times New Roman" w:eastAsia="Times New Roman" w:hAnsi="Times New Roman" w:cs="Times New Roman"/>
          <w:sz w:val="28"/>
          <w:szCs w:val="28"/>
          <w:lang w:eastAsia="ru-RU"/>
        </w:rPr>
        <w:t>Аппарат қызметкерлері үшін қаржылық тәртіп және сатып алуды басқару мәселелері бойынша оқытуды ұйымдастыру;</w:t>
      </w:r>
      <w:r>
        <w:rPr>
          <w:rFonts w:ascii="Times New Roman" w:eastAsia="Times New Roman" w:hAnsi="Times New Roman" w:cs="Times New Roman"/>
          <w:sz w:val="28"/>
          <w:szCs w:val="28"/>
          <w:lang w:val="kk-KZ" w:eastAsia="ru-RU"/>
        </w:rPr>
        <w:t xml:space="preserve"> 4) </w:t>
      </w:r>
      <w:r w:rsidRPr="00982613">
        <w:rPr>
          <w:rFonts w:ascii="Times New Roman" w:eastAsia="Times New Roman" w:hAnsi="Times New Roman" w:cs="Times New Roman"/>
          <w:sz w:val="28"/>
          <w:szCs w:val="28"/>
          <w:lang w:eastAsia="ru-RU"/>
        </w:rPr>
        <w:t>Ашық есепке алу мен есептілік үшін цифрлық құралдарды пайдалану.</w:t>
      </w:r>
    </w:p>
    <w:p w:rsidR="00982613" w:rsidRDefault="00982613" w:rsidP="00982613">
      <w:pPr>
        <w:ind w:firstLine="708"/>
        <w:jc w:val="both"/>
        <w:rPr>
          <w:rFonts w:ascii="Times New Roman" w:eastAsia="Times New Roman" w:hAnsi="Times New Roman" w:cs="Times New Roman"/>
          <w:sz w:val="28"/>
          <w:szCs w:val="28"/>
          <w:lang w:eastAsia="ru-RU"/>
        </w:rPr>
      </w:pPr>
    </w:p>
    <w:p w:rsidR="00AE1BA9" w:rsidRDefault="00AE1BA9" w:rsidP="00982613">
      <w:pPr>
        <w:ind w:firstLine="708"/>
        <w:jc w:val="both"/>
        <w:rPr>
          <w:rFonts w:ascii="Times New Roman" w:eastAsia="Times New Roman" w:hAnsi="Times New Roman" w:cs="Times New Roman"/>
          <w:b/>
          <w:bCs/>
          <w:sz w:val="28"/>
          <w:szCs w:val="28"/>
          <w:lang w:eastAsia="ru-RU"/>
        </w:rPr>
      </w:pPr>
      <w:r w:rsidRPr="00D63D4E">
        <w:rPr>
          <w:rFonts w:ascii="Times New Roman" w:eastAsia="Times New Roman" w:hAnsi="Times New Roman" w:cs="Times New Roman"/>
          <w:b/>
          <w:bCs/>
          <w:sz w:val="28"/>
          <w:szCs w:val="28"/>
          <w:lang w:eastAsia="ru-RU"/>
        </w:rPr>
        <w:t>2.8. Салықтарды және өзге де төлемдерді жинау</w:t>
      </w:r>
    </w:p>
    <w:p w:rsidR="00982613" w:rsidRPr="00D63D4E" w:rsidRDefault="00982613" w:rsidP="00982613">
      <w:pPr>
        <w:ind w:firstLine="708"/>
        <w:jc w:val="both"/>
        <w:rPr>
          <w:rFonts w:ascii="Times New Roman" w:eastAsia="Times New Roman" w:hAnsi="Times New Roman" w:cs="Times New Roman"/>
          <w:b/>
          <w:bCs/>
          <w:sz w:val="28"/>
          <w:szCs w:val="28"/>
          <w:lang w:eastAsia="ru-RU"/>
        </w:rPr>
      </w:pP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lastRenderedPageBreak/>
        <w:t>Ауданның ауылдық округтері көлік, мүлік, жер салықтарының салық төлеушілерін есепке алу, жеке тұлғалардан салықтардың осы түрлерін жинау бойынша жұмыстар жүргізуде. Салық міндеттемесін орындау үшін тоқсан сайын салық есептері тапсырылады. Аппарат мамандары салық міндеттемесін есепке алуды жүргізеді. Ай сайын жалақы бойынша міндетті салықтар есептеліп, аударылады. Халыққа салықтарды төлеу қажеттілігі туралы хабарлау жұмыстары тұрақты негізде жүргізіледі. Салық төлеу мерзімі өткеннен кейін «Қазақстан Республикасы Қаржы министрлігі Мемлекеттік кірістер комитеті Костанай облысы бойынша Мемлекеттік кірістер департаментінің Наурзым ауданы бойынша мемлекеттік кірістер басқармасы» РММ (бұдан әрі – МКБ) салық төлеушілердің көлік, мүлік және жер салықтары бойынша берешектері туралы хабарлама жібереді. Борышкерлерге хабарламалар жолданады. «Парус-Каз» АЖ-да аппарат мамандары берешекті анықтау үшін ақшалай қаражаттың түсуін қадағалайды. Хабарлама бойынша салықтар төленбеген жағдайда МКБ сотқа талап арыз жолдайды. Сот шешімі бойынша сот бұйрығы борышкерге жіберіледі. Салық берешегі бойынша тізімдер тұрақты бақылауда болады.</w:t>
      </w:r>
    </w:p>
    <w:p w:rsidR="00AE1BA9" w:rsidRDefault="00AE1BA9" w:rsidP="00D63D4E">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t>Мемлекеттік мекемелердің, ведомстволық бағынысты ұйымдардың, коммуналдық мемлекеттік мекемелердің және «Наурзум Сервис» ЖШС қызметі шеңберінде салықтарды және өзге да төлемдерді жинау бағыты бойынша сыбайлас жемқорлық тәуекелдері анықталған жоқ.</w:t>
      </w:r>
    </w:p>
    <w:p w:rsidR="00D63D4E" w:rsidRPr="00AE1BA9" w:rsidRDefault="00D63D4E" w:rsidP="00D63D4E">
      <w:pPr>
        <w:ind w:firstLine="708"/>
        <w:jc w:val="both"/>
        <w:rPr>
          <w:rFonts w:ascii="Times New Roman" w:eastAsia="Times New Roman" w:hAnsi="Times New Roman" w:cs="Times New Roman"/>
          <w:sz w:val="28"/>
          <w:szCs w:val="28"/>
          <w:lang w:eastAsia="ru-RU"/>
        </w:rPr>
      </w:pPr>
    </w:p>
    <w:p w:rsidR="00AE1BA9" w:rsidRPr="00D63D4E" w:rsidRDefault="00AE1BA9" w:rsidP="00D63D4E">
      <w:pPr>
        <w:ind w:firstLine="708"/>
        <w:jc w:val="both"/>
        <w:rPr>
          <w:rFonts w:ascii="Times New Roman" w:eastAsia="Times New Roman" w:hAnsi="Times New Roman" w:cs="Times New Roman"/>
          <w:b/>
          <w:bCs/>
          <w:sz w:val="28"/>
          <w:szCs w:val="28"/>
          <w:lang w:eastAsia="ru-RU"/>
        </w:rPr>
      </w:pPr>
      <w:r w:rsidRPr="00D63D4E">
        <w:rPr>
          <w:rFonts w:ascii="Times New Roman" w:eastAsia="Times New Roman" w:hAnsi="Times New Roman" w:cs="Times New Roman"/>
          <w:b/>
          <w:bCs/>
          <w:sz w:val="28"/>
          <w:szCs w:val="28"/>
          <w:lang w:eastAsia="ru-RU"/>
        </w:rPr>
        <w:t>2.9. Жеке және заңды тұлғалармен шарттар жасасу</w:t>
      </w:r>
    </w:p>
    <w:p w:rsidR="00D63D4E" w:rsidRPr="00AE1BA9" w:rsidRDefault="00D63D4E" w:rsidP="00AE1BA9">
      <w:pPr>
        <w:jc w:val="both"/>
        <w:rPr>
          <w:rFonts w:ascii="Times New Roman" w:eastAsia="Times New Roman" w:hAnsi="Times New Roman" w:cs="Times New Roman"/>
          <w:bCs/>
          <w:sz w:val="28"/>
          <w:szCs w:val="28"/>
          <w:lang w:eastAsia="ru-RU"/>
        </w:rPr>
      </w:pPr>
    </w:p>
    <w:p w:rsidR="00AE1BA9" w:rsidRPr="00D63D4E" w:rsidRDefault="00AE1BA9" w:rsidP="00D63D4E">
      <w:pPr>
        <w:ind w:firstLine="708"/>
        <w:jc w:val="both"/>
        <w:rPr>
          <w:rFonts w:ascii="Times New Roman" w:eastAsia="Times New Roman" w:hAnsi="Times New Roman" w:cs="Times New Roman"/>
          <w:b/>
          <w:bCs/>
          <w:sz w:val="28"/>
          <w:szCs w:val="28"/>
          <w:lang w:eastAsia="ru-RU"/>
        </w:rPr>
      </w:pPr>
      <w:r w:rsidRPr="00D63D4E">
        <w:rPr>
          <w:rFonts w:ascii="Times New Roman" w:eastAsia="Times New Roman" w:hAnsi="Times New Roman" w:cs="Times New Roman"/>
          <w:b/>
          <w:bCs/>
          <w:sz w:val="28"/>
          <w:szCs w:val="28"/>
          <w:lang w:eastAsia="ru-RU"/>
        </w:rPr>
        <w:t>Мемлекеттікки мекемелердің қызметі саласындағы сыбайлас жемқорлық тәуекелдері:</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Шарт талаптарын бұзу және шарттық міндеттемелерді уақтылы орындамау.</w:t>
      </w:r>
    </w:p>
    <w:p w:rsidR="00AE1BA9" w:rsidRPr="00AE1BA9" w:rsidRDefault="00AE1BA9" w:rsidP="00D63D4E">
      <w:pPr>
        <w:ind w:firstLine="708"/>
        <w:jc w:val="both"/>
        <w:rPr>
          <w:rFonts w:ascii="Times New Roman" w:eastAsia="Times New Roman" w:hAnsi="Times New Roman" w:cs="Times New Roman"/>
          <w:sz w:val="28"/>
          <w:szCs w:val="28"/>
          <w:lang w:eastAsia="ru-RU"/>
        </w:rPr>
      </w:pPr>
      <w:r w:rsidRPr="00D63D4E">
        <w:rPr>
          <w:rFonts w:ascii="Times New Roman" w:eastAsia="Times New Roman" w:hAnsi="Times New Roman" w:cs="Times New Roman"/>
          <w:b/>
          <w:bCs/>
          <w:sz w:val="28"/>
          <w:szCs w:val="28"/>
          <w:lang w:eastAsia="ru-RU"/>
        </w:rPr>
        <w:t>Негіздеме:</w:t>
      </w:r>
      <w:r w:rsidR="00D63D4E">
        <w:rPr>
          <w:rFonts w:ascii="Times New Roman" w:eastAsia="Times New Roman" w:hAnsi="Times New Roman" w:cs="Times New Roman"/>
          <w:b/>
          <w:bCs/>
          <w:sz w:val="28"/>
          <w:szCs w:val="28"/>
          <w:lang w:val="kk-KZ" w:eastAsia="ru-RU"/>
        </w:rPr>
        <w:t xml:space="preserve"> </w:t>
      </w:r>
      <w:r w:rsidR="00D63D4E" w:rsidRPr="00D63D4E">
        <w:rPr>
          <w:rFonts w:ascii="Times New Roman" w:eastAsia="Times New Roman" w:hAnsi="Times New Roman" w:cs="Times New Roman"/>
          <w:bCs/>
          <w:sz w:val="28"/>
          <w:szCs w:val="28"/>
          <w:lang w:val="kk-KZ" w:eastAsia="ru-RU"/>
        </w:rPr>
        <w:t>1)</w:t>
      </w:r>
      <w:r w:rsidR="00D63D4E">
        <w:rPr>
          <w:rFonts w:ascii="Times New Roman" w:eastAsia="Times New Roman" w:hAnsi="Times New Roman" w:cs="Times New Roman"/>
          <w:b/>
          <w:bCs/>
          <w:sz w:val="28"/>
          <w:szCs w:val="28"/>
          <w:lang w:val="kk-KZ" w:eastAsia="ru-RU"/>
        </w:rPr>
        <w:t xml:space="preserve"> </w:t>
      </w:r>
      <w:r w:rsidRPr="00AE1BA9">
        <w:rPr>
          <w:rFonts w:ascii="Times New Roman" w:eastAsia="Times New Roman" w:hAnsi="Times New Roman" w:cs="Times New Roman"/>
          <w:sz w:val="28"/>
          <w:szCs w:val="28"/>
          <w:lang w:eastAsia="ru-RU"/>
        </w:rPr>
        <w:t>Шартты тікелей жасасу арқылы бір көзден алу тәсілімен сатып алуды жүзеге асыру кезінде өнім берушімен алдын ала сөз байласу бойынша көрінеу жоғарылатылған бағаны белгілеу;</w:t>
      </w:r>
    </w:p>
    <w:p w:rsidR="00AE1BA9" w:rsidRPr="00AE1BA9" w:rsidRDefault="00D63D4E" w:rsidP="00AE1BA9">
      <w:p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2) </w:t>
      </w:r>
      <w:r w:rsidR="00AE1BA9" w:rsidRPr="00AE1BA9">
        <w:rPr>
          <w:rFonts w:ascii="Times New Roman" w:eastAsia="Times New Roman" w:hAnsi="Times New Roman" w:cs="Times New Roman"/>
          <w:sz w:val="28"/>
          <w:szCs w:val="28"/>
          <w:lang w:eastAsia="ru-RU"/>
        </w:rPr>
        <w:t>Техникалық ерекшеліктер мен біліктілік талаптарын «бейімдеу», сатып алудың конкурстық емес тәсілі, өтінімдерді формальды негіздер бойынша қабылдамау, балдарды бұрыс есептеу арқылы еркін жоспарлау, бәсекелестікті шектеу мүмкіндігі;</w:t>
      </w:r>
      <w:r>
        <w:rPr>
          <w:rFonts w:ascii="Times New Roman" w:eastAsia="Times New Roman" w:hAnsi="Times New Roman" w:cs="Times New Roman"/>
          <w:sz w:val="28"/>
          <w:szCs w:val="28"/>
          <w:lang w:val="kk-KZ" w:eastAsia="ru-RU"/>
        </w:rPr>
        <w:t xml:space="preserve"> 3) </w:t>
      </w:r>
      <w:r w:rsidR="00AE1BA9" w:rsidRPr="00AE1BA9">
        <w:rPr>
          <w:rFonts w:ascii="Times New Roman" w:eastAsia="Times New Roman" w:hAnsi="Times New Roman" w:cs="Times New Roman"/>
          <w:sz w:val="28"/>
          <w:szCs w:val="28"/>
          <w:lang w:eastAsia="ru-RU"/>
        </w:rPr>
        <w:t>Шартты орындау кезінде сәйкестікті бақылауды жүргізбеу, жалған актілер бойынша сәйкес келмейтін тауарды қабылдау және оларға ақы төлеу;</w:t>
      </w:r>
      <w:r>
        <w:rPr>
          <w:rFonts w:ascii="Times New Roman" w:eastAsia="Times New Roman" w:hAnsi="Times New Roman" w:cs="Times New Roman"/>
          <w:sz w:val="28"/>
          <w:szCs w:val="28"/>
          <w:lang w:val="kk-KZ" w:eastAsia="ru-RU"/>
        </w:rPr>
        <w:t xml:space="preserve"> 4) </w:t>
      </w:r>
      <w:r w:rsidR="00AE1BA9" w:rsidRPr="00AE1BA9">
        <w:rPr>
          <w:rFonts w:ascii="Times New Roman" w:eastAsia="Times New Roman" w:hAnsi="Times New Roman" w:cs="Times New Roman"/>
          <w:sz w:val="28"/>
          <w:szCs w:val="28"/>
          <w:lang w:eastAsia="ru-RU"/>
        </w:rPr>
        <w:t>Тауардың шығу тегі туралы ST-KZ сертификатын талап етпеу;</w:t>
      </w:r>
      <w:r w:rsidR="00547041">
        <w:rPr>
          <w:rFonts w:ascii="Times New Roman" w:eastAsia="Times New Roman" w:hAnsi="Times New Roman" w:cs="Times New Roman"/>
          <w:sz w:val="28"/>
          <w:szCs w:val="28"/>
          <w:lang w:val="kk-KZ" w:eastAsia="ru-RU"/>
        </w:rPr>
        <w:t xml:space="preserve"> 5) </w:t>
      </w:r>
      <w:r w:rsidR="00AE1BA9" w:rsidRPr="00AE1BA9">
        <w:rPr>
          <w:rFonts w:ascii="Times New Roman" w:eastAsia="Times New Roman" w:hAnsi="Times New Roman" w:cs="Times New Roman"/>
          <w:sz w:val="28"/>
          <w:szCs w:val="28"/>
          <w:lang w:eastAsia="ru-RU"/>
        </w:rPr>
        <w:t>Сот талап арызын уақтылы бермеу жосықсыз өнім берушіні жауапкершіліктен босатады.</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Мемлекеттік сатып алу саласындағы қолданыстағы заңнама нормаларын мүлтіксіз сақтау, Мемлекеттік сатып алу жоспарын уақтылы орналастыру. Тауарларды, жұмыстарды және көрсетілетін қызметтерді қабылдау кезінде өнім берушілермен есеп айырысу бөлігінде Бухгалтерлік есеп жүргізу қағидаларын сақтау.</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lastRenderedPageBreak/>
        <w:t>Сыбайлас жемқорлық тәуекелі:</w:t>
      </w:r>
      <w:r w:rsidRPr="00AE1BA9">
        <w:rPr>
          <w:rFonts w:ascii="Times New Roman" w:eastAsia="Times New Roman" w:hAnsi="Times New Roman" w:cs="Times New Roman"/>
          <w:sz w:val="28"/>
          <w:szCs w:val="28"/>
          <w:lang w:eastAsia="ru-RU"/>
        </w:rPr>
        <w:t xml:space="preserve"> Конкурстық рәсімдердің шарттарын бұзу.</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Негіздеме:</w:t>
      </w:r>
      <w:r w:rsidRPr="00AE1BA9">
        <w:rPr>
          <w:rFonts w:ascii="Times New Roman" w:eastAsia="Times New Roman" w:hAnsi="Times New Roman" w:cs="Times New Roman"/>
          <w:sz w:val="28"/>
          <w:szCs w:val="28"/>
          <w:lang w:eastAsia="ru-RU"/>
        </w:rPr>
        <w:t xml:space="preserve"> Бірыңғай ұйымдастырушы конкурстық рәсімдерді өткізген кезде:</w:t>
      </w:r>
      <w:r w:rsidR="00547041">
        <w:rPr>
          <w:rFonts w:ascii="Times New Roman" w:eastAsia="Times New Roman" w:hAnsi="Times New Roman" w:cs="Times New Roman"/>
          <w:sz w:val="28"/>
          <w:szCs w:val="28"/>
          <w:lang w:val="kk-KZ" w:eastAsia="ru-RU"/>
        </w:rPr>
        <w:t xml:space="preserve"> 1) </w:t>
      </w:r>
      <w:r w:rsidRPr="00AE1BA9">
        <w:rPr>
          <w:rFonts w:ascii="Times New Roman" w:eastAsia="Times New Roman" w:hAnsi="Times New Roman" w:cs="Times New Roman"/>
          <w:sz w:val="28"/>
          <w:szCs w:val="28"/>
          <w:lang w:eastAsia="ru-RU"/>
        </w:rPr>
        <w:t>Конкурстық рәсімдерге қатысуға формальды негіздер бойынша негізсіз жіберу немесе шеттету;</w:t>
      </w:r>
      <w:r w:rsidR="00547041">
        <w:rPr>
          <w:rFonts w:ascii="Times New Roman" w:eastAsia="Times New Roman" w:hAnsi="Times New Roman" w:cs="Times New Roman"/>
          <w:sz w:val="28"/>
          <w:szCs w:val="28"/>
          <w:lang w:val="kk-KZ" w:eastAsia="ru-RU"/>
        </w:rPr>
        <w:t xml:space="preserve"> 2) </w:t>
      </w:r>
      <w:r w:rsidRPr="00AE1BA9">
        <w:rPr>
          <w:rFonts w:ascii="Times New Roman" w:eastAsia="Times New Roman" w:hAnsi="Times New Roman" w:cs="Times New Roman"/>
          <w:sz w:val="28"/>
          <w:szCs w:val="28"/>
          <w:lang w:eastAsia="ru-RU"/>
        </w:rPr>
        <w:t>Конкурстық рәсімдерге қатысуға жіберілген өнім берушілерге шартты жеңілдіктер беру үшін конкурстық баға ұсынысына әсер ететін критерийлерді есептеу;</w:t>
      </w:r>
      <w:r w:rsidR="00547041">
        <w:rPr>
          <w:rFonts w:ascii="Times New Roman" w:eastAsia="Times New Roman" w:hAnsi="Times New Roman" w:cs="Times New Roman"/>
          <w:sz w:val="28"/>
          <w:szCs w:val="28"/>
          <w:lang w:val="kk-KZ" w:eastAsia="ru-RU"/>
        </w:rPr>
        <w:t xml:space="preserve"> 3) </w:t>
      </w:r>
      <w:r w:rsidRPr="00AE1BA9">
        <w:rPr>
          <w:rFonts w:ascii="Times New Roman" w:eastAsia="Times New Roman" w:hAnsi="Times New Roman" w:cs="Times New Roman"/>
          <w:sz w:val="28"/>
          <w:szCs w:val="28"/>
          <w:lang w:eastAsia="ru-RU"/>
        </w:rPr>
        <w:t>Нақты бір өнім берушінің пайдасына техникалық ерекшеліктер мен біліктілік талаптарын «бейімдеу».</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Мемлекеттік сатып алу саласындағы қолданыстағы заңнама нормаларын қатаң сақтау, конкурстық баға ұсынысына әсер ететін критерийлерді есептеу кезінде алқалы шешім қабылдау, электрондық цифрлық қолтаңбаны үшінші тұлғаларға беруді болдырмау.</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Құрылысқа байланысты емес жұмыстарды мемлекеттік сатып алу туралы шарт жасасу кезінде жұмыстардың орындалуын растайтын құжаттар Шартта және қоса берілген техникалық ерекшелікте оның шарттары болып табылатыны көзделеді. Жұмыс аяқталғаннан кейін орындаушы жол парақтарын да қоса береді.</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Негіздеме:</w:t>
      </w:r>
      <w:r w:rsidRPr="00AE1BA9">
        <w:rPr>
          <w:rFonts w:ascii="Times New Roman" w:eastAsia="Times New Roman" w:hAnsi="Times New Roman" w:cs="Times New Roman"/>
          <w:sz w:val="28"/>
          <w:szCs w:val="28"/>
          <w:lang w:eastAsia="ru-RU"/>
        </w:rPr>
        <w:t xml:space="preserve"> Мердігер толтырған жол парақтары орындалған жұмыстар актісін бекіту және орындаушы жазып берген шот-фактураларды қабылдау үшін растаушы құжаттар болып табылмайды. Жұмыс орындаушы жұмыстарды Шартқа қосымшаларда көрсетілген талаптарға дәл сәйкестікпен тапсырыс берушіге толық тапсырған және тапсырыс беруші орындалған жұмыстар актісіне қол қойған жағдайда орындалды деп есептеледі.</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Қазақстан Республикасының мемлекеттік сатып алу туралы заңнамасын қатаң сақтау. Мемлекеттік сатып алу бойынша жүргізілетін жұмыстар мен көрсетілетін қызметтерді шартқа және қоса берілген техникалық құжаттамаға қатаң сәйкестікпен қабылдау.</w:t>
      </w: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«Наурзум Сервис» ЖШС қызметі саласындағы сыбайлас жемқорлық тәуекелдері:</w:t>
      </w:r>
    </w:p>
    <w:p w:rsidR="00AE1BA9" w:rsidRDefault="00AE1BA9" w:rsidP="00547041">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t>«Наурзум Сервис» ЖШС қызметі шеңберінде жеке және заңды тұлғалармен шарттар жасасу бағыты бойынша сыбайлас жемқорлық тәуекелдері анықталған жоқ.</w:t>
      </w:r>
    </w:p>
    <w:p w:rsidR="00547041" w:rsidRPr="00AE1BA9" w:rsidRDefault="00547041" w:rsidP="00547041">
      <w:pPr>
        <w:ind w:firstLine="708"/>
        <w:jc w:val="both"/>
        <w:rPr>
          <w:rFonts w:ascii="Times New Roman" w:eastAsia="Times New Roman" w:hAnsi="Times New Roman" w:cs="Times New Roman"/>
          <w:sz w:val="28"/>
          <w:szCs w:val="28"/>
          <w:lang w:eastAsia="ru-RU"/>
        </w:rPr>
      </w:pP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2.10. Ақпараттық жүйелерді әзірлеу және пайдалану</w:t>
      </w:r>
    </w:p>
    <w:p w:rsidR="00547041" w:rsidRPr="00AE1BA9" w:rsidRDefault="00547041" w:rsidP="00AE1BA9">
      <w:pPr>
        <w:jc w:val="both"/>
        <w:rPr>
          <w:rFonts w:ascii="Times New Roman" w:eastAsia="Times New Roman" w:hAnsi="Times New Roman" w:cs="Times New Roman"/>
          <w:bCs/>
          <w:sz w:val="28"/>
          <w:szCs w:val="28"/>
          <w:lang w:eastAsia="ru-RU"/>
        </w:rPr>
      </w:pP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Мемлекеттік мекемелердің қызметі саласындағы сыбайлас жемқорлық тәуекелдері:</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t>Мемлекеттік мекемелердің, ведомстволық бағынысты ұйымдардың қызметі шеңберінде ақпараттық жүйелерді әзірлеу және пайдалану бағыты бойынша сыбайлас жемқорлық тәуекелдері анықталған жоқ.</w:t>
      </w: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«Наурзум Сервис» ЖШС қызметі саласындағы сыбайлас жемқорлық тәуекелдері:</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Цифрландырудың болмауы немесе толық болмауы.</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lastRenderedPageBreak/>
        <w:t>Негіздеме:</w:t>
      </w:r>
      <w:r w:rsidRPr="00AE1BA9">
        <w:rPr>
          <w:rFonts w:ascii="Times New Roman" w:eastAsia="Times New Roman" w:hAnsi="Times New Roman" w:cs="Times New Roman"/>
          <w:sz w:val="28"/>
          <w:szCs w:val="28"/>
          <w:lang w:eastAsia="ru-RU"/>
        </w:rPr>
        <w:t xml:space="preserve"> Қаржы қаражатының жоқтығы себебінен цифрландыруды қамтамасыз ету мүмкіндігінің болмауы.</w:t>
      </w:r>
    </w:p>
    <w:p w:rsidR="00AE1BA9" w:rsidRPr="00547041" w:rsidRDefault="00AE1BA9" w:rsidP="00547041">
      <w:pPr>
        <w:ind w:firstLine="708"/>
        <w:jc w:val="both"/>
        <w:rPr>
          <w:rFonts w:ascii="Times New Roman" w:eastAsia="Times New Roman" w:hAnsi="Times New Roman" w:cs="Times New Roman"/>
          <w:b/>
          <w:bCs/>
          <w:sz w:val="28"/>
          <w:szCs w:val="28"/>
          <w:u w:val="single"/>
          <w:lang w:eastAsia="ru-RU"/>
        </w:rPr>
      </w:pPr>
      <w:r w:rsidRPr="00547041">
        <w:rPr>
          <w:rFonts w:ascii="Times New Roman" w:eastAsia="Times New Roman" w:hAnsi="Times New Roman" w:cs="Times New Roman"/>
          <w:b/>
          <w:bCs/>
          <w:sz w:val="28"/>
          <w:szCs w:val="28"/>
          <w:u w:val="single"/>
          <w:lang w:eastAsia="ru-RU"/>
        </w:rPr>
        <w:t>2.11. Сот практикасы</w:t>
      </w:r>
    </w:p>
    <w:p w:rsidR="00547041" w:rsidRPr="00AE1BA9" w:rsidRDefault="00547041" w:rsidP="00AE1BA9">
      <w:pPr>
        <w:jc w:val="both"/>
        <w:rPr>
          <w:rFonts w:ascii="Times New Roman" w:eastAsia="Times New Roman" w:hAnsi="Times New Roman" w:cs="Times New Roman"/>
          <w:bCs/>
          <w:sz w:val="28"/>
          <w:szCs w:val="28"/>
          <w:lang w:eastAsia="ru-RU"/>
        </w:rPr>
      </w:pPr>
    </w:p>
    <w:p w:rsidR="00AE1BA9" w:rsidRDefault="00AE1BA9" w:rsidP="00547041">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t>Мемлекеттік мекемелердің, ведомстволық бағынысты ұйымдардың, «Наурзум Сервис» ЖШС қызметі шеңберінде сыбайлас жемқорлыққа қарсы іс-қимыл бойынша жұмысты ұйымдастыру бағыты бойынша сыбайлас жемқорлық тәуекелдері анықталған жоқ.</w:t>
      </w:r>
    </w:p>
    <w:p w:rsidR="00547041" w:rsidRPr="00AE1BA9" w:rsidRDefault="00547041" w:rsidP="00547041">
      <w:pPr>
        <w:ind w:firstLine="708"/>
        <w:jc w:val="both"/>
        <w:rPr>
          <w:rFonts w:ascii="Times New Roman" w:eastAsia="Times New Roman" w:hAnsi="Times New Roman" w:cs="Times New Roman"/>
          <w:sz w:val="28"/>
          <w:szCs w:val="28"/>
          <w:lang w:eastAsia="ru-RU"/>
        </w:rPr>
      </w:pP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2.12. Жеке және заңды тұлғалардың өтініштері</w:t>
      </w:r>
    </w:p>
    <w:p w:rsidR="00547041" w:rsidRPr="00AE1BA9" w:rsidRDefault="00547041" w:rsidP="00AE1BA9">
      <w:pPr>
        <w:jc w:val="both"/>
        <w:rPr>
          <w:rFonts w:ascii="Times New Roman" w:eastAsia="Times New Roman" w:hAnsi="Times New Roman" w:cs="Times New Roman"/>
          <w:bCs/>
          <w:sz w:val="28"/>
          <w:szCs w:val="28"/>
          <w:lang w:eastAsia="ru-RU"/>
        </w:rPr>
      </w:pP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Мемлекеттік мекемелердің қызметі саласындағы сыбайлас жемқорлық тәуекелдері:</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Өтініштерге берілген жауаптарда қабылданған шешімге шағымдану құқықтары туралы түсіндірмелердің болмауы.</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Негіздеме:</w:t>
      </w:r>
      <w:r w:rsidRPr="00AE1BA9">
        <w:rPr>
          <w:rFonts w:ascii="Times New Roman" w:eastAsia="Times New Roman" w:hAnsi="Times New Roman" w:cs="Times New Roman"/>
          <w:sz w:val="28"/>
          <w:szCs w:val="28"/>
          <w:lang w:eastAsia="ru-RU"/>
        </w:rPr>
        <w:t xml:space="preserve"> Қазақстан Республикасының Әкімшілік рәсімдік-процестік кодексінің және «Жеке және заңды тұлғалардың өтініштерін қарау тәртібі туралы» ҚР Заңының талаптарына сәйкес қабылданған шешімге шағымдану мүмкіндігін көрсету қажет.</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Біліктілікті арттыру семинарларына қатысу, тәжірибелі мамандармен кеңесу.</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Келіп түскен өтініштің түрін бұрыс таңдау.</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Негіздеме:</w:t>
      </w:r>
      <w:r w:rsidRPr="00AE1BA9">
        <w:rPr>
          <w:rFonts w:ascii="Times New Roman" w:eastAsia="Times New Roman" w:hAnsi="Times New Roman" w:cs="Times New Roman"/>
          <w:sz w:val="28"/>
          <w:szCs w:val="28"/>
          <w:lang w:eastAsia="ru-RU"/>
        </w:rPr>
        <w:t xml:space="preserve"> Өтініш «өтініш» ретінде түсті, алайда тыңдау рәсімдерін болдырмау мақсатында өтініш түрін жеңілдетілген рәсіммен жүзеге асырылатын «сұрау салу» күйіне өзгерту фактісі мүмкін, бұл «Е-Өтініш» АЖ-да өтініштерді қарау кезінде ЖЛ-1 карточкасының статистикалық деректерін бұрмалайды.</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Лауазымды тұлғалар ҚР ӘРПК нормаларын, мемлекеттік органдарға, жергілікті өзін-өзі басқару органдарына, мемлекеттің жүз пайыздық қатысуы бар заңды тұлғаларға келіп түсетін өтініштерді тіркеу, есепке алу қағидаларын мұқият зерделеуі тиіс.</w:t>
      </w: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«Наурзум Сервис» ЖШС қызметі саласындағы сыбайлас жемқорлық тәуекелдері:</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bCs/>
          <w:sz w:val="28"/>
          <w:szCs w:val="28"/>
          <w:lang w:eastAsia="ru-RU"/>
        </w:rPr>
        <w:t>Сыбайлас жемқорлық тәуекелі:</w:t>
      </w:r>
      <w:r w:rsidRPr="00AE1BA9">
        <w:rPr>
          <w:rFonts w:ascii="Times New Roman" w:eastAsia="Times New Roman" w:hAnsi="Times New Roman" w:cs="Times New Roman"/>
          <w:sz w:val="28"/>
          <w:szCs w:val="28"/>
          <w:lang w:eastAsia="ru-RU"/>
        </w:rPr>
        <w:t xml:space="preserve"> Кіріс/шығыс хаттарды электрондық тіркеу.</w:t>
      </w: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Негіздеме:</w:t>
      </w:r>
      <w:r w:rsidRPr="00AE1BA9">
        <w:rPr>
          <w:rFonts w:ascii="Times New Roman" w:eastAsia="Times New Roman" w:hAnsi="Times New Roman" w:cs="Times New Roman"/>
          <w:sz w:val="28"/>
          <w:szCs w:val="28"/>
          <w:lang w:eastAsia="ru-RU"/>
        </w:rPr>
        <w:t xml:space="preserve"> Кіріс/шығыс құжаттаманы есепке алу ресми электрондық пошта, Е-өтініш электрондық жүйесі, номенклатура (есепке алу журналы), факс арқылы жүзеге асырылады.</w:t>
      </w:r>
    </w:p>
    <w:p w:rsidR="00AE1BA9" w:rsidRDefault="00AE1BA9" w:rsidP="00547041">
      <w:pPr>
        <w:ind w:firstLine="708"/>
        <w:jc w:val="both"/>
        <w:rPr>
          <w:rFonts w:ascii="Times New Roman" w:eastAsia="Times New Roman" w:hAnsi="Times New Roman" w:cs="Times New Roman"/>
          <w:sz w:val="28"/>
          <w:szCs w:val="28"/>
          <w:lang w:eastAsia="ru-RU"/>
        </w:rPr>
      </w:pPr>
      <w:r w:rsidRPr="00547041">
        <w:rPr>
          <w:rFonts w:ascii="Times New Roman" w:eastAsia="Times New Roman" w:hAnsi="Times New Roman" w:cs="Times New Roman"/>
          <w:b/>
          <w:bCs/>
          <w:sz w:val="28"/>
          <w:szCs w:val="28"/>
          <w:lang w:eastAsia="ru-RU"/>
        </w:rPr>
        <w:t>Ұсынымдар:</w:t>
      </w:r>
      <w:r w:rsidRPr="00AE1BA9">
        <w:rPr>
          <w:rFonts w:ascii="Times New Roman" w:eastAsia="Times New Roman" w:hAnsi="Times New Roman" w:cs="Times New Roman"/>
          <w:sz w:val="28"/>
          <w:szCs w:val="28"/>
          <w:lang w:eastAsia="ru-RU"/>
        </w:rPr>
        <w:t xml:space="preserve"> Кіріс/шығыс корреспонденцияны есепке алудың қолданыстағы жүйелері бойынша жұмысты жалғастыру.</w:t>
      </w:r>
    </w:p>
    <w:p w:rsidR="00547041" w:rsidRPr="00AE1BA9" w:rsidRDefault="00547041" w:rsidP="00547041">
      <w:pPr>
        <w:ind w:firstLine="708"/>
        <w:jc w:val="both"/>
        <w:rPr>
          <w:rFonts w:ascii="Times New Roman" w:eastAsia="Times New Roman" w:hAnsi="Times New Roman" w:cs="Times New Roman"/>
          <w:sz w:val="28"/>
          <w:szCs w:val="28"/>
          <w:lang w:eastAsia="ru-RU"/>
        </w:rPr>
      </w:pP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lastRenderedPageBreak/>
        <w:t>2.13. Сыбайлас жемқорлыққа қарсы іс-қимыл жұмысын ұйымдастыру</w:t>
      </w:r>
    </w:p>
    <w:p w:rsidR="00547041" w:rsidRPr="00AE1BA9" w:rsidRDefault="00547041" w:rsidP="00AE1BA9">
      <w:pPr>
        <w:jc w:val="both"/>
        <w:rPr>
          <w:rFonts w:ascii="Times New Roman" w:eastAsia="Times New Roman" w:hAnsi="Times New Roman" w:cs="Times New Roman"/>
          <w:bCs/>
          <w:sz w:val="28"/>
          <w:szCs w:val="28"/>
          <w:lang w:eastAsia="ru-RU"/>
        </w:rPr>
      </w:pPr>
    </w:p>
    <w:p w:rsidR="00AE1BA9" w:rsidRDefault="00AE1BA9" w:rsidP="00547041">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t>Мемлекеттік мекемелердің, ведомстволық бағынысты ұйымдардың, «Наурзум Сервис» ЖШС қызметі шеңберінде сыбайлас жемқорлыққа қарсы іс-қимыл бойынша жұмысты ұйымдастыру бағыты бойынша сыбайлас жемқорлық тәуекелдері анықталған жоқ.</w:t>
      </w:r>
    </w:p>
    <w:p w:rsidR="00547041" w:rsidRPr="00AE1BA9" w:rsidRDefault="00547041" w:rsidP="00547041">
      <w:pPr>
        <w:ind w:firstLine="708"/>
        <w:jc w:val="both"/>
        <w:rPr>
          <w:rFonts w:ascii="Times New Roman" w:eastAsia="Times New Roman" w:hAnsi="Times New Roman" w:cs="Times New Roman"/>
          <w:sz w:val="28"/>
          <w:szCs w:val="28"/>
          <w:lang w:eastAsia="ru-RU"/>
        </w:rPr>
      </w:pPr>
    </w:p>
    <w:p w:rsidR="00AE1BA9" w:rsidRPr="00547041" w:rsidRDefault="00AE1BA9" w:rsidP="00547041">
      <w:pPr>
        <w:ind w:firstLine="708"/>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2.14. Қызметтің ашықтығы мен жариялылығын қамтамасыз ету</w:t>
      </w:r>
    </w:p>
    <w:p w:rsidR="00547041" w:rsidRPr="00AE1BA9" w:rsidRDefault="00547041" w:rsidP="00547041">
      <w:pPr>
        <w:ind w:firstLine="708"/>
        <w:jc w:val="both"/>
        <w:rPr>
          <w:rFonts w:ascii="Times New Roman" w:eastAsia="Times New Roman" w:hAnsi="Times New Roman" w:cs="Times New Roman"/>
          <w:bCs/>
          <w:sz w:val="28"/>
          <w:szCs w:val="28"/>
          <w:lang w:eastAsia="ru-RU"/>
        </w:rPr>
      </w:pPr>
    </w:p>
    <w:p w:rsidR="00AE1BA9" w:rsidRPr="00AE1BA9" w:rsidRDefault="00AE1BA9" w:rsidP="00547041">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t>Мемлекеттік мекемелердің, ведомстволық бағынысты ұйымдардың, «Наурзум Сервис» ЖШС қызметі шеңберінде қызметтің ашықтығы мен жариялылығын қамтамасыз ету бағыты бойынша сыбайлас жемқорлық тәуекелдері анықталған жоқ.</w:t>
      </w:r>
    </w:p>
    <w:p w:rsidR="00AE1BA9" w:rsidRPr="00547041" w:rsidRDefault="00AE1BA9" w:rsidP="00AE1BA9">
      <w:pPr>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Қорытынды</w:t>
      </w:r>
    </w:p>
    <w:p w:rsidR="00AE1BA9" w:rsidRDefault="00AE1BA9" w:rsidP="00547041">
      <w:pPr>
        <w:ind w:firstLine="708"/>
        <w:jc w:val="both"/>
        <w:rPr>
          <w:rFonts w:ascii="Times New Roman" w:eastAsia="Times New Roman" w:hAnsi="Times New Roman" w:cs="Times New Roman"/>
          <w:sz w:val="28"/>
          <w:szCs w:val="28"/>
          <w:lang w:eastAsia="ru-RU"/>
        </w:rPr>
      </w:pPr>
      <w:r w:rsidRPr="00AE1BA9">
        <w:rPr>
          <w:rFonts w:ascii="Times New Roman" w:eastAsia="Times New Roman" w:hAnsi="Times New Roman" w:cs="Times New Roman"/>
          <w:sz w:val="28"/>
          <w:szCs w:val="28"/>
          <w:lang w:eastAsia="ru-RU"/>
        </w:rPr>
        <w:t xml:space="preserve">Жүргізілген мемлекеттік мекемелердің, ведомстволық бағынысты ұйымдардың қызметіндегі сыбайлас жемқорлық тәуекелдеріне ішкі талдау қорытындысы бойынша </w:t>
      </w:r>
      <w:r w:rsidRPr="00AE1BA9">
        <w:rPr>
          <w:rFonts w:ascii="Times New Roman" w:eastAsia="Times New Roman" w:hAnsi="Times New Roman" w:cs="Times New Roman"/>
          <w:bCs/>
          <w:sz w:val="28"/>
          <w:szCs w:val="28"/>
          <w:lang w:eastAsia="ru-RU"/>
        </w:rPr>
        <w:t>14 сыбайлас жемқорлық тәуекелі</w:t>
      </w:r>
      <w:r w:rsidRPr="00AE1BA9">
        <w:rPr>
          <w:rFonts w:ascii="Times New Roman" w:eastAsia="Times New Roman" w:hAnsi="Times New Roman" w:cs="Times New Roman"/>
          <w:sz w:val="28"/>
          <w:szCs w:val="28"/>
          <w:lang w:eastAsia="ru-RU"/>
        </w:rPr>
        <w:t xml:space="preserve"> анықталды. Наурзым ауданы әкімдігінің «Наурзум Сервис» ЖШС қызметі шеңберінде </w:t>
      </w:r>
      <w:r w:rsidRPr="00AE1BA9">
        <w:rPr>
          <w:rFonts w:ascii="Times New Roman" w:eastAsia="Times New Roman" w:hAnsi="Times New Roman" w:cs="Times New Roman"/>
          <w:bCs/>
          <w:sz w:val="28"/>
          <w:szCs w:val="28"/>
          <w:lang w:eastAsia="ru-RU"/>
        </w:rPr>
        <w:t>3 сыбайлас жемқорлық тәуекелі</w:t>
      </w:r>
      <w:r w:rsidRPr="00AE1BA9">
        <w:rPr>
          <w:rFonts w:ascii="Times New Roman" w:eastAsia="Times New Roman" w:hAnsi="Times New Roman" w:cs="Times New Roman"/>
          <w:sz w:val="28"/>
          <w:szCs w:val="28"/>
          <w:lang w:eastAsia="ru-RU"/>
        </w:rPr>
        <w:t xml:space="preserve"> анықталды.</w:t>
      </w:r>
    </w:p>
    <w:p w:rsidR="00547041" w:rsidRDefault="00547041" w:rsidP="00547041">
      <w:pPr>
        <w:ind w:firstLine="708"/>
        <w:jc w:val="both"/>
        <w:rPr>
          <w:rFonts w:ascii="Times New Roman" w:eastAsia="Times New Roman" w:hAnsi="Times New Roman" w:cs="Times New Roman"/>
          <w:sz w:val="28"/>
          <w:szCs w:val="28"/>
          <w:lang w:eastAsia="ru-RU"/>
        </w:rPr>
      </w:pPr>
    </w:p>
    <w:p w:rsidR="00547041" w:rsidRPr="00AE1BA9" w:rsidRDefault="00547041" w:rsidP="00547041">
      <w:pPr>
        <w:ind w:firstLine="708"/>
        <w:jc w:val="both"/>
        <w:rPr>
          <w:rFonts w:ascii="Times New Roman" w:eastAsia="Times New Roman" w:hAnsi="Times New Roman" w:cs="Times New Roman"/>
          <w:sz w:val="28"/>
          <w:szCs w:val="28"/>
          <w:lang w:eastAsia="ru-RU"/>
        </w:rPr>
      </w:pPr>
    </w:p>
    <w:p w:rsidR="00AE1BA9"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bCs/>
          <w:sz w:val="28"/>
          <w:szCs w:val="28"/>
          <w:lang w:eastAsia="ru-RU"/>
        </w:rPr>
        <w:t>Наурзым ауданының әкімі:</w:t>
      </w:r>
      <w:r w:rsidRPr="00547041">
        <w:rPr>
          <w:rFonts w:ascii="Times New Roman" w:eastAsia="Times New Roman" w:hAnsi="Times New Roman" w:cs="Times New Roman"/>
          <w:b/>
          <w:sz w:val="28"/>
          <w:szCs w:val="28"/>
          <w:lang w:eastAsia="ru-RU"/>
        </w:rPr>
        <w:t xml:space="preserve"> </w:t>
      </w:r>
      <w:r w:rsidR="00547041">
        <w:rPr>
          <w:rFonts w:ascii="Times New Roman" w:eastAsia="Times New Roman" w:hAnsi="Times New Roman" w:cs="Times New Roman"/>
          <w:b/>
          <w:sz w:val="28"/>
          <w:szCs w:val="28"/>
          <w:lang w:val="kk-KZ" w:eastAsia="ru-RU"/>
        </w:rPr>
        <w:t xml:space="preserve">                                             </w:t>
      </w:r>
      <w:r w:rsidR="00547041">
        <w:rPr>
          <w:rFonts w:ascii="Times New Roman" w:eastAsia="Times New Roman" w:hAnsi="Times New Roman" w:cs="Times New Roman"/>
          <w:b/>
          <w:sz w:val="28"/>
          <w:szCs w:val="28"/>
          <w:lang w:eastAsia="ru-RU"/>
        </w:rPr>
        <w:t>М. Ө</w:t>
      </w:r>
      <w:r w:rsidRPr="00547041">
        <w:rPr>
          <w:rFonts w:ascii="Times New Roman" w:eastAsia="Times New Roman" w:hAnsi="Times New Roman" w:cs="Times New Roman"/>
          <w:b/>
          <w:sz w:val="28"/>
          <w:szCs w:val="28"/>
          <w:lang w:eastAsia="ru-RU"/>
        </w:rPr>
        <w:t>. Ихтиляпов</w:t>
      </w:r>
    </w:p>
    <w:p w:rsidR="00547041" w:rsidRDefault="00547041" w:rsidP="00AE1BA9">
      <w:pPr>
        <w:jc w:val="both"/>
        <w:rPr>
          <w:rFonts w:ascii="Times New Roman" w:eastAsia="Times New Roman" w:hAnsi="Times New Roman" w:cs="Times New Roman"/>
          <w:b/>
          <w:sz w:val="28"/>
          <w:szCs w:val="28"/>
          <w:lang w:eastAsia="ru-RU"/>
        </w:rPr>
      </w:pPr>
    </w:p>
    <w:p w:rsidR="00547041" w:rsidRPr="00547041" w:rsidRDefault="00547041" w:rsidP="00AE1BA9">
      <w:pPr>
        <w:jc w:val="both"/>
        <w:rPr>
          <w:rFonts w:ascii="Times New Roman" w:eastAsia="Times New Roman" w:hAnsi="Times New Roman" w:cs="Times New Roman"/>
          <w:b/>
          <w:sz w:val="28"/>
          <w:szCs w:val="28"/>
          <w:lang w:eastAsia="ru-RU"/>
        </w:rPr>
      </w:pPr>
    </w:p>
    <w:p w:rsid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bCs/>
          <w:sz w:val="28"/>
          <w:szCs w:val="28"/>
          <w:lang w:eastAsia="ru-RU"/>
        </w:rPr>
        <w:t>Жұмыс тобының жетекшісі:</w:t>
      </w:r>
      <w:r w:rsidRPr="00547041">
        <w:rPr>
          <w:rFonts w:ascii="Times New Roman" w:eastAsia="Times New Roman" w:hAnsi="Times New Roman" w:cs="Times New Roman"/>
          <w:b/>
          <w:sz w:val="28"/>
          <w:szCs w:val="28"/>
          <w:lang w:eastAsia="ru-RU"/>
        </w:rPr>
        <w:t xml:space="preserve"> </w:t>
      </w:r>
    </w:p>
    <w:p w:rsid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sz w:val="28"/>
          <w:szCs w:val="28"/>
          <w:lang w:eastAsia="ru-RU"/>
        </w:rPr>
        <w:t xml:space="preserve">Наурзым ауданы әкімінің орынбасары, </w:t>
      </w:r>
    </w:p>
    <w:p w:rsidR="00AE1BA9" w:rsidRDefault="00AE1BA9" w:rsidP="00AE1BA9">
      <w:pPr>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sz w:val="28"/>
          <w:szCs w:val="28"/>
          <w:lang w:eastAsia="ru-RU"/>
        </w:rPr>
        <w:t xml:space="preserve">жұмыс тобының төрағасы </w:t>
      </w:r>
      <w:r w:rsidR="00547041">
        <w:rPr>
          <w:rFonts w:ascii="Times New Roman" w:eastAsia="Times New Roman" w:hAnsi="Times New Roman" w:cs="Times New Roman"/>
          <w:b/>
          <w:sz w:val="28"/>
          <w:szCs w:val="28"/>
          <w:lang w:val="kk-KZ" w:eastAsia="ru-RU"/>
        </w:rPr>
        <w:t xml:space="preserve">                                                 </w:t>
      </w:r>
      <w:r w:rsidRPr="00547041">
        <w:rPr>
          <w:rFonts w:ascii="Times New Roman" w:eastAsia="Times New Roman" w:hAnsi="Times New Roman" w:cs="Times New Roman"/>
          <w:b/>
          <w:sz w:val="28"/>
          <w:szCs w:val="28"/>
          <w:lang w:eastAsia="ru-RU"/>
        </w:rPr>
        <w:t xml:space="preserve"> </w:t>
      </w:r>
      <w:r w:rsidRPr="00547041">
        <w:rPr>
          <w:rFonts w:ascii="Times New Roman" w:eastAsia="Times New Roman" w:hAnsi="Times New Roman" w:cs="Times New Roman"/>
          <w:b/>
          <w:bCs/>
          <w:sz w:val="28"/>
          <w:szCs w:val="28"/>
          <w:lang w:eastAsia="ru-RU"/>
        </w:rPr>
        <w:t>А. Т. Т</w:t>
      </w:r>
      <w:r w:rsidR="00547041">
        <w:rPr>
          <w:rFonts w:ascii="Times New Roman" w:eastAsia="Times New Roman" w:hAnsi="Times New Roman" w:cs="Times New Roman"/>
          <w:b/>
          <w:bCs/>
          <w:sz w:val="28"/>
          <w:szCs w:val="28"/>
          <w:lang w:val="kk-KZ" w:eastAsia="ru-RU"/>
        </w:rPr>
        <w:t>і</w:t>
      </w:r>
      <w:r w:rsidRPr="00547041">
        <w:rPr>
          <w:rFonts w:ascii="Times New Roman" w:eastAsia="Times New Roman" w:hAnsi="Times New Roman" w:cs="Times New Roman"/>
          <w:b/>
          <w:bCs/>
          <w:sz w:val="28"/>
          <w:szCs w:val="28"/>
          <w:lang w:eastAsia="ru-RU"/>
        </w:rPr>
        <w:t>леубергенов</w:t>
      </w:r>
    </w:p>
    <w:p w:rsidR="00547041" w:rsidRPr="00547041" w:rsidRDefault="00547041" w:rsidP="00AE1BA9">
      <w:pPr>
        <w:jc w:val="both"/>
        <w:rPr>
          <w:rFonts w:ascii="Times New Roman" w:eastAsia="Times New Roman" w:hAnsi="Times New Roman" w:cs="Times New Roman"/>
          <w:b/>
          <w:sz w:val="28"/>
          <w:szCs w:val="28"/>
          <w:lang w:eastAsia="ru-RU"/>
        </w:rPr>
      </w:pPr>
    </w:p>
    <w:p w:rsid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sz w:val="28"/>
          <w:szCs w:val="28"/>
          <w:lang w:eastAsia="ru-RU"/>
        </w:rPr>
        <w:t xml:space="preserve">«Наурзым ауданы әкімінің аппараты» </w:t>
      </w:r>
    </w:p>
    <w:p w:rsid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sz w:val="28"/>
          <w:szCs w:val="28"/>
          <w:lang w:eastAsia="ru-RU"/>
        </w:rPr>
        <w:t xml:space="preserve">мемлекеттік мекемесінің  заң бөлімінің </w:t>
      </w:r>
    </w:p>
    <w:p w:rsidR="00AE1BA9" w:rsidRDefault="00AE1BA9" w:rsidP="00AE1BA9">
      <w:pPr>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sz w:val="28"/>
          <w:szCs w:val="28"/>
          <w:lang w:eastAsia="ru-RU"/>
        </w:rPr>
        <w:t xml:space="preserve">бас маманы, жұмыс тобының хатшысы </w:t>
      </w:r>
      <w:r w:rsidR="00547041">
        <w:rPr>
          <w:rFonts w:ascii="Times New Roman" w:eastAsia="Times New Roman" w:hAnsi="Times New Roman" w:cs="Times New Roman"/>
          <w:b/>
          <w:sz w:val="28"/>
          <w:szCs w:val="28"/>
          <w:lang w:val="kk-KZ" w:eastAsia="ru-RU"/>
        </w:rPr>
        <w:t xml:space="preserve">                             </w:t>
      </w:r>
      <w:r w:rsidRPr="00547041">
        <w:rPr>
          <w:rFonts w:ascii="Times New Roman" w:eastAsia="Times New Roman" w:hAnsi="Times New Roman" w:cs="Times New Roman"/>
          <w:b/>
          <w:sz w:val="28"/>
          <w:szCs w:val="28"/>
          <w:lang w:eastAsia="ru-RU"/>
        </w:rPr>
        <w:t xml:space="preserve"> </w:t>
      </w:r>
      <w:r w:rsidRPr="00547041">
        <w:rPr>
          <w:rFonts w:ascii="Times New Roman" w:eastAsia="Times New Roman" w:hAnsi="Times New Roman" w:cs="Times New Roman"/>
          <w:b/>
          <w:bCs/>
          <w:sz w:val="28"/>
          <w:szCs w:val="28"/>
          <w:lang w:eastAsia="ru-RU"/>
        </w:rPr>
        <w:t>А. Е. Қалмақова</w:t>
      </w:r>
    </w:p>
    <w:p w:rsidR="00547041" w:rsidRPr="00547041" w:rsidRDefault="00547041" w:rsidP="00AE1BA9">
      <w:pPr>
        <w:jc w:val="both"/>
        <w:rPr>
          <w:rFonts w:ascii="Times New Roman" w:eastAsia="Times New Roman" w:hAnsi="Times New Roman" w:cs="Times New Roman"/>
          <w:b/>
          <w:sz w:val="28"/>
          <w:szCs w:val="28"/>
          <w:lang w:eastAsia="ru-RU"/>
        </w:rPr>
      </w:pPr>
    </w:p>
    <w:p w:rsidR="00547041" w:rsidRDefault="00AE1BA9" w:rsidP="00AE1BA9">
      <w:pPr>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bCs/>
          <w:sz w:val="28"/>
          <w:szCs w:val="28"/>
          <w:lang w:eastAsia="ru-RU"/>
        </w:rPr>
        <w:t>Жұмыс тобының мүшелері:</w:t>
      </w:r>
    </w:p>
    <w:p w:rsid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sz w:val="28"/>
          <w:szCs w:val="28"/>
          <w:lang w:eastAsia="ru-RU"/>
        </w:rPr>
        <w:t xml:space="preserve">Наурзым ауданының Қоғамдық кеңес </w:t>
      </w:r>
    </w:p>
    <w:p w:rsidR="00AE1BA9" w:rsidRDefault="00AE1BA9" w:rsidP="00AE1BA9">
      <w:pPr>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sz w:val="28"/>
          <w:szCs w:val="28"/>
          <w:lang w:eastAsia="ru-RU"/>
        </w:rPr>
        <w:t xml:space="preserve">төрағасы (келісім бойынша) </w:t>
      </w:r>
      <w:r w:rsidR="00547041">
        <w:rPr>
          <w:rFonts w:ascii="Times New Roman" w:eastAsia="Times New Roman" w:hAnsi="Times New Roman" w:cs="Times New Roman"/>
          <w:b/>
          <w:sz w:val="28"/>
          <w:szCs w:val="28"/>
          <w:lang w:val="kk-KZ" w:eastAsia="ru-RU"/>
        </w:rPr>
        <w:t xml:space="preserve">                                                           </w:t>
      </w:r>
      <w:r w:rsidRPr="00547041">
        <w:rPr>
          <w:rFonts w:ascii="Times New Roman" w:eastAsia="Times New Roman" w:hAnsi="Times New Roman" w:cs="Times New Roman"/>
          <w:b/>
          <w:sz w:val="28"/>
          <w:szCs w:val="28"/>
          <w:lang w:eastAsia="ru-RU"/>
        </w:rPr>
        <w:t xml:space="preserve"> </w:t>
      </w:r>
      <w:r w:rsidRPr="00547041">
        <w:rPr>
          <w:rFonts w:ascii="Times New Roman" w:eastAsia="Times New Roman" w:hAnsi="Times New Roman" w:cs="Times New Roman"/>
          <w:b/>
          <w:bCs/>
          <w:sz w:val="28"/>
          <w:szCs w:val="28"/>
          <w:lang w:eastAsia="ru-RU"/>
        </w:rPr>
        <w:t>А. Д. Хаудан</w:t>
      </w:r>
    </w:p>
    <w:p w:rsidR="00547041" w:rsidRPr="00547041" w:rsidRDefault="00547041" w:rsidP="00AE1BA9">
      <w:pPr>
        <w:jc w:val="both"/>
        <w:rPr>
          <w:rFonts w:ascii="Times New Roman" w:eastAsia="Times New Roman" w:hAnsi="Times New Roman" w:cs="Times New Roman"/>
          <w:b/>
          <w:sz w:val="28"/>
          <w:szCs w:val="28"/>
          <w:lang w:eastAsia="ru-RU"/>
        </w:rPr>
      </w:pPr>
    </w:p>
    <w:p w:rsid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sz w:val="28"/>
          <w:szCs w:val="28"/>
          <w:lang w:eastAsia="ru-RU"/>
        </w:rPr>
        <w:t xml:space="preserve">«Наурзым ауданы әкімінің аппараты» ММ </w:t>
      </w:r>
    </w:p>
    <w:p w:rsid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sz w:val="28"/>
          <w:szCs w:val="28"/>
          <w:lang w:eastAsia="ru-RU"/>
        </w:rPr>
        <w:t xml:space="preserve">персоналды басқару (кадр қызметі) </w:t>
      </w:r>
    </w:p>
    <w:p w:rsidR="00AE1BA9" w:rsidRDefault="00AE1BA9" w:rsidP="00AE1BA9">
      <w:pPr>
        <w:jc w:val="both"/>
        <w:rPr>
          <w:rFonts w:ascii="Times New Roman" w:eastAsia="Times New Roman" w:hAnsi="Times New Roman" w:cs="Times New Roman"/>
          <w:b/>
          <w:bCs/>
          <w:sz w:val="28"/>
          <w:szCs w:val="28"/>
          <w:lang w:eastAsia="ru-RU"/>
        </w:rPr>
      </w:pPr>
      <w:r w:rsidRPr="00547041">
        <w:rPr>
          <w:rFonts w:ascii="Times New Roman" w:eastAsia="Times New Roman" w:hAnsi="Times New Roman" w:cs="Times New Roman"/>
          <w:b/>
          <w:sz w:val="28"/>
          <w:szCs w:val="28"/>
          <w:lang w:eastAsia="ru-RU"/>
        </w:rPr>
        <w:t xml:space="preserve">қызметінің жетекшісі </w:t>
      </w:r>
      <w:r w:rsidR="00547041">
        <w:rPr>
          <w:rFonts w:ascii="Times New Roman" w:eastAsia="Times New Roman" w:hAnsi="Times New Roman" w:cs="Times New Roman"/>
          <w:b/>
          <w:sz w:val="28"/>
          <w:szCs w:val="28"/>
          <w:lang w:val="kk-KZ" w:eastAsia="ru-RU"/>
        </w:rPr>
        <w:t xml:space="preserve">                                                             </w:t>
      </w:r>
      <w:r w:rsidRPr="00547041">
        <w:rPr>
          <w:rFonts w:ascii="Times New Roman" w:eastAsia="Times New Roman" w:hAnsi="Times New Roman" w:cs="Times New Roman"/>
          <w:b/>
          <w:sz w:val="28"/>
          <w:szCs w:val="28"/>
          <w:lang w:eastAsia="ru-RU"/>
        </w:rPr>
        <w:t xml:space="preserve"> </w:t>
      </w:r>
      <w:r w:rsidRPr="00547041">
        <w:rPr>
          <w:rFonts w:ascii="Times New Roman" w:eastAsia="Times New Roman" w:hAnsi="Times New Roman" w:cs="Times New Roman"/>
          <w:b/>
          <w:bCs/>
          <w:sz w:val="28"/>
          <w:szCs w:val="28"/>
          <w:lang w:eastAsia="ru-RU"/>
        </w:rPr>
        <w:t>А. М. Искендирова</w:t>
      </w:r>
    </w:p>
    <w:p w:rsidR="00547041" w:rsidRPr="00547041" w:rsidRDefault="00547041" w:rsidP="00AE1BA9">
      <w:pPr>
        <w:jc w:val="both"/>
        <w:rPr>
          <w:rFonts w:ascii="Times New Roman" w:eastAsia="Times New Roman" w:hAnsi="Times New Roman" w:cs="Times New Roman"/>
          <w:b/>
          <w:sz w:val="28"/>
          <w:szCs w:val="28"/>
          <w:lang w:eastAsia="ru-RU"/>
        </w:rPr>
      </w:pPr>
    </w:p>
    <w:p w:rsid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sz w:val="28"/>
          <w:szCs w:val="28"/>
          <w:lang w:eastAsia="ru-RU"/>
        </w:rPr>
        <w:t>«Наурзым ауданы әкімінің аппараты» ММ</w:t>
      </w:r>
    </w:p>
    <w:p w:rsidR="00AE1BA9" w:rsidRPr="00547041" w:rsidRDefault="00AE1BA9" w:rsidP="00AE1BA9">
      <w:pPr>
        <w:jc w:val="both"/>
        <w:rPr>
          <w:rFonts w:ascii="Times New Roman" w:eastAsia="Times New Roman" w:hAnsi="Times New Roman" w:cs="Times New Roman"/>
          <w:b/>
          <w:sz w:val="28"/>
          <w:szCs w:val="28"/>
          <w:lang w:eastAsia="ru-RU"/>
        </w:rPr>
      </w:pPr>
      <w:r w:rsidRPr="00547041">
        <w:rPr>
          <w:rFonts w:ascii="Times New Roman" w:eastAsia="Times New Roman" w:hAnsi="Times New Roman" w:cs="Times New Roman"/>
          <w:b/>
          <w:sz w:val="28"/>
          <w:szCs w:val="28"/>
          <w:lang w:eastAsia="ru-RU"/>
        </w:rPr>
        <w:t xml:space="preserve">қаржы-шаруашылық бөлімінің жетекшісі </w:t>
      </w:r>
      <w:r w:rsidR="00547041">
        <w:rPr>
          <w:rFonts w:ascii="Times New Roman" w:eastAsia="Times New Roman" w:hAnsi="Times New Roman" w:cs="Times New Roman"/>
          <w:b/>
          <w:sz w:val="28"/>
          <w:szCs w:val="28"/>
          <w:lang w:val="kk-KZ" w:eastAsia="ru-RU"/>
        </w:rPr>
        <w:t xml:space="preserve">                            </w:t>
      </w:r>
      <w:r w:rsidRPr="00547041">
        <w:rPr>
          <w:rFonts w:ascii="Times New Roman" w:eastAsia="Times New Roman" w:hAnsi="Times New Roman" w:cs="Times New Roman"/>
          <w:b/>
          <w:sz w:val="28"/>
          <w:szCs w:val="28"/>
          <w:lang w:eastAsia="ru-RU"/>
        </w:rPr>
        <w:t xml:space="preserve"> </w:t>
      </w:r>
      <w:r w:rsidR="00547041" w:rsidRPr="00547041">
        <w:rPr>
          <w:rFonts w:ascii="Times New Roman" w:eastAsia="Times New Roman" w:hAnsi="Times New Roman" w:cs="Times New Roman"/>
          <w:b/>
          <w:bCs/>
          <w:sz w:val="28"/>
          <w:szCs w:val="28"/>
          <w:lang w:eastAsia="ru-RU"/>
        </w:rPr>
        <w:t>Ж. К.</w:t>
      </w:r>
      <w:r w:rsidRPr="00547041">
        <w:rPr>
          <w:rFonts w:ascii="Times New Roman" w:eastAsia="Times New Roman" w:hAnsi="Times New Roman" w:cs="Times New Roman"/>
          <w:b/>
          <w:bCs/>
          <w:sz w:val="28"/>
          <w:szCs w:val="28"/>
          <w:lang w:eastAsia="ru-RU"/>
        </w:rPr>
        <w:t xml:space="preserve">Әбенова </w:t>
      </w:r>
    </w:p>
    <w:p w:rsidR="006B69DE" w:rsidRPr="00AE1BA9" w:rsidRDefault="006B69DE" w:rsidP="00AE1BA9">
      <w:pPr>
        <w:jc w:val="both"/>
        <w:rPr>
          <w:rFonts w:ascii="Times New Roman" w:hAnsi="Times New Roman" w:cs="Times New Roman"/>
          <w:sz w:val="28"/>
          <w:szCs w:val="28"/>
        </w:rPr>
      </w:pPr>
    </w:p>
    <w:p w:rsidR="006B69DE" w:rsidRPr="00AE1BA9" w:rsidRDefault="006B69DE" w:rsidP="00AE1BA9">
      <w:pPr>
        <w:jc w:val="both"/>
        <w:rPr>
          <w:rFonts w:ascii="Times New Roman" w:hAnsi="Times New Roman" w:cs="Times New Roman"/>
          <w:sz w:val="28"/>
          <w:szCs w:val="28"/>
          <w:lang w:val="kk-KZ"/>
        </w:rPr>
      </w:pPr>
    </w:p>
    <w:sectPr w:rsidR="006B69DE" w:rsidRPr="00AE1BA9" w:rsidSect="008152E3">
      <w:headerReference w:type="default" r:id="rId8"/>
      <w:pgSz w:w="11906" w:h="16838"/>
      <w:pgMar w:top="851" w:right="851" w:bottom="1276"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5117" w:rsidRDefault="00BA5117" w:rsidP="00963366">
      <w:r>
        <w:separator/>
      </w:r>
    </w:p>
  </w:endnote>
  <w:endnote w:type="continuationSeparator" w:id="0">
    <w:p w:rsidR="00BA5117" w:rsidRDefault="00BA5117"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7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5117" w:rsidRDefault="00BA5117" w:rsidP="00963366">
      <w:r>
        <w:separator/>
      </w:r>
    </w:p>
  </w:footnote>
  <w:footnote w:type="continuationSeparator" w:id="0">
    <w:p w:rsidR="00BA5117" w:rsidRDefault="00BA5117" w:rsidP="00963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0538093"/>
    </w:sdtPr>
    <w:sdtEndPr/>
    <w:sdtContent>
      <w:p w:rsidR="00E04717" w:rsidRDefault="00073082">
        <w:pPr>
          <w:pStyle w:val="ae"/>
          <w:jc w:val="center"/>
        </w:pPr>
        <w:r>
          <w:fldChar w:fldCharType="begin"/>
        </w:r>
        <w:r>
          <w:instrText>PAGE   \* MERGEFORMAT</w:instrText>
        </w:r>
        <w:r>
          <w:fldChar w:fldCharType="separate"/>
        </w:r>
        <w:r w:rsidR="00DA7EA0">
          <w:rPr>
            <w:noProof/>
          </w:rPr>
          <w:t>8</w:t>
        </w:r>
        <w:r>
          <w:rPr>
            <w:noProof/>
          </w:rPr>
          <w:fldChar w:fldCharType="end"/>
        </w:r>
      </w:p>
    </w:sdtContent>
  </w:sdt>
  <w:p w:rsidR="00E04717" w:rsidRDefault="00E0471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84534"/>
    <w:multiLevelType w:val="hybridMultilevel"/>
    <w:tmpl w:val="BA1A30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550CFD"/>
    <w:multiLevelType w:val="hybridMultilevel"/>
    <w:tmpl w:val="CD6C2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817765D"/>
    <w:multiLevelType w:val="hybridMultilevel"/>
    <w:tmpl w:val="BF522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FE106F"/>
    <w:multiLevelType w:val="hybridMultilevel"/>
    <w:tmpl w:val="E6606F1C"/>
    <w:lvl w:ilvl="0" w:tplc="D430E2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4F23A08"/>
    <w:multiLevelType w:val="hybridMultilevel"/>
    <w:tmpl w:val="F8AA4E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12BEB"/>
    <w:rsid w:val="00000D2D"/>
    <w:rsid w:val="00002482"/>
    <w:rsid w:val="00004FBC"/>
    <w:rsid w:val="0000685D"/>
    <w:rsid w:val="00007277"/>
    <w:rsid w:val="00010E6F"/>
    <w:rsid w:val="0001344C"/>
    <w:rsid w:val="000263E0"/>
    <w:rsid w:val="0002647E"/>
    <w:rsid w:val="000272C5"/>
    <w:rsid w:val="00030576"/>
    <w:rsid w:val="0003096B"/>
    <w:rsid w:val="000316FE"/>
    <w:rsid w:val="000356B5"/>
    <w:rsid w:val="00035786"/>
    <w:rsid w:val="00047C04"/>
    <w:rsid w:val="00050255"/>
    <w:rsid w:val="000549E9"/>
    <w:rsid w:val="00055A04"/>
    <w:rsid w:val="00056419"/>
    <w:rsid w:val="00060CB6"/>
    <w:rsid w:val="00063885"/>
    <w:rsid w:val="00064624"/>
    <w:rsid w:val="000663B3"/>
    <w:rsid w:val="00067D66"/>
    <w:rsid w:val="000701FD"/>
    <w:rsid w:val="00073082"/>
    <w:rsid w:val="000757AE"/>
    <w:rsid w:val="00075F00"/>
    <w:rsid w:val="00083E28"/>
    <w:rsid w:val="000859C7"/>
    <w:rsid w:val="00086859"/>
    <w:rsid w:val="00087117"/>
    <w:rsid w:val="000900FC"/>
    <w:rsid w:val="00092CB2"/>
    <w:rsid w:val="00093245"/>
    <w:rsid w:val="000943A6"/>
    <w:rsid w:val="0009712D"/>
    <w:rsid w:val="000A265B"/>
    <w:rsid w:val="000A3675"/>
    <w:rsid w:val="000A4FC5"/>
    <w:rsid w:val="000A5DEC"/>
    <w:rsid w:val="000A7DF6"/>
    <w:rsid w:val="000B0852"/>
    <w:rsid w:val="000B39F4"/>
    <w:rsid w:val="000B5255"/>
    <w:rsid w:val="000B5A7E"/>
    <w:rsid w:val="000B6E29"/>
    <w:rsid w:val="000C100E"/>
    <w:rsid w:val="000C17BD"/>
    <w:rsid w:val="000C4350"/>
    <w:rsid w:val="000D1D20"/>
    <w:rsid w:val="000D285E"/>
    <w:rsid w:val="000D6E12"/>
    <w:rsid w:val="000E0B7E"/>
    <w:rsid w:val="000E1B7E"/>
    <w:rsid w:val="000E6E12"/>
    <w:rsid w:val="000F243B"/>
    <w:rsid w:val="000F3B2E"/>
    <w:rsid w:val="000F5C54"/>
    <w:rsid w:val="001015A8"/>
    <w:rsid w:val="00102512"/>
    <w:rsid w:val="00105B7A"/>
    <w:rsid w:val="00106F90"/>
    <w:rsid w:val="0010703E"/>
    <w:rsid w:val="00121714"/>
    <w:rsid w:val="001228D6"/>
    <w:rsid w:val="00122C6A"/>
    <w:rsid w:val="00125D8C"/>
    <w:rsid w:val="001276AD"/>
    <w:rsid w:val="00127903"/>
    <w:rsid w:val="00127E3D"/>
    <w:rsid w:val="00131B3E"/>
    <w:rsid w:val="0013584C"/>
    <w:rsid w:val="00135BF4"/>
    <w:rsid w:val="00136705"/>
    <w:rsid w:val="001422DC"/>
    <w:rsid w:val="00145B4C"/>
    <w:rsid w:val="001464FE"/>
    <w:rsid w:val="00152B02"/>
    <w:rsid w:val="00153602"/>
    <w:rsid w:val="00155AC3"/>
    <w:rsid w:val="00156B95"/>
    <w:rsid w:val="0015786D"/>
    <w:rsid w:val="00161350"/>
    <w:rsid w:val="00161AA2"/>
    <w:rsid w:val="00161CB2"/>
    <w:rsid w:val="001704B0"/>
    <w:rsid w:val="00170959"/>
    <w:rsid w:val="0017659A"/>
    <w:rsid w:val="00177C47"/>
    <w:rsid w:val="001802F7"/>
    <w:rsid w:val="00180BD1"/>
    <w:rsid w:val="00180C6E"/>
    <w:rsid w:val="0018133C"/>
    <w:rsid w:val="001829A2"/>
    <w:rsid w:val="00182A27"/>
    <w:rsid w:val="00185CD3"/>
    <w:rsid w:val="001914FA"/>
    <w:rsid w:val="00192131"/>
    <w:rsid w:val="00192E8A"/>
    <w:rsid w:val="00193D2C"/>
    <w:rsid w:val="001A2463"/>
    <w:rsid w:val="001A293B"/>
    <w:rsid w:val="001A77C5"/>
    <w:rsid w:val="001B0357"/>
    <w:rsid w:val="001B2B54"/>
    <w:rsid w:val="001B4608"/>
    <w:rsid w:val="001C01F8"/>
    <w:rsid w:val="001C0430"/>
    <w:rsid w:val="001C1525"/>
    <w:rsid w:val="001C39A9"/>
    <w:rsid w:val="001D3AC6"/>
    <w:rsid w:val="001D44CA"/>
    <w:rsid w:val="001D5920"/>
    <w:rsid w:val="001D6C1F"/>
    <w:rsid w:val="001D782F"/>
    <w:rsid w:val="001D7DC7"/>
    <w:rsid w:val="001E1151"/>
    <w:rsid w:val="001E2F90"/>
    <w:rsid w:val="001E65FE"/>
    <w:rsid w:val="001F4A27"/>
    <w:rsid w:val="0020233C"/>
    <w:rsid w:val="00203180"/>
    <w:rsid w:val="002101CB"/>
    <w:rsid w:val="0021132E"/>
    <w:rsid w:val="0021402A"/>
    <w:rsid w:val="0021772A"/>
    <w:rsid w:val="00221553"/>
    <w:rsid w:val="00222529"/>
    <w:rsid w:val="002279A5"/>
    <w:rsid w:val="00232F8A"/>
    <w:rsid w:val="00234DAE"/>
    <w:rsid w:val="00245467"/>
    <w:rsid w:val="0025059E"/>
    <w:rsid w:val="002533BC"/>
    <w:rsid w:val="00253655"/>
    <w:rsid w:val="002537B2"/>
    <w:rsid w:val="00260B4C"/>
    <w:rsid w:val="00262FB6"/>
    <w:rsid w:val="002645EA"/>
    <w:rsid w:val="002647CF"/>
    <w:rsid w:val="00264A9D"/>
    <w:rsid w:val="00265950"/>
    <w:rsid w:val="00273E0D"/>
    <w:rsid w:val="0027423E"/>
    <w:rsid w:val="00274E64"/>
    <w:rsid w:val="00281CFD"/>
    <w:rsid w:val="00282012"/>
    <w:rsid w:val="00282F59"/>
    <w:rsid w:val="00284BBE"/>
    <w:rsid w:val="00285A74"/>
    <w:rsid w:val="00286029"/>
    <w:rsid w:val="00287061"/>
    <w:rsid w:val="00292D7E"/>
    <w:rsid w:val="00294C5F"/>
    <w:rsid w:val="00296E70"/>
    <w:rsid w:val="002973FF"/>
    <w:rsid w:val="002A3E74"/>
    <w:rsid w:val="002A45A4"/>
    <w:rsid w:val="002A4D58"/>
    <w:rsid w:val="002A58A1"/>
    <w:rsid w:val="002B037E"/>
    <w:rsid w:val="002B458A"/>
    <w:rsid w:val="002B6374"/>
    <w:rsid w:val="002B6EE6"/>
    <w:rsid w:val="002C13F2"/>
    <w:rsid w:val="002C3008"/>
    <w:rsid w:val="002C3B2F"/>
    <w:rsid w:val="002C47E9"/>
    <w:rsid w:val="002D0D84"/>
    <w:rsid w:val="002E5BC2"/>
    <w:rsid w:val="002E6E36"/>
    <w:rsid w:val="002F2549"/>
    <w:rsid w:val="002F4716"/>
    <w:rsid w:val="002F48D4"/>
    <w:rsid w:val="002F718B"/>
    <w:rsid w:val="002F7622"/>
    <w:rsid w:val="00301C03"/>
    <w:rsid w:val="00304D15"/>
    <w:rsid w:val="00313E80"/>
    <w:rsid w:val="0031631C"/>
    <w:rsid w:val="00321612"/>
    <w:rsid w:val="00322694"/>
    <w:rsid w:val="00322C43"/>
    <w:rsid w:val="0032522A"/>
    <w:rsid w:val="00330B2C"/>
    <w:rsid w:val="00330F51"/>
    <w:rsid w:val="00332E16"/>
    <w:rsid w:val="003337E2"/>
    <w:rsid w:val="00334C78"/>
    <w:rsid w:val="00340C78"/>
    <w:rsid w:val="00341390"/>
    <w:rsid w:val="003428E2"/>
    <w:rsid w:val="00342CF5"/>
    <w:rsid w:val="0034451F"/>
    <w:rsid w:val="003464F9"/>
    <w:rsid w:val="00351DA1"/>
    <w:rsid w:val="0035676E"/>
    <w:rsid w:val="003600EE"/>
    <w:rsid w:val="00360741"/>
    <w:rsid w:val="00361BB5"/>
    <w:rsid w:val="00367DD1"/>
    <w:rsid w:val="00372124"/>
    <w:rsid w:val="00374A85"/>
    <w:rsid w:val="00376849"/>
    <w:rsid w:val="0037768A"/>
    <w:rsid w:val="003842AF"/>
    <w:rsid w:val="003848AF"/>
    <w:rsid w:val="00386C0A"/>
    <w:rsid w:val="00390962"/>
    <w:rsid w:val="00391CF2"/>
    <w:rsid w:val="00392E53"/>
    <w:rsid w:val="00397EC2"/>
    <w:rsid w:val="003A2A61"/>
    <w:rsid w:val="003A39FA"/>
    <w:rsid w:val="003B1239"/>
    <w:rsid w:val="003B271B"/>
    <w:rsid w:val="003B3994"/>
    <w:rsid w:val="003B4A20"/>
    <w:rsid w:val="003C0680"/>
    <w:rsid w:val="003C54DB"/>
    <w:rsid w:val="003C6142"/>
    <w:rsid w:val="003D0BC2"/>
    <w:rsid w:val="003E1390"/>
    <w:rsid w:val="003E3AE6"/>
    <w:rsid w:val="003E7E20"/>
    <w:rsid w:val="003F1E30"/>
    <w:rsid w:val="003F1F18"/>
    <w:rsid w:val="003F4331"/>
    <w:rsid w:val="003F4946"/>
    <w:rsid w:val="003F4CE3"/>
    <w:rsid w:val="003F56BF"/>
    <w:rsid w:val="003F6B35"/>
    <w:rsid w:val="004020D8"/>
    <w:rsid w:val="00402BDC"/>
    <w:rsid w:val="00402C40"/>
    <w:rsid w:val="00402CAF"/>
    <w:rsid w:val="00403C4F"/>
    <w:rsid w:val="00403FBC"/>
    <w:rsid w:val="00404310"/>
    <w:rsid w:val="00406401"/>
    <w:rsid w:val="00406883"/>
    <w:rsid w:val="00406F11"/>
    <w:rsid w:val="00407699"/>
    <w:rsid w:val="0041446C"/>
    <w:rsid w:val="004152D9"/>
    <w:rsid w:val="00415F9C"/>
    <w:rsid w:val="00420883"/>
    <w:rsid w:val="00420B66"/>
    <w:rsid w:val="004302D9"/>
    <w:rsid w:val="004306E6"/>
    <w:rsid w:val="00433C6C"/>
    <w:rsid w:val="00443282"/>
    <w:rsid w:val="00443E94"/>
    <w:rsid w:val="004503D4"/>
    <w:rsid w:val="00451409"/>
    <w:rsid w:val="00451500"/>
    <w:rsid w:val="00453216"/>
    <w:rsid w:val="00454465"/>
    <w:rsid w:val="00454C03"/>
    <w:rsid w:val="00455437"/>
    <w:rsid w:val="004565C7"/>
    <w:rsid w:val="004601B1"/>
    <w:rsid w:val="00460756"/>
    <w:rsid w:val="00462177"/>
    <w:rsid w:val="00462D09"/>
    <w:rsid w:val="00462DAF"/>
    <w:rsid w:val="00464B75"/>
    <w:rsid w:val="00465048"/>
    <w:rsid w:val="00481381"/>
    <w:rsid w:val="00481576"/>
    <w:rsid w:val="00483962"/>
    <w:rsid w:val="00485A26"/>
    <w:rsid w:val="00485CC1"/>
    <w:rsid w:val="00490BB8"/>
    <w:rsid w:val="004913F6"/>
    <w:rsid w:val="004934E3"/>
    <w:rsid w:val="00495060"/>
    <w:rsid w:val="004A1541"/>
    <w:rsid w:val="004A3BEF"/>
    <w:rsid w:val="004A4197"/>
    <w:rsid w:val="004A4C81"/>
    <w:rsid w:val="004A5B57"/>
    <w:rsid w:val="004B14BF"/>
    <w:rsid w:val="004B2E09"/>
    <w:rsid w:val="004B6D35"/>
    <w:rsid w:val="004C6565"/>
    <w:rsid w:val="004C6E79"/>
    <w:rsid w:val="004D0B5B"/>
    <w:rsid w:val="004D0B5F"/>
    <w:rsid w:val="004D0E6C"/>
    <w:rsid w:val="004D118B"/>
    <w:rsid w:val="004D188B"/>
    <w:rsid w:val="004D1FE8"/>
    <w:rsid w:val="004D3873"/>
    <w:rsid w:val="004D6825"/>
    <w:rsid w:val="004E0E23"/>
    <w:rsid w:val="004E4EB2"/>
    <w:rsid w:val="004E534E"/>
    <w:rsid w:val="004F1FCC"/>
    <w:rsid w:val="004F7DB0"/>
    <w:rsid w:val="00502D01"/>
    <w:rsid w:val="00503A00"/>
    <w:rsid w:val="005076B9"/>
    <w:rsid w:val="0051167F"/>
    <w:rsid w:val="00513534"/>
    <w:rsid w:val="00513845"/>
    <w:rsid w:val="00513DB1"/>
    <w:rsid w:val="00514621"/>
    <w:rsid w:val="00517535"/>
    <w:rsid w:val="00517586"/>
    <w:rsid w:val="005243E9"/>
    <w:rsid w:val="00525782"/>
    <w:rsid w:val="005312C8"/>
    <w:rsid w:val="005342BD"/>
    <w:rsid w:val="00540DA9"/>
    <w:rsid w:val="00541E2F"/>
    <w:rsid w:val="00542FA5"/>
    <w:rsid w:val="00543CB8"/>
    <w:rsid w:val="005452C4"/>
    <w:rsid w:val="00547041"/>
    <w:rsid w:val="005476B2"/>
    <w:rsid w:val="00547C16"/>
    <w:rsid w:val="00550775"/>
    <w:rsid w:val="00551CA8"/>
    <w:rsid w:val="0055287F"/>
    <w:rsid w:val="00557BCF"/>
    <w:rsid w:val="0056164B"/>
    <w:rsid w:val="00564394"/>
    <w:rsid w:val="00566350"/>
    <w:rsid w:val="005669B1"/>
    <w:rsid w:val="00566C5D"/>
    <w:rsid w:val="005675DC"/>
    <w:rsid w:val="0057027F"/>
    <w:rsid w:val="005733C5"/>
    <w:rsid w:val="005747E3"/>
    <w:rsid w:val="005749A9"/>
    <w:rsid w:val="00574BCA"/>
    <w:rsid w:val="00576152"/>
    <w:rsid w:val="005761ED"/>
    <w:rsid w:val="00577FBA"/>
    <w:rsid w:val="005807CF"/>
    <w:rsid w:val="00581B5A"/>
    <w:rsid w:val="005900F4"/>
    <w:rsid w:val="005915FC"/>
    <w:rsid w:val="005A5319"/>
    <w:rsid w:val="005A61F1"/>
    <w:rsid w:val="005A764C"/>
    <w:rsid w:val="005C170C"/>
    <w:rsid w:val="005C54AD"/>
    <w:rsid w:val="005D121A"/>
    <w:rsid w:val="005D7F3D"/>
    <w:rsid w:val="005E0FCE"/>
    <w:rsid w:val="005E268E"/>
    <w:rsid w:val="005E741D"/>
    <w:rsid w:val="005F3ADA"/>
    <w:rsid w:val="005F63E6"/>
    <w:rsid w:val="00602BBD"/>
    <w:rsid w:val="0060369A"/>
    <w:rsid w:val="00604E8A"/>
    <w:rsid w:val="006050DA"/>
    <w:rsid w:val="00605E91"/>
    <w:rsid w:val="006106C7"/>
    <w:rsid w:val="0061211C"/>
    <w:rsid w:val="006129CE"/>
    <w:rsid w:val="006137F3"/>
    <w:rsid w:val="0061438B"/>
    <w:rsid w:val="006213A3"/>
    <w:rsid w:val="00622695"/>
    <w:rsid w:val="00623F87"/>
    <w:rsid w:val="00627C2C"/>
    <w:rsid w:val="00630D08"/>
    <w:rsid w:val="00631641"/>
    <w:rsid w:val="0063199A"/>
    <w:rsid w:val="006346EE"/>
    <w:rsid w:val="00636BF1"/>
    <w:rsid w:val="006401C1"/>
    <w:rsid w:val="006428B3"/>
    <w:rsid w:val="00643CC1"/>
    <w:rsid w:val="00643DAF"/>
    <w:rsid w:val="00644E59"/>
    <w:rsid w:val="0064520C"/>
    <w:rsid w:val="006456C8"/>
    <w:rsid w:val="00645B63"/>
    <w:rsid w:val="00650CE8"/>
    <w:rsid w:val="00651230"/>
    <w:rsid w:val="00663652"/>
    <w:rsid w:val="00664D84"/>
    <w:rsid w:val="00664E9F"/>
    <w:rsid w:val="00665039"/>
    <w:rsid w:val="0066556F"/>
    <w:rsid w:val="0067404D"/>
    <w:rsid w:val="006850DD"/>
    <w:rsid w:val="006859CD"/>
    <w:rsid w:val="0068612C"/>
    <w:rsid w:val="00687D47"/>
    <w:rsid w:val="00692113"/>
    <w:rsid w:val="006935CB"/>
    <w:rsid w:val="006A00FA"/>
    <w:rsid w:val="006A1AD0"/>
    <w:rsid w:val="006A21D1"/>
    <w:rsid w:val="006A2946"/>
    <w:rsid w:val="006A7334"/>
    <w:rsid w:val="006A778B"/>
    <w:rsid w:val="006A7874"/>
    <w:rsid w:val="006B029B"/>
    <w:rsid w:val="006B1A67"/>
    <w:rsid w:val="006B1D50"/>
    <w:rsid w:val="006B2061"/>
    <w:rsid w:val="006B332B"/>
    <w:rsid w:val="006B347D"/>
    <w:rsid w:val="006B45B3"/>
    <w:rsid w:val="006B69DE"/>
    <w:rsid w:val="006C29BE"/>
    <w:rsid w:val="006C2F6A"/>
    <w:rsid w:val="006C3B51"/>
    <w:rsid w:val="006C4868"/>
    <w:rsid w:val="006C77C9"/>
    <w:rsid w:val="006C7E39"/>
    <w:rsid w:val="006D585A"/>
    <w:rsid w:val="006D72B7"/>
    <w:rsid w:val="006D774B"/>
    <w:rsid w:val="006E4E0B"/>
    <w:rsid w:val="006E6A70"/>
    <w:rsid w:val="006E75DF"/>
    <w:rsid w:val="006F01A7"/>
    <w:rsid w:val="006F4852"/>
    <w:rsid w:val="006F4BBC"/>
    <w:rsid w:val="006F6652"/>
    <w:rsid w:val="006F6A10"/>
    <w:rsid w:val="00701A94"/>
    <w:rsid w:val="00702B46"/>
    <w:rsid w:val="00707A0F"/>
    <w:rsid w:val="00710119"/>
    <w:rsid w:val="007107C1"/>
    <w:rsid w:val="0071132A"/>
    <w:rsid w:val="00714684"/>
    <w:rsid w:val="007227AA"/>
    <w:rsid w:val="00733BA2"/>
    <w:rsid w:val="0074113F"/>
    <w:rsid w:val="007415DA"/>
    <w:rsid w:val="00741FE1"/>
    <w:rsid w:val="00742800"/>
    <w:rsid w:val="00742F57"/>
    <w:rsid w:val="00744740"/>
    <w:rsid w:val="00747571"/>
    <w:rsid w:val="0075396B"/>
    <w:rsid w:val="0076340E"/>
    <w:rsid w:val="0076621F"/>
    <w:rsid w:val="007716F3"/>
    <w:rsid w:val="007830E8"/>
    <w:rsid w:val="00783467"/>
    <w:rsid w:val="00783DFC"/>
    <w:rsid w:val="0078427D"/>
    <w:rsid w:val="007849F7"/>
    <w:rsid w:val="0078500B"/>
    <w:rsid w:val="00791567"/>
    <w:rsid w:val="007A181F"/>
    <w:rsid w:val="007A1968"/>
    <w:rsid w:val="007A3709"/>
    <w:rsid w:val="007A469C"/>
    <w:rsid w:val="007B03C3"/>
    <w:rsid w:val="007B1E21"/>
    <w:rsid w:val="007B3B05"/>
    <w:rsid w:val="007B53B7"/>
    <w:rsid w:val="007B63E0"/>
    <w:rsid w:val="007C0385"/>
    <w:rsid w:val="007C5BAA"/>
    <w:rsid w:val="007C612B"/>
    <w:rsid w:val="007C6589"/>
    <w:rsid w:val="007D0D02"/>
    <w:rsid w:val="007D3E58"/>
    <w:rsid w:val="007D4156"/>
    <w:rsid w:val="007D4C5A"/>
    <w:rsid w:val="007D53DE"/>
    <w:rsid w:val="007E0C6D"/>
    <w:rsid w:val="007E2333"/>
    <w:rsid w:val="007E3C3F"/>
    <w:rsid w:val="007E4AFF"/>
    <w:rsid w:val="007E5900"/>
    <w:rsid w:val="007F0BFA"/>
    <w:rsid w:val="007F1FE5"/>
    <w:rsid w:val="007F2C2A"/>
    <w:rsid w:val="007F35ED"/>
    <w:rsid w:val="007F52C6"/>
    <w:rsid w:val="007F7183"/>
    <w:rsid w:val="007F7B41"/>
    <w:rsid w:val="0080071B"/>
    <w:rsid w:val="008152E3"/>
    <w:rsid w:val="00816450"/>
    <w:rsid w:val="0082127A"/>
    <w:rsid w:val="00825409"/>
    <w:rsid w:val="00827ACA"/>
    <w:rsid w:val="0083191B"/>
    <w:rsid w:val="00832828"/>
    <w:rsid w:val="00832F0E"/>
    <w:rsid w:val="008336A7"/>
    <w:rsid w:val="00833C13"/>
    <w:rsid w:val="00835D36"/>
    <w:rsid w:val="008433EC"/>
    <w:rsid w:val="00844632"/>
    <w:rsid w:val="008454E8"/>
    <w:rsid w:val="00845DC0"/>
    <w:rsid w:val="00854FA4"/>
    <w:rsid w:val="00857048"/>
    <w:rsid w:val="008602FA"/>
    <w:rsid w:val="00863125"/>
    <w:rsid w:val="00863153"/>
    <w:rsid w:val="00864CEA"/>
    <w:rsid w:val="008672B1"/>
    <w:rsid w:val="0087054B"/>
    <w:rsid w:val="00875399"/>
    <w:rsid w:val="008764DD"/>
    <w:rsid w:val="00880702"/>
    <w:rsid w:val="0088460F"/>
    <w:rsid w:val="0088770E"/>
    <w:rsid w:val="0089302F"/>
    <w:rsid w:val="00897AA4"/>
    <w:rsid w:val="008A011F"/>
    <w:rsid w:val="008A0CE3"/>
    <w:rsid w:val="008A5BDB"/>
    <w:rsid w:val="008A6D40"/>
    <w:rsid w:val="008A7CAB"/>
    <w:rsid w:val="008A7D3E"/>
    <w:rsid w:val="008B407D"/>
    <w:rsid w:val="008B583E"/>
    <w:rsid w:val="008B6A17"/>
    <w:rsid w:val="008C066C"/>
    <w:rsid w:val="008C2B50"/>
    <w:rsid w:val="008C5D9E"/>
    <w:rsid w:val="008C61D4"/>
    <w:rsid w:val="008E3EF5"/>
    <w:rsid w:val="008E575A"/>
    <w:rsid w:val="008E5F3D"/>
    <w:rsid w:val="008E704D"/>
    <w:rsid w:val="008E7C20"/>
    <w:rsid w:val="008F1E22"/>
    <w:rsid w:val="008F4FA0"/>
    <w:rsid w:val="00900A99"/>
    <w:rsid w:val="009013ED"/>
    <w:rsid w:val="00901C8D"/>
    <w:rsid w:val="00901F95"/>
    <w:rsid w:val="00904933"/>
    <w:rsid w:val="00906A66"/>
    <w:rsid w:val="00911E4F"/>
    <w:rsid w:val="00916000"/>
    <w:rsid w:val="009161DF"/>
    <w:rsid w:val="009172B1"/>
    <w:rsid w:val="009215C2"/>
    <w:rsid w:val="009256AF"/>
    <w:rsid w:val="00930D48"/>
    <w:rsid w:val="00934002"/>
    <w:rsid w:val="00935AC9"/>
    <w:rsid w:val="0093666E"/>
    <w:rsid w:val="00937F67"/>
    <w:rsid w:val="009416F9"/>
    <w:rsid w:val="009418B3"/>
    <w:rsid w:val="00942E63"/>
    <w:rsid w:val="00944A03"/>
    <w:rsid w:val="00946491"/>
    <w:rsid w:val="009466D1"/>
    <w:rsid w:val="00950C01"/>
    <w:rsid w:val="00950C46"/>
    <w:rsid w:val="00950EDB"/>
    <w:rsid w:val="00951A77"/>
    <w:rsid w:val="00957B49"/>
    <w:rsid w:val="00957F4F"/>
    <w:rsid w:val="00960F54"/>
    <w:rsid w:val="0096213D"/>
    <w:rsid w:val="00963366"/>
    <w:rsid w:val="00972041"/>
    <w:rsid w:val="00972820"/>
    <w:rsid w:val="009748EB"/>
    <w:rsid w:val="0097687B"/>
    <w:rsid w:val="00976D31"/>
    <w:rsid w:val="009815EB"/>
    <w:rsid w:val="00982613"/>
    <w:rsid w:val="0098425B"/>
    <w:rsid w:val="00984D72"/>
    <w:rsid w:val="00986C8B"/>
    <w:rsid w:val="00992199"/>
    <w:rsid w:val="00992226"/>
    <w:rsid w:val="00997346"/>
    <w:rsid w:val="009A018E"/>
    <w:rsid w:val="009A157D"/>
    <w:rsid w:val="009A7147"/>
    <w:rsid w:val="009A75F0"/>
    <w:rsid w:val="009B3991"/>
    <w:rsid w:val="009B4655"/>
    <w:rsid w:val="009B63FC"/>
    <w:rsid w:val="009B7A58"/>
    <w:rsid w:val="009C505F"/>
    <w:rsid w:val="009C5899"/>
    <w:rsid w:val="009D0595"/>
    <w:rsid w:val="009D10AB"/>
    <w:rsid w:val="009D115E"/>
    <w:rsid w:val="009D4543"/>
    <w:rsid w:val="009D47D2"/>
    <w:rsid w:val="009D549D"/>
    <w:rsid w:val="009E135C"/>
    <w:rsid w:val="009F6179"/>
    <w:rsid w:val="009F668F"/>
    <w:rsid w:val="009F76AA"/>
    <w:rsid w:val="009F7C69"/>
    <w:rsid w:val="00A006A8"/>
    <w:rsid w:val="00A0413C"/>
    <w:rsid w:val="00A05EB9"/>
    <w:rsid w:val="00A11431"/>
    <w:rsid w:val="00A16737"/>
    <w:rsid w:val="00A175DE"/>
    <w:rsid w:val="00A21D0C"/>
    <w:rsid w:val="00A315C1"/>
    <w:rsid w:val="00A32660"/>
    <w:rsid w:val="00A32BE0"/>
    <w:rsid w:val="00A337FD"/>
    <w:rsid w:val="00A418D4"/>
    <w:rsid w:val="00A42BA0"/>
    <w:rsid w:val="00A46051"/>
    <w:rsid w:val="00A47B34"/>
    <w:rsid w:val="00A55BBA"/>
    <w:rsid w:val="00A562BB"/>
    <w:rsid w:val="00A56B14"/>
    <w:rsid w:val="00A56EFA"/>
    <w:rsid w:val="00A615BA"/>
    <w:rsid w:val="00A700D9"/>
    <w:rsid w:val="00A7198B"/>
    <w:rsid w:val="00A724FC"/>
    <w:rsid w:val="00A73BC6"/>
    <w:rsid w:val="00A73E6A"/>
    <w:rsid w:val="00A76777"/>
    <w:rsid w:val="00A77CB7"/>
    <w:rsid w:val="00A80D12"/>
    <w:rsid w:val="00A820F2"/>
    <w:rsid w:val="00A82F1F"/>
    <w:rsid w:val="00A83D85"/>
    <w:rsid w:val="00A85A1A"/>
    <w:rsid w:val="00A86975"/>
    <w:rsid w:val="00A930D9"/>
    <w:rsid w:val="00A942D1"/>
    <w:rsid w:val="00A96A93"/>
    <w:rsid w:val="00A97135"/>
    <w:rsid w:val="00AA00CD"/>
    <w:rsid w:val="00AA1FC2"/>
    <w:rsid w:val="00AA2D7F"/>
    <w:rsid w:val="00AB23D7"/>
    <w:rsid w:val="00AB4E5B"/>
    <w:rsid w:val="00AB5904"/>
    <w:rsid w:val="00AC226E"/>
    <w:rsid w:val="00AC2AD5"/>
    <w:rsid w:val="00AC73BF"/>
    <w:rsid w:val="00AD3A49"/>
    <w:rsid w:val="00AD783B"/>
    <w:rsid w:val="00AD7F15"/>
    <w:rsid w:val="00AE0ADD"/>
    <w:rsid w:val="00AE0CC9"/>
    <w:rsid w:val="00AE13A9"/>
    <w:rsid w:val="00AE1BA9"/>
    <w:rsid w:val="00AE2B88"/>
    <w:rsid w:val="00AE4EA1"/>
    <w:rsid w:val="00AE55BD"/>
    <w:rsid w:val="00AF0802"/>
    <w:rsid w:val="00AF6330"/>
    <w:rsid w:val="00B02A03"/>
    <w:rsid w:val="00B03E9B"/>
    <w:rsid w:val="00B04085"/>
    <w:rsid w:val="00B047C3"/>
    <w:rsid w:val="00B056A4"/>
    <w:rsid w:val="00B056C8"/>
    <w:rsid w:val="00B11F05"/>
    <w:rsid w:val="00B14BBA"/>
    <w:rsid w:val="00B15EFD"/>
    <w:rsid w:val="00B17BFA"/>
    <w:rsid w:val="00B20720"/>
    <w:rsid w:val="00B20F24"/>
    <w:rsid w:val="00B23E33"/>
    <w:rsid w:val="00B245FC"/>
    <w:rsid w:val="00B24BE9"/>
    <w:rsid w:val="00B32B88"/>
    <w:rsid w:val="00B36F93"/>
    <w:rsid w:val="00B3747C"/>
    <w:rsid w:val="00B405C2"/>
    <w:rsid w:val="00B457AC"/>
    <w:rsid w:val="00B46F43"/>
    <w:rsid w:val="00B510C7"/>
    <w:rsid w:val="00B53157"/>
    <w:rsid w:val="00B5409E"/>
    <w:rsid w:val="00B54BAC"/>
    <w:rsid w:val="00B60BDD"/>
    <w:rsid w:val="00B62510"/>
    <w:rsid w:val="00B776EA"/>
    <w:rsid w:val="00B83591"/>
    <w:rsid w:val="00B859B7"/>
    <w:rsid w:val="00B869CE"/>
    <w:rsid w:val="00B95E87"/>
    <w:rsid w:val="00BA1A13"/>
    <w:rsid w:val="00BA205A"/>
    <w:rsid w:val="00BA3FFC"/>
    <w:rsid w:val="00BA439B"/>
    <w:rsid w:val="00BA454D"/>
    <w:rsid w:val="00BA5117"/>
    <w:rsid w:val="00BA730F"/>
    <w:rsid w:val="00BB0993"/>
    <w:rsid w:val="00BB1046"/>
    <w:rsid w:val="00BB10A9"/>
    <w:rsid w:val="00BB3C25"/>
    <w:rsid w:val="00BB3DBD"/>
    <w:rsid w:val="00BB4BAF"/>
    <w:rsid w:val="00BB5882"/>
    <w:rsid w:val="00BC1BB2"/>
    <w:rsid w:val="00BC2089"/>
    <w:rsid w:val="00BC6095"/>
    <w:rsid w:val="00BD4CD5"/>
    <w:rsid w:val="00BD59DB"/>
    <w:rsid w:val="00BD5C02"/>
    <w:rsid w:val="00BD65A4"/>
    <w:rsid w:val="00BD7B75"/>
    <w:rsid w:val="00BE0137"/>
    <w:rsid w:val="00BE017F"/>
    <w:rsid w:val="00BE0665"/>
    <w:rsid w:val="00BE0EFA"/>
    <w:rsid w:val="00BE155C"/>
    <w:rsid w:val="00BE1A76"/>
    <w:rsid w:val="00BE1BA3"/>
    <w:rsid w:val="00BE1D36"/>
    <w:rsid w:val="00BF1167"/>
    <w:rsid w:val="00BF15A3"/>
    <w:rsid w:val="00BF3F46"/>
    <w:rsid w:val="00BF77DB"/>
    <w:rsid w:val="00C03D8E"/>
    <w:rsid w:val="00C0535F"/>
    <w:rsid w:val="00C0561A"/>
    <w:rsid w:val="00C06722"/>
    <w:rsid w:val="00C13612"/>
    <w:rsid w:val="00C142BB"/>
    <w:rsid w:val="00C146DF"/>
    <w:rsid w:val="00C15B57"/>
    <w:rsid w:val="00C161D5"/>
    <w:rsid w:val="00C23C9D"/>
    <w:rsid w:val="00C25B03"/>
    <w:rsid w:val="00C269AC"/>
    <w:rsid w:val="00C277D1"/>
    <w:rsid w:val="00C34C66"/>
    <w:rsid w:val="00C41513"/>
    <w:rsid w:val="00C41F31"/>
    <w:rsid w:val="00C42F71"/>
    <w:rsid w:val="00C4300B"/>
    <w:rsid w:val="00C46476"/>
    <w:rsid w:val="00C504E7"/>
    <w:rsid w:val="00C5194A"/>
    <w:rsid w:val="00C5198F"/>
    <w:rsid w:val="00C51C57"/>
    <w:rsid w:val="00C53823"/>
    <w:rsid w:val="00C55EC7"/>
    <w:rsid w:val="00C60C2F"/>
    <w:rsid w:val="00C644E9"/>
    <w:rsid w:val="00C6504F"/>
    <w:rsid w:val="00C6771B"/>
    <w:rsid w:val="00C67F7A"/>
    <w:rsid w:val="00C70146"/>
    <w:rsid w:val="00C73243"/>
    <w:rsid w:val="00C74592"/>
    <w:rsid w:val="00C76F78"/>
    <w:rsid w:val="00C8017D"/>
    <w:rsid w:val="00C812DF"/>
    <w:rsid w:val="00C81F8C"/>
    <w:rsid w:val="00C83823"/>
    <w:rsid w:val="00C900E2"/>
    <w:rsid w:val="00C9481A"/>
    <w:rsid w:val="00CA1F6E"/>
    <w:rsid w:val="00CA5C3A"/>
    <w:rsid w:val="00CB01A3"/>
    <w:rsid w:val="00CB0BC8"/>
    <w:rsid w:val="00CB3787"/>
    <w:rsid w:val="00CB3AEC"/>
    <w:rsid w:val="00CB5CF3"/>
    <w:rsid w:val="00CC1B11"/>
    <w:rsid w:val="00CC2C07"/>
    <w:rsid w:val="00CC34DE"/>
    <w:rsid w:val="00CC380E"/>
    <w:rsid w:val="00CC470C"/>
    <w:rsid w:val="00CC6E21"/>
    <w:rsid w:val="00CD034E"/>
    <w:rsid w:val="00CD0423"/>
    <w:rsid w:val="00CD057C"/>
    <w:rsid w:val="00CD26F4"/>
    <w:rsid w:val="00CD4291"/>
    <w:rsid w:val="00CD7ADF"/>
    <w:rsid w:val="00CF04AF"/>
    <w:rsid w:val="00CF21F1"/>
    <w:rsid w:val="00CF53B7"/>
    <w:rsid w:val="00CF627C"/>
    <w:rsid w:val="00CF7144"/>
    <w:rsid w:val="00D01EB6"/>
    <w:rsid w:val="00D02618"/>
    <w:rsid w:val="00D1003C"/>
    <w:rsid w:val="00D12532"/>
    <w:rsid w:val="00D12BEB"/>
    <w:rsid w:val="00D15192"/>
    <w:rsid w:val="00D2353E"/>
    <w:rsid w:val="00D23C7D"/>
    <w:rsid w:val="00D24483"/>
    <w:rsid w:val="00D2540A"/>
    <w:rsid w:val="00D312DE"/>
    <w:rsid w:val="00D31CFC"/>
    <w:rsid w:val="00D36EB8"/>
    <w:rsid w:val="00D370F4"/>
    <w:rsid w:val="00D40408"/>
    <w:rsid w:val="00D41838"/>
    <w:rsid w:val="00D45AEC"/>
    <w:rsid w:val="00D46520"/>
    <w:rsid w:val="00D47CFF"/>
    <w:rsid w:val="00D47D88"/>
    <w:rsid w:val="00D63D4E"/>
    <w:rsid w:val="00D645E1"/>
    <w:rsid w:val="00D65EE0"/>
    <w:rsid w:val="00D741DA"/>
    <w:rsid w:val="00D74873"/>
    <w:rsid w:val="00D763D2"/>
    <w:rsid w:val="00D76B7B"/>
    <w:rsid w:val="00D82DC8"/>
    <w:rsid w:val="00D84AC3"/>
    <w:rsid w:val="00D85426"/>
    <w:rsid w:val="00D87147"/>
    <w:rsid w:val="00D94F79"/>
    <w:rsid w:val="00D955C3"/>
    <w:rsid w:val="00DA160C"/>
    <w:rsid w:val="00DA4FDF"/>
    <w:rsid w:val="00DA7EA0"/>
    <w:rsid w:val="00DB415D"/>
    <w:rsid w:val="00DB432F"/>
    <w:rsid w:val="00DB6160"/>
    <w:rsid w:val="00DB6976"/>
    <w:rsid w:val="00DB6B5A"/>
    <w:rsid w:val="00DB7F27"/>
    <w:rsid w:val="00DC3347"/>
    <w:rsid w:val="00DC61EB"/>
    <w:rsid w:val="00DD0B36"/>
    <w:rsid w:val="00DD44C6"/>
    <w:rsid w:val="00DE327C"/>
    <w:rsid w:val="00DE3D00"/>
    <w:rsid w:val="00DE6597"/>
    <w:rsid w:val="00DF25EC"/>
    <w:rsid w:val="00DF6625"/>
    <w:rsid w:val="00DF7C84"/>
    <w:rsid w:val="00E007C4"/>
    <w:rsid w:val="00E04717"/>
    <w:rsid w:val="00E047A9"/>
    <w:rsid w:val="00E073E6"/>
    <w:rsid w:val="00E13A9F"/>
    <w:rsid w:val="00E14061"/>
    <w:rsid w:val="00E14C67"/>
    <w:rsid w:val="00E155B2"/>
    <w:rsid w:val="00E1694E"/>
    <w:rsid w:val="00E224BB"/>
    <w:rsid w:val="00E26BE2"/>
    <w:rsid w:val="00E2739D"/>
    <w:rsid w:val="00E27FB5"/>
    <w:rsid w:val="00E32916"/>
    <w:rsid w:val="00E40359"/>
    <w:rsid w:val="00E412F0"/>
    <w:rsid w:val="00E443C4"/>
    <w:rsid w:val="00E444EE"/>
    <w:rsid w:val="00E449A3"/>
    <w:rsid w:val="00E4607B"/>
    <w:rsid w:val="00E474EC"/>
    <w:rsid w:val="00E525F6"/>
    <w:rsid w:val="00E542F3"/>
    <w:rsid w:val="00E57087"/>
    <w:rsid w:val="00E57F41"/>
    <w:rsid w:val="00E67593"/>
    <w:rsid w:val="00E715DA"/>
    <w:rsid w:val="00E726D1"/>
    <w:rsid w:val="00E812EC"/>
    <w:rsid w:val="00E816D8"/>
    <w:rsid w:val="00E825E8"/>
    <w:rsid w:val="00E82EE8"/>
    <w:rsid w:val="00E83C85"/>
    <w:rsid w:val="00E873E9"/>
    <w:rsid w:val="00E91A76"/>
    <w:rsid w:val="00E93209"/>
    <w:rsid w:val="00E94500"/>
    <w:rsid w:val="00E94526"/>
    <w:rsid w:val="00E94701"/>
    <w:rsid w:val="00E955A0"/>
    <w:rsid w:val="00E95986"/>
    <w:rsid w:val="00E97D48"/>
    <w:rsid w:val="00EA0DE5"/>
    <w:rsid w:val="00EA2BA2"/>
    <w:rsid w:val="00EA44D6"/>
    <w:rsid w:val="00EA5AF9"/>
    <w:rsid w:val="00EB1BD2"/>
    <w:rsid w:val="00EB2C6A"/>
    <w:rsid w:val="00EB4462"/>
    <w:rsid w:val="00EC22C7"/>
    <w:rsid w:val="00EC2664"/>
    <w:rsid w:val="00EC4412"/>
    <w:rsid w:val="00EC555E"/>
    <w:rsid w:val="00EC5B52"/>
    <w:rsid w:val="00EC63F9"/>
    <w:rsid w:val="00ED0C5B"/>
    <w:rsid w:val="00ED1564"/>
    <w:rsid w:val="00ED1585"/>
    <w:rsid w:val="00ED29EB"/>
    <w:rsid w:val="00ED706B"/>
    <w:rsid w:val="00EE0587"/>
    <w:rsid w:val="00EE0DD8"/>
    <w:rsid w:val="00EE2CA9"/>
    <w:rsid w:val="00F001EA"/>
    <w:rsid w:val="00F0150F"/>
    <w:rsid w:val="00F01EBD"/>
    <w:rsid w:val="00F037CD"/>
    <w:rsid w:val="00F06B45"/>
    <w:rsid w:val="00F12503"/>
    <w:rsid w:val="00F1275F"/>
    <w:rsid w:val="00F13BA0"/>
    <w:rsid w:val="00F14031"/>
    <w:rsid w:val="00F16167"/>
    <w:rsid w:val="00F20AB6"/>
    <w:rsid w:val="00F210B7"/>
    <w:rsid w:val="00F2112B"/>
    <w:rsid w:val="00F24A66"/>
    <w:rsid w:val="00F26501"/>
    <w:rsid w:val="00F32D5E"/>
    <w:rsid w:val="00F3322A"/>
    <w:rsid w:val="00F33318"/>
    <w:rsid w:val="00F34A41"/>
    <w:rsid w:val="00F40007"/>
    <w:rsid w:val="00F4344B"/>
    <w:rsid w:val="00F46213"/>
    <w:rsid w:val="00F51D02"/>
    <w:rsid w:val="00F53470"/>
    <w:rsid w:val="00F53549"/>
    <w:rsid w:val="00F53D3C"/>
    <w:rsid w:val="00F54ECE"/>
    <w:rsid w:val="00F6203C"/>
    <w:rsid w:val="00F62C69"/>
    <w:rsid w:val="00F650AB"/>
    <w:rsid w:val="00F70361"/>
    <w:rsid w:val="00F744CB"/>
    <w:rsid w:val="00F838B9"/>
    <w:rsid w:val="00F861E7"/>
    <w:rsid w:val="00F867C6"/>
    <w:rsid w:val="00F86EDD"/>
    <w:rsid w:val="00F91B09"/>
    <w:rsid w:val="00F94390"/>
    <w:rsid w:val="00F94DF2"/>
    <w:rsid w:val="00F97880"/>
    <w:rsid w:val="00FA2950"/>
    <w:rsid w:val="00FA63E5"/>
    <w:rsid w:val="00FA7400"/>
    <w:rsid w:val="00FB344A"/>
    <w:rsid w:val="00FB3638"/>
    <w:rsid w:val="00FB3818"/>
    <w:rsid w:val="00FB6ED6"/>
    <w:rsid w:val="00FC3F70"/>
    <w:rsid w:val="00FC4256"/>
    <w:rsid w:val="00FC6316"/>
    <w:rsid w:val="00FD3818"/>
    <w:rsid w:val="00FD3E66"/>
    <w:rsid w:val="00FD4F5F"/>
    <w:rsid w:val="00FD539E"/>
    <w:rsid w:val="00FE0114"/>
    <w:rsid w:val="00FE3D07"/>
    <w:rsid w:val="00FE3DA8"/>
    <w:rsid w:val="00FF36C1"/>
    <w:rsid w:val="00FF6602"/>
    <w:rsid w:val="00FF67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1E14DF-C0EA-44AB-B255-D031BD03A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2">
    <w:name w:val="heading 2"/>
    <w:basedOn w:val="a"/>
    <w:next w:val="a"/>
    <w:link w:val="20"/>
    <w:uiPriority w:val="9"/>
    <w:semiHidden/>
    <w:unhideWhenUsed/>
    <w:qFormat/>
    <w:rsid w:val="00AE1BA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AE1BA9"/>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AE1BA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basedOn w:val="a"/>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6">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7">
    <w:name w:val="Body Text Indent"/>
    <w:basedOn w:val="a"/>
    <w:link w:val="a8"/>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8">
    <w:name w:val="Основной текст с отступом Знак"/>
    <w:basedOn w:val="a0"/>
    <w:link w:val="a7"/>
    <w:uiPriority w:val="99"/>
    <w:rsid w:val="00AC226E"/>
    <w:rPr>
      <w:rFonts w:ascii="Times New Roman" w:eastAsia="Times New Roman" w:hAnsi="Times New Roman" w:cs="Times New Roman"/>
      <w:sz w:val="28"/>
      <w:szCs w:val="28"/>
      <w:lang w:eastAsia="ru-RU"/>
    </w:rPr>
  </w:style>
  <w:style w:type="table" w:styleId="a9">
    <w:name w:val="Table Grid"/>
    <w:basedOn w:val="a1"/>
    <w:uiPriority w:val="39"/>
    <w:rsid w:val="00AC22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b"/>
    <w:uiPriority w:val="99"/>
    <w:qFormat/>
    <w:rsid w:val="00984D72"/>
    <w:rPr>
      <w:rFonts w:eastAsiaTheme="minorHAnsi"/>
      <w:sz w:val="22"/>
      <w:szCs w:val="22"/>
      <w:lang w:eastAsia="en-US"/>
    </w:rPr>
  </w:style>
  <w:style w:type="paragraph" w:styleId="ac">
    <w:name w:val="Balloon Text"/>
    <w:basedOn w:val="a"/>
    <w:link w:val="ad"/>
    <w:uiPriority w:val="99"/>
    <w:semiHidden/>
    <w:unhideWhenUsed/>
    <w:rsid w:val="00EC2664"/>
    <w:rPr>
      <w:rFonts w:ascii="Segoe UI" w:hAnsi="Segoe UI" w:cs="Segoe UI"/>
      <w:sz w:val="18"/>
      <w:szCs w:val="18"/>
    </w:rPr>
  </w:style>
  <w:style w:type="character" w:customStyle="1" w:styleId="ad">
    <w:name w:val="Текст выноски Знак"/>
    <w:basedOn w:val="a0"/>
    <w:link w:val="ac"/>
    <w:uiPriority w:val="99"/>
    <w:semiHidden/>
    <w:rsid w:val="00EC2664"/>
    <w:rPr>
      <w:rFonts w:ascii="Segoe UI" w:hAnsi="Segoe UI" w:cs="Segoe UI"/>
      <w:sz w:val="18"/>
      <w:szCs w:val="18"/>
    </w:rPr>
  </w:style>
  <w:style w:type="paragraph" w:styleId="ae">
    <w:name w:val="header"/>
    <w:basedOn w:val="a"/>
    <w:link w:val="af"/>
    <w:uiPriority w:val="99"/>
    <w:unhideWhenUsed/>
    <w:rsid w:val="00963366"/>
    <w:pPr>
      <w:tabs>
        <w:tab w:val="center" w:pos="4677"/>
        <w:tab w:val="right" w:pos="9355"/>
      </w:tabs>
    </w:pPr>
  </w:style>
  <w:style w:type="character" w:customStyle="1" w:styleId="af">
    <w:name w:val="Верхний колонтитул Знак"/>
    <w:basedOn w:val="a0"/>
    <w:link w:val="ae"/>
    <w:uiPriority w:val="99"/>
    <w:rsid w:val="00963366"/>
  </w:style>
  <w:style w:type="paragraph" w:styleId="af0">
    <w:name w:val="footer"/>
    <w:basedOn w:val="a"/>
    <w:link w:val="af1"/>
    <w:uiPriority w:val="99"/>
    <w:unhideWhenUsed/>
    <w:rsid w:val="00963366"/>
    <w:pPr>
      <w:tabs>
        <w:tab w:val="center" w:pos="4677"/>
        <w:tab w:val="right" w:pos="9355"/>
      </w:tabs>
    </w:pPr>
  </w:style>
  <w:style w:type="character" w:customStyle="1" w:styleId="af1">
    <w:name w:val="Нижний колонтитул Знак"/>
    <w:basedOn w:val="a0"/>
    <w:link w:val="af0"/>
    <w:uiPriority w:val="99"/>
    <w:rsid w:val="00963366"/>
  </w:style>
  <w:style w:type="paragraph" w:customStyle="1" w:styleId="af2">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3">
    <w:name w:val="Title"/>
    <w:basedOn w:val="a"/>
    <w:link w:val="af4"/>
    <w:qFormat/>
    <w:rsid w:val="00B3747C"/>
    <w:pPr>
      <w:jc w:val="center"/>
    </w:pPr>
    <w:rPr>
      <w:rFonts w:ascii="Times New Roman" w:eastAsia="Times New Roman" w:hAnsi="Times New Roman" w:cs="Times New Roman"/>
      <w:b/>
      <w:i/>
      <w:sz w:val="28"/>
      <w:szCs w:val="20"/>
    </w:rPr>
  </w:style>
  <w:style w:type="character" w:customStyle="1" w:styleId="af4">
    <w:name w:val="Название Знак"/>
    <w:basedOn w:val="a0"/>
    <w:link w:val="af3"/>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b">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a"/>
    <w:uiPriority w:val="99"/>
    <w:locked/>
    <w:rsid w:val="00304D15"/>
    <w:rPr>
      <w:rFonts w:eastAsiaTheme="minorHAnsi"/>
      <w:sz w:val="22"/>
      <w:szCs w:val="22"/>
      <w:lang w:eastAsia="en-US"/>
    </w:rPr>
  </w:style>
  <w:style w:type="character" w:styleId="af5">
    <w:name w:val="Emphasis"/>
    <w:basedOn w:val="a0"/>
    <w:uiPriority w:val="20"/>
    <w:qFormat/>
    <w:rsid w:val="00692113"/>
    <w:rPr>
      <w:i/>
      <w:iCs/>
    </w:rPr>
  </w:style>
  <w:style w:type="character" w:styleId="af6">
    <w:name w:val="Strong"/>
    <w:basedOn w:val="a0"/>
    <w:uiPriority w:val="22"/>
    <w:qFormat/>
    <w:rsid w:val="00692113"/>
    <w:rPr>
      <w:b/>
      <w:bCs/>
    </w:rPr>
  </w:style>
  <w:style w:type="paragraph" w:customStyle="1" w:styleId="Default">
    <w:name w:val="Default"/>
    <w:rsid w:val="0076621F"/>
    <w:pPr>
      <w:autoSpaceDE w:val="0"/>
      <w:autoSpaceDN w:val="0"/>
      <w:adjustRightInd w:val="0"/>
    </w:pPr>
    <w:rPr>
      <w:rFonts w:ascii="Times New Roman" w:hAnsi="Times New Roman" w:cs="Times New Roman"/>
      <w:color w:val="000000"/>
    </w:rPr>
  </w:style>
  <w:style w:type="character" w:customStyle="1" w:styleId="20">
    <w:name w:val="Заголовок 2 Знак"/>
    <w:basedOn w:val="a0"/>
    <w:link w:val="2"/>
    <w:uiPriority w:val="9"/>
    <w:semiHidden/>
    <w:rsid w:val="00AE1BA9"/>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AE1BA9"/>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semiHidden/>
    <w:rsid w:val="00AE1BA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644337">
      <w:bodyDiv w:val="1"/>
      <w:marLeft w:val="0"/>
      <w:marRight w:val="0"/>
      <w:marTop w:val="0"/>
      <w:marBottom w:val="0"/>
      <w:divBdr>
        <w:top w:val="none" w:sz="0" w:space="0" w:color="auto"/>
        <w:left w:val="none" w:sz="0" w:space="0" w:color="auto"/>
        <w:bottom w:val="none" w:sz="0" w:space="0" w:color="auto"/>
        <w:right w:val="none" w:sz="0" w:space="0" w:color="auto"/>
      </w:divBdr>
    </w:div>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242469">
      <w:bodyDiv w:val="1"/>
      <w:marLeft w:val="0"/>
      <w:marRight w:val="0"/>
      <w:marTop w:val="0"/>
      <w:marBottom w:val="0"/>
      <w:divBdr>
        <w:top w:val="none" w:sz="0" w:space="0" w:color="auto"/>
        <w:left w:val="none" w:sz="0" w:space="0" w:color="auto"/>
        <w:bottom w:val="none" w:sz="0" w:space="0" w:color="auto"/>
        <w:right w:val="none" w:sz="0" w:space="0" w:color="auto"/>
      </w:divBdr>
    </w:div>
    <w:div w:id="956721815">
      <w:bodyDiv w:val="1"/>
      <w:marLeft w:val="0"/>
      <w:marRight w:val="0"/>
      <w:marTop w:val="0"/>
      <w:marBottom w:val="0"/>
      <w:divBdr>
        <w:top w:val="none" w:sz="0" w:space="0" w:color="auto"/>
        <w:left w:val="none" w:sz="0" w:space="0" w:color="auto"/>
        <w:bottom w:val="none" w:sz="0" w:space="0" w:color="auto"/>
        <w:right w:val="none" w:sz="0" w:space="0" w:color="auto"/>
      </w:divBdr>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265213">
      <w:bodyDiv w:val="1"/>
      <w:marLeft w:val="0"/>
      <w:marRight w:val="0"/>
      <w:marTop w:val="0"/>
      <w:marBottom w:val="0"/>
      <w:divBdr>
        <w:top w:val="none" w:sz="0" w:space="0" w:color="auto"/>
        <w:left w:val="none" w:sz="0" w:space="0" w:color="auto"/>
        <w:bottom w:val="none" w:sz="0" w:space="0" w:color="auto"/>
        <w:right w:val="none" w:sz="0" w:space="0" w:color="auto"/>
      </w:divBdr>
      <w:divsChild>
        <w:div w:id="659505829">
          <w:marLeft w:val="0"/>
          <w:marRight w:val="0"/>
          <w:marTop w:val="0"/>
          <w:marBottom w:val="0"/>
          <w:divBdr>
            <w:top w:val="none" w:sz="0" w:space="0" w:color="auto"/>
            <w:left w:val="none" w:sz="0" w:space="0" w:color="auto"/>
            <w:bottom w:val="none" w:sz="0" w:space="0" w:color="auto"/>
            <w:right w:val="none" w:sz="0" w:space="0" w:color="auto"/>
          </w:divBdr>
          <w:divsChild>
            <w:div w:id="86652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18572">
      <w:bodyDiv w:val="1"/>
      <w:marLeft w:val="0"/>
      <w:marRight w:val="0"/>
      <w:marTop w:val="0"/>
      <w:marBottom w:val="0"/>
      <w:divBdr>
        <w:top w:val="none" w:sz="0" w:space="0" w:color="auto"/>
        <w:left w:val="none" w:sz="0" w:space="0" w:color="auto"/>
        <w:bottom w:val="none" w:sz="0" w:space="0" w:color="auto"/>
        <w:right w:val="none" w:sz="0" w:space="0" w:color="auto"/>
      </w:divBdr>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C0262-D0D5-4EC4-8F28-E4EF0684B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23</Pages>
  <Words>7264</Words>
  <Characters>41409</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cp:lastModifiedBy>пк</cp:lastModifiedBy>
  <cp:revision>22</cp:revision>
  <cp:lastPrinted>2026-06-19T11:24:00Z</cp:lastPrinted>
  <dcterms:created xsi:type="dcterms:W3CDTF">2025-07-03T07:35:00Z</dcterms:created>
  <dcterms:modified xsi:type="dcterms:W3CDTF">2026-06-30T10:40:00Z</dcterms:modified>
</cp:coreProperties>
</file>