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907"/>
        <w:gridCol w:w="3630"/>
        <w:gridCol w:w="5670"/>
      </w:tblGrid>
      <w:tr w:rsidR="0082038F" w14:paraId="48B75742" w14:textId="77777777" w:rsidTr="00D424EE">
        <w:trPr>
          <w:trHeight w:val="558"/>
        </w:trPr>
        <w:tc>
          <w:tcPr>
            <w:tcW w:w="10207" w:type="dxa"/>
            <w:gridSpan w:val="3"/>
            <w:vAlign w:val="center"/>
          </w:tcPr>
          <w:p w14:paraId="18601726" w14:textId="00847663" w:rsidR="00B21ECA" w:rsidRDefault="002D0041" w:rsidP="00B21E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</w:pPr>
            <w:r w:rsidRPr="00F87183">
              <w:rPr>
                <w:rFonts w:ascii="Times New Roman" w:hAnsi="Times New Roman" w:cs="Times New Roman"/>
                <w:sz w:val="24"/>
                <w:szCs w:val="24"/>
                <w:lang w:val="kk"/>
              </w:rPr>
              <w:t xml:space="preserve">НҚА жобасын </w:t>
            </w:r>
            <w:r w:rsidR="00B21ECA">
              <w:rPr>
                <w:rFonts w:ascii="Times New Roman" w:hAnsi="Times New Roman" w:cs="Times New Roman"/>
                <w:sz w:val="24"/>
                <w:szCs w:val="24"/>
                <w:lang w:val="kk"/>
              </w:rPr>
              <w:t>«</w:t>
            </w:r>
            <w:r w:rsidRPr="00F87183">
              <w:rPr>
                <w:rFonts w:ascii="Times New Roman" w:hAnsi="Times New Roman" w:cs="Times New Roman"/>
                <w:sz w:val="24"/>
                <w:szCs w:val="24"/>
                <w:lang w:val="kk"/>
              </w:rPr>
              <w:t>Ашық НҚА</w:t>
            </w:r>
            <w:r w:rsidR="00B21ECA">
              <w:rPr>
                <w:rFonts w:ascii="Times New Roman" w:hAnsi="Times New Roman" w:cs="Times New Roman"/>
                <w:sz w:val="24"/>
                <w:szCs w:val="24"/>
                <w:lang w:val="kk"/>
              </w:rPr>
              <w:t>»</w:t>
            </w:r>
            <w:r w:rsidRPr="00F87183">
              <w:rPr>
                <w:rFonts w:ascii="Times New Roman" w:hAnsi="Times New Roman" w:cs="Times New Roman"/>
                <w:sz w:val="24"/>
                <w:szCs w:val="24"/>
                <w:lang w:val="kk"/>
              </w:rPr>
              <w:t xml:space="preserve"> порталында орналастыруға арналған</w:t>
            </w:r>
            <w:r w:rsidR="00B21ECA" w:rsidRPr="00F87183"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 xml:space="preserve"> </w:t>
            </w:r>
          </w:p>
          <w:p w14:paraId="108A5B37" w14:textId="58C4FE64" w:rsidR="00B21ECA" w:rsidRPr="00F87183" w:rsidRDefault="00B21ECA" w:rsidP="00B21E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7183"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НЫСАН</w:t>
            </w:r>
          </w:p>
          <w:p w14:paraId="4755FC28" w14:textId="228238A4" w:rsidR="00D424EE" w:rsidRPr="00371609" w:rsidRDefault="00D424EE" w:rsidP="00D424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038F" w:rsidRPr="00562B74" w14:paraId="3683E854" w14:textId="77777777" w:rsidTr="00C36BAF">
        <w:tc>
          <w:tcPr>
            <w:tcW w:w="907" w:type="dxa"/>
            <w:vAlign w:val="center"/>
          </w:tcPr>
          <w:p w14:paraId="3C9B58D1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2EAB1B99" w14:textId="77777777" w:rsidR="002C0FEC" w:rsidRPr="002D0041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 xml:space="preserve">НҚА жобасының атауы </w:t>
            </w:r>
          </w:p>
          <w:p w14:paraId="754E95F8" w14:textId="77777777" w:rsidR="00660438" w:rsidRPr="002D0041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041">
              <w:rPr>
                <w:rFonts w:ascii="Times New Roman" w:hAnsi="Times New Roman" w:cs="Times New Roman"/>
                <w:i/>
                <w:sz w:val="24"/>
                <w:szCs w:val="24"/>
                <w:lang w:val="kk"/>
              </w:rPr>
              <w:t>(НҚА түрін көрсете отырып)</w:t>
            </w:r>
          </w:p>
        </w:tc>
        <w:tc>
          <w:tcPr>
            <w:tcW w:w="5670" w:type="dxa"/>
          </w:tcPr>
          <w:p w14:paraId="62DC3FAE" w14:textId="3FCEC8DD" w:rsidR="00660438" w:rsidRPr="002D0041" w:rsidRDefault="00B21ECA" w:rsidP="00562B74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 xml:space="preserve">«Агроөнеркәсіптік кешен субъектілерінің қарыздарына кепілдік беру және сақтандыру шеңберінде субсидиялау қағидаларын бекіту туралы» Қазақстан Республикасы Ауыл шаруашылығы министрінің 2015 жылғы 30 қаңтардағы № 9-1/71 бұйрығына өзгерістер </w:t>
            </w:r>
            <w:bookmarkStart w:id="0" w:name="_GoBack"/>
            <w:bookmarkEnd w:id="0"/>
            <w:r w:rsidRPr="002D0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>енгізу туралы</w:t>
            </w:r>
            <w:r w:rsidR="00C40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>»</w:t>
            </w:r>
            <w:r w:rsidRPr="002D0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 xml:space="preserve"> бұйрықтың жобасы</w:t>
            </w:r>
            <w:r w:rsidR="00F23B91" w:rsidRPr="002D0041">
              <w:rPr>
                <w:rFonts w:ascii="Times New Roman" w:hAnsi="Times New Roman" w:cs="Times New Roman"/>
                <w:bCs/>
                <w:sz w:val="24"/>
                <w:szCs w:val="24"/>
                <w:lang w:val="kk"/>
              </w:rPr>
              <w:t xml:space="preserve"> </w:t>
            </w:r>
            <w:r w:rsidR="00886D8E" w:rsidRPr="002D0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>(бұдан әрі</w:t>
            </w:r>
            <w:r w:rsidR="007042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 xml:space="preserve"> </w:t>
            </w:r>
            <w:r w:rsidR="0070427E" w:rsidRPr="007042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>–</w:t>
            </w:r>
            <w:r w:rsidR="007042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 xml:space="preserve"> </w:t>
            </w:r>
            <w:r w:rsidR="00886D8E" w:rsidRPr="002D0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>Бұйрықтың жобасы)</w:t>
            </w:r>
            <w:r w:rsidR="007042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 xml:space="preserve"> </w:t>
            </w:r>
          </w:p>
        </w:tc>
      </w:tr>
      <w:tr w:rsidR="0082038F" w:rsidRPr="00562B74" w14:paraId="4E59D7D0" w14:textId="77777777" w:rsidTr="00C36BAF">
        <w:tc>
          <w:tcPr>
            <w:tcW w:w="907" w:type="dxa"/>
            <w:vAlign w:val="center"/>
          </w:tcPr>
          <w:p w14:paraId="7D74AA7D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7FBD84A7" w14:textId="77777777" w:rsidR="00660438" w:rsidRPr="002D0041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Әзірлеуші мемлекеттік орган</w:t>
            </w:r>
          </w:p>
        </w:tc>
        <w:tc>
          <w:tcPr>
            <w:tcW w:w="5670" w:type="dxa"/>
          </w:tcPr>
          <w:p w14:paraId="2496F5A1" w14:textId="77777777" w:rsidR="00660438" w:rsidRPr="002D0041" w:rsidRDefault="002D0041" w:rsidP="00C36BAF">
            <w:pPr>
              <w:ind w:firstLine="4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D0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  <w:t>Қазақстан Республикасы Ауыл шаруашылығы министрлігі</w:t>
            </w:r>
          </w:p>
        </w:tc>
      </w:tr>
      <w:tr w:rsidR="0082038F" w:rsidRPr="00562B74" w14:paraId="0D090A3D" w14:textId="77777777" w:rsidTr="00C36BAF">
        <w:trPr>
          <w:trHeight w:val="5939"/>
        </w:trPr>
        <w:tc>
          <w:tcPr>
            <w:tcW w:w="907" w:type="dxa"/>
            <w:vAlign w:val="center"/>
          </w:tcPr>
          <w:p w14:paraId="67B9147C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4253D5A7" w14:textId="77777777" w:rsidR="00660438" w:rsidRPr="002D0041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НҚА жобасын әзірлеу үшін негіздемелер</w:t>
            </w:r>
            <w:r w:rsidRPr="002D0041">
              <w:rPr>
                <w:rFonts w:ascii="Times New Roman" w:hAnsi="Times New Roman" w:cs="Times New Roman"/>
                <w:i/>
                <w:sz w:val="24"/>
                <w:szCs w:val="24"/>
                <w:lang w:val="kk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670" w:type="dxa"/>
          </w:tcPr>
          <w:p w14:paraId="429DE7DF" w14:textId="206F75A0" w:rsidR="00095162" w:rsidRPr="00095162" w:rsidRDefault="00095162" w:rsidP="00095162">
            <w:pPr>
              <w:ind w:firstLine="4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Бұйрық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жобасын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әзірлеуге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агроөнеркәсіптік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кешен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субъектілерінің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кредиттік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ресурстарға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қолжетімділігін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арттыру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мақсатында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агроөнеркәсіптік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кешен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субъектілерінің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қарыздарын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кепілдендіру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және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сақтандыру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шеңберінде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субсидиялау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қағидаларын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жетілдіру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қажеттілігі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негіз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болып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табылады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2F5B73E" w14:textId="7539796A" w:rsidR="00095162" w:rsidRPr="00095162" w:rsidRDefault="00095162" w:rsidP="00095162">
            <w:pPr>
              <w:ind w:firstLine="4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жобаларды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қаржыландыру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мүмкіндіктерін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кеңейту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мақсатында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Қағидалардың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3-тармағында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көрсетілген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жобаларды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қаржыландыру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Қағидалардың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3-1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және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3-2-тармақтарында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көзделген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тетікке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ұқсас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портфельдік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кепілдік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тетігін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қолдану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көзделеді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Аталған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тетікті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қолдану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кредитор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үшін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белгіленген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лимит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шегінде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кепілдіктер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рәсімін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оңайлатуға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әкімшілік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рәсімдерді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қысқартуға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және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агроөнеркәсіптік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кешен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субъектілері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үшін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қарыз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қаражатының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қолжетімділігін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арттыруға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мүмкінді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береді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A699F4E" w14:textId="7E98A7FF" w:rsidR="00095162" w:rsidRPr="00095162" w:rsidRDefault="00095162" w:rsidP="00095162">
            <w:pPr>
              <w:ind w:firstLine="4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Сонымен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қатар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кредиттік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қаражат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шарты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ретінде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егіс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алқаптарын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міндетті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сақтандыру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туралы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талап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алып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тасталады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Қолданыстағы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агросақтандыру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тетігі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сақтандырудың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ерікті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сипатын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көздейді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осыған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байланысты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егіс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алқаптарын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сақтандыру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туралы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шешімді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ауыл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тауарын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өндірушілер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дербес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қабылдайды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Аталған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талапты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алып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тастау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ауыл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тауарын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өндірушілерге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түсетін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қосымша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қаржылық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жүктемені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болдырмауға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және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агросақтандырудың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ерікті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сип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атын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сақтауға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мүмкіндік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береді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4FB701F" w14:textId="111121B8" w:rsidR="00515801" w:rsidRPr="00D424EE" w:rsidRDefault="00095162" w:rsidP="00095162">
            <w:pPr>
              <w:ind w:firstLine="4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Осылайша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өзгерістер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енгізу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қарыздарды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кепілдендіру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тетігін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жетілдіруге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агроөнеркәсіптік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кешен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субъектілері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үшін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кредиттік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ресурстардың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қолжетімділігін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арттыруға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және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егіс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алқаптарын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сақтандырудың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ерікті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сипатын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сақтауға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бағытталған</w:t>
            </w:r>
            <w:proofErr w:type="spellEnd"/>
            <w:r w:rsidRPr="000951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82038F" w:rsidRPr="00562B74" w14:paraId="19E94F62" w14:textId="77777777" w:rsidTr="00C36BAF">
        <w:tc>
          <w:tcPr>
            <w:tcW w:w="907" w:type="dxa"/>
            <w:vAlign w:val="center"/>
          </w:tcPr>
          <w:p w14:paraId="2EDA89BF" w14:textId="77777777" w:rsidR="00660438" w:rsidRPr="00B21ECA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</w:p>
        </w:tc>
        <w:tc>
          <w:tcPr>
            <w:tcW w:w="3630" w:type="dxa"/>
          </w:tcPr>
          <w:p w14:paraId="10E33816" w14:textId="77777777" w:rsidR="00660438" w:rsidRPr="002D0041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670" w:type="dxa"/>
          </w:tcPr>
          <w:p w14:paraId="77EB5358" w14:textId="6379E546" w:rsidR="00724AD5" w:rsidRPr="00C40F13" w:rsidRDefault="00095162" w:rsidP="00D424EE">
            <w:pPr>
              <w:pStyle w:val="ab"/>
              <w:tabs>
                <w:tab w:val="left" w:pos="142"/>
                <w:tab w:val="left" w:pos="10773"/>
              </w:tabs>
              <w:spacing w:before="0" w:beforeAutospacing="0" w:after="0" w:afterAutospacing="0"/>
              <w:ind w:firstLine="322"/>
              <w:jc w:val="both"/>
              <w:rPr>
                <w:bCs/>
                <w:lang w:val="kk"/>
              </w:rPr>
            </w:pPr>
            <w:r w:rsidRPr="00095162">
              <w:rPr>
                <w:bCs/>
                <w:lang w:val="kk"/>
              </w:rPr>
              <w:t>Бұйрық жобасында агроөнеркәсіптік кешен субъектілерінің қарыздарын кепілдендіру және сақтандыру шеңберінде субсидиялау қағидаларына Қағидалардың 3-тармағында көзделген инвестициялық жобаларды қаржыландыру кезінде портфельдік кепілдік беру тетігін қолдану бөлігінде, сондай-ақ кредиттік қаражат беру шарты ретінде егіс алқаптарын міндетті сақтандыру туралы талапты алып тастау бөлігінде өзгерістер енгізу көзделеді.</w:t>
            </w:r>
          </w:p>
        </w:tc>
      </w:tr>
      <w:tr w:rsidR="0082038F" w:rsidRPr="00562B74" w14:paraId="175BFF73" w14:textId="77777777" w:rsidTr="00C36BAF">
        <w:tc>
          <w:tcPr>
            <w:tcW w:w="907" w:type="dxa"/>
            <w:vAlign w:val="center"/>
          </w:tcPr>
          <w:p w14:paraId="2697122F" w14:textId="77777777" w:rsidR="00005419" w:rsidRPr="00C40F13" w:rsidRDefault="00005419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</w:p>
        </w:tc>
        <w:tc>
          <w:tcPr>
            <w:tcW w:w="3630" w:type="dxa"/>
          </w:tcPr>
          <w:p w14:paraId="0CA155AA" w14:textId="77777777" w:rsidR="00005419" w:rsidRPr="00C40F13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Күтілетін нәтижелердің нақты мақсаттары мен мерзімдері</w:t>
            </w:r>
          </w:p>
        </w:tc>
        <w:tc>
          <w:tcPr>
            <w:tcW w:w="5670" w:type="dxa"/>
          </w:tcPr>
          <w:p w14:paraId="24602444" w14:textId="6A8564F2" w:rsidR="007A4A01" w:rsidRPr="002D0041" w:rsidRDefault="002D0041" w:rsidP="00C36BAF">
            <w:pPr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 xml:space="preserve">Агроөнеркәсіптік кешенді дамыту, АӨК субъектілерін қаржыландыру мүмкіндіктерін </w:t>
            </w: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lastRenderedPageBreak/>
              <w:t xml:space="preserve">кеңейту және кепілдік беру құралының қолжетімділігін арттыру. </w:t>
            </w:r>
          </w:p>
        </w:tc>
      </w:tr>
      <w:tr w:rsidR="0082038F" w:rsidRPr="00D424EE" w14:paraId="22F6091F" w14:textId="77777777" w:rsidTr="00C36BAF">
        <w:tc>
          <w:tcPr>
            <w:tcW w:w="907" w:type="dxa"/>
            <w:vAlign w:val="center"/>
          </w:tcPr>
          <w:p w14:paraId="3F63A1D7" w14:textId="77777777" w:rsidR="00660438" w:rsidRPr="00B21ECA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</w:p>
        </w:tc>
        <w:tc>
          <w:tcPr>
            <w:tcW w:w="3630" w:type="dxa"/>
          </w:tcPr>
          <w:p w14:paraId="6C447E62" w14:textId="77777777" w:rsidR="00660438" w:rsidRPr="002D0041" w:rsidRDefault="002D0041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  <w:r w:rsidRPr="002D004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</w:p>
        </w:tc>
        <w:tc>
          <w:tcPr>
            <w:tcW w:w="5670" w:type="dxa"/>
          </w:tcPr>
          <w:p w14:paraId="1AB1682B" w14:textId="5BDB38AC" w:rsidR="00660438" w:rsidRPr="002D0041" w:rsidRDefault="00DD49D5" w:rsidP="00C36BAF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  <w:lang w:val="k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Жоқ.</w:t>
            </w:r>
          </w:p>
        </w:tc>
      </w:tr>
    </w:tbl>
    <w:p w14:paraId="53C8B963" w14:textId="77777777" w:rsidR="00FF30D2" w:rsidRPr="00B21ECA" w:rsidRDefault="00FF30D2" w:rsidP="003D4FB9">
      <w:pPr>
        <w:spacing w:after="0" w:line="240" w:lineRule="auto"/>
        <w:rPr>
          <w:rFonts w:ascii="Times New Roman" w:hAnsi="Times New Roman" w:cs="Times New Roman"/>
          <w:sz w:val="28"/>
          <w:lang w:val="kk"/>
        </w:rPr>
      </w:pPr>
    </w:p>
    <w:sectPr w:rsidR="00FF30D2" w:rsidRPr="00B21ECA" w:rsidSect="001349C5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A024F"/>
    <w:multiLevelType w:val="hybridMultilevel"/>
    <w:tmpl w:val="6A7ED73E"/>
    <w:lvl w:ilvl="0" w:tplc="5216A2B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D982D6D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E54641AA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952AD3F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A0EF500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85255D2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D7B8444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92343B6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8B27FC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0559A6"/>
    <w:multiLevelType w:val="hybridMultilevel"/>
    <w:tmpl w:val="1ABAAE18"/>
    <w:lvl w:ilvl="0" w:tplc="9162C630">
      <w:start w:val="1"/>
      <w:numFmt w:val="decimal"/>
      <w:lvlText w:val="%1."/>
      <w:lvlJc w:val="left"/>
      <w:pPr>
        <w:ind w:left="720" w:hanging="360"/>
      </w:pPr>
    </w:lvl>
    <w:lvl w:ilvl="1" w:tplc="BE02E528" w:tentative="1">
      <w:start w:val="1"/>
      <w:numFmt w:val="lowerLetter"/>
      <w:lvlText w:val="%2."/>
      <w:lvlJc w:val="left"/>
      <w:pPr>
        <w:ind w:left="1440" w:hanging="360"/>
      </w:pPr>
    </w:lvl>
    <w:lvl w:ilvl="2" w:tplc="D124F22C" w:tentative="1">
      <w:start w:val="1"/>
      <w:numFmt w:val="lowerRoman"/>
      <w:lvlText w:val="%3."/>
      <w:lvlJc w:val="right"/>
      <w:pPr>
        <w:ind w:left="2160" w:hanging="180"/>
      </w:pPr>
    </w:lvl>
    <w:lvl w:ilvl="3" w:tplc="25F0B650" w:tentative="1">
      <w:start w:val="1"/>
      <w:numFmt w:val="decimal"/>
      <w:lvlText w:val="%4."/>
      <w:lvlJc w:val="left"/>
      <w:pPr>
        <w:ind w:left="2880" w:hanging="360"/>
      </w:pPr>
    </w:lvl>
    <w:lvl w:ilvl="4" w:tplc="AF4EF110" w:tentative="1">
      <w:start w:val="1"/>
      <w:numFmt w:val="lowerLetter"/>
      <w:lvlText w:val="%5."/>
      <w:lvlJc w:val="left"/>
      <w:pPr>
        <w:ind w:left="3600" w:hanging="360"/>
      </w:pPr>
    </w:lvl>
    <w:lvl w:ilvl="5" w:tplc="B33EEC2C" w:tentative="1">
      <w:start w:val="1"/>
      <w:numFmt w:val="lowerRoman"/>
      <w:lvlText w:val="%6."/>
      <w:lvlJc w:val="right"/>
      <w:pPr>
        <w:ind w:left="4320" w:hanging="180"/>
      </w:pPr>
    </w:lvl>
    <w:lvl w:ilvl="6" w:tplc="108E9C90" w:tentative="1">
      <w:start w:val="1"/>
      <w:numFmt w:val="decimal"/>
      <w:lvlText w:val="%7."/>
      <w:lvlJc w:val="left"/>
      <w:pPr>
        <w:ind w:left="5040" w:hanging="360"/>
      </w:pPr>
    </w:lvl>
    <w:lvl w:ilvl="7" w:tplc="A6E67832" w:tentative="1">
      <w:start w:val="1"/>
      <w:numFmt w:val="lowerLetter"/>
      <w:lvlText w:val="%8."/>
      <w:lvlJc w:val="left"/>
      <w:pPr>
        <w:ind w:left="5760" w:hanging="360"/>
      </w:pPr>
    </w:lvl>
    <w:lvl w:ilvl="8" w:tplc="7ED89E5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36D57"/>
    <w:rsid w:val="00095162"/>
    <w:rsid w:val="00097CFE"/>
    <w:rsid w:val="000A212A"/>
    <w:rsid w:val="000A3E18"/>
    <w:rsid w:val="000B2D4F"/>
    <w:rsid w:val="000D6878"/>
    <w:rsid w:val="000F6552"/>
    <w:rsid w:val="001225C0"/>
    <w:rsid w:val="001349C5"/>
    <w:rsid w:val="001360F3"/>
    <w:rsid w:val="001373BF"/>
    <w:rsid w:val="0014121F"/>
    <w:rsid w:val="001420F9"/>
    <w:rsid w:val="001540C5"/>
    <w:rsid w:val="00157B09"/>
    <w:rsid w:val="0017151E"/>
    <w:rsid w:val="001808D9"/>
    <w:rsid w:val="001827A8"/>
    <w:rsid w:val="0018290D"/>
    <w:rsid w:val="001B6769"/>
    <w:rsid w:val="001C5D5F"/>
    <w:rsid w:val="001D61F8"/>
    <w:rsid w:val="001E53C0"/>
    <w:rsid w:val="0020746E"/>
    <w:rsid w:val="0024114C"/>
    <w:rsid w:val="00255A95"/>
    <w:rsid w:val="002773B5"/>
    <w:rsid w:val="0028328F"/>
    <w:rsid w:val="002925F7"/>
    <w:rsid w:val="002A2E30"/>
    <w:rsid w:val="002C0FEC"/>
    <w:rsid w:val="002C73E4"/>
    <w:rsid w:val="002D0041"/>
    <w:rsid w:val="002E0B7D"/>
    <w:rsid w:val="002E19A3"/>
    <w:rsid w:val="002E4030"/>
    <w:rsid w:val="00310B73"/>
    <w:rsid w:val="0036078D"/>
    <w:rsid w:val="00370ACF"/>
    <w:rsid w:val="00371609"/>
    <w:rsid w:val="00395889"/>
    <w:rsid w:val="003C6285"/>
    <w:rsid w:val="003D02D4"/>
    <w:rsid w:val="003D4FB9"/>
    <w:rsid w:val="003F2A8A"/>
    <w:rsid w:val="00450374"/>
    <w:rsid w:val="00463CFD"/>
    <w:rsid w:val="00471D43"/>
    <w:rsid w:val="004A1C45"/>
    <w:rsid w:val="004B0ECB"/>
    <w:rsid w:val="004B4FAF"/>
    <w:rsid w:val="004D23AD"/>
    <w:rsid w:val="00501D3C"/>
    <w:rsid w:val="00515801"/>
    <w:rsid w:val="00536541"/>
    <w:rsid w:val="005374D8"/>
    <w:rsid w:val="00562B74"/>
    <w:rsid w:val="00582476"/>
    <w:rsid w:val="005855CE"/>
    <w:rsid w:val="005C4105"/>
    <w:rsid w:val="00605FCA"/>
    <w:rsid w:val="0062678D"/>
    <w:rsid w:val="00647424"/>
    <w:rsid w:val="00660438"/>
    <w:rsid w:val="006918F9"/>
    <w:rsid w:val="0069454D"/>
    <w:rsid w:val="006A08B9"/>
    <w:rsid w:val="006B6CFB"/>
    <w:rsid w:val="0070427E"/>
    <w:rsid w:val="00724AD5"/>
    <w:rsid w:val="00754C22"/>
    <w:rsid w:val="00755015"/>
    <w:rsid w:val="00765588"/>
    <w:rsid w:val="00776CB3"/>
    <w:rsid w:val="00785E80"/>
    <w:rsid w:val="007932C8"/>
    <w:rsid w:val="007A4A01"/>
    <w:rsid w:val="0082038F"/>
    <w:rsid w:val="00836A16"/>
    <w:rsid w:val="00852E9D"/>
    <w:rsid w:val="008766FC"/>
    <w:rsid w:val="00886D8E"/>
    <w:rsid w:val="008B24AC"/>
    <w:rsid w:val="008C5D7A"/>
    <w:rsid w:val="008C7BFB"/>
    <w:rsid w:val="008F72B9"/>
    <w:rsid w:val="00915B70"/>
    <w:rsid w:val="0092538D"/>
    <w:rsid w:val="00926CE5"/>
    <w:rsid w:val="00952EFF"/>
    <w:rsid w:val="0096007D"/>
    <w:rsid w:val="009614E9"/>
    <w:rsid w:val="00970DA9"/>
    <w:rsid w:val="00973A77"/>
    <w:rsid w:val="00975AF2"/>
    <w:rsid w:val="009807B8"/>
    <w:rsid w:val="009E5AD5"/>
    <w:rsid w:val="009F4C40"/>
    <w:rsid w:val="00A036C8"/>
    <w:rsid w:val="00A046AE"/>
    <w:rsid w:val="00A420AC"/>
    <w:rsid w:val="00A5259D"/>
    <w:rsid w:val="00A76859"/>
    <w:rsid w:val="00A87118"/>
    <w:rsid w:val="00A94DAC"/>
    <w:rsid w:val="00AC2703"/>
    <w:rsid w:val="00AE440C"/>
    <w:rsid w:val="00AF758F"/>
    <w:rsid w:val="00B06B31"/>
    <w:rsid w:val="00B10BD2"/>
    <w:rsid w:val="00B11368"/>
    <w:rsid w:val="00B21ECA"/>
    <w:rsid w:val="00B41FFB"/>
    <w:rsid w:val="00B545F5"/>
    <w:rsid w:val="00B62714"/>
    <w:rsid w:val="00BB59A1"/>
    <w:rsid w:val="00BC0BFC"/>
    <w:rsid w:val="00BD0CA0"/>
    <w:rsid w:val="00BE1492"/>
    <w:rsid w:val="00C1477F"/>
    <w:rsid w:val="00C31585"/>
    <w:rsid w:val="00C36BAF"/>
    <w:rsid w:val="00C40F13"/>
    <w:rsid w:val="00CA6A26"/>
    <w:rsid w:val="00CB3312"/>
    <w:rsid w:val="00CC7ED9"/>
    <w:rsid w:val="00CD088F"/>
    <w:rsid w:val="00CE141F"/>
    <w:rsid w:val="00CE4A81"/>
    <w:rsid w:val="00CF47B4"/>
    <w:rsid w:val="00CF79FF"/>
    <w:rsid w:val="00D13A1D"/>
    <w:rsid w:val="00D35001"/>
    <w:rsid w:val="00D419E3"/>
    <w:rsid w:val="00D424EE"/>
    <w:rsid w:val="00D6666E"/>
    <w:rsid w:val="00DB3ACB"/>
    <w:rsid w:val="00DD43AA"/>
    <w:rsid w:val="00DD49D5"/>
    <w:rsid w:val="00DE0FBF"/>
    <w:rsid w:val="00DF0EEB"/>
    <w:rsid w:val="00E05B1B"/>
    <w:rsid w:val="00E32D79"/>
    <w:rsid w:val="00E3740F"/>
    <w:rsid w:val="00E419B6"/>
    <w:rsid w:val="00EA2AD9"/>
    <w:rsid w:val="00EA5195"/>
    <w:rsid w:val="00EC5EF7"/>
    <w:rsid w:val="00F04A08"/>
    <w:rsid w:val="00F1338A"/>
    <w:rsid w:val="00F151D9"/>
    <w:rsid w:val="00F16682"/>
    <w:rsid w:val="00F23B91"/>
    <w:rsid w:val="00F2432E"/>
    <w:rsid w:val="00F258D4"/>
    <w:rsid w:val="00F66D2B"/>
    <w:rsid w:val="00F7482F"/>
    <w:rsid w:val="00F83343"/>
    <w:rsid w:val="00F87183"/>
    <w:rsid w:val="00F87FEB"/>
    <w:rsid w:val="00F94BE4"/>
    <w:rsid w:val="00FC1529"/>
    <w:rsid w:val="00FD7560"/>
    <w:rsid w:val="00FD7A60"/>
    <w:rsid w:val="00FF30D2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4CBD"/>
  <w15:docId w15:val="{7EBFFD9D-F90D-4907-9811-901334E1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B54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26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6CE5"/>
  </w:style>
  <w:style w:type="paragraph" w:styleId="a9">
    <w:name w:val="footer"/>
    <w:basedOn w:val="a"/>
    <w:link w:val="aa"/>
    <w:uiPriority w:val="99"/>
    <w:unhideWhenUsed/>
    <w:rsid w:val="00926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6CE5"/>
  </w:style>
  <w:style w:type="character" w:customStyle="1" w:styleId="bzpyqfadein">
    <w:name w:val="bz_pyq_fadein"/>
    <w:basedOn w:val="a0"/>
    <w:rsid w:val="00450374"/>
  </w:style>
  <w:style w:type="paragraph" w:styleId="ab">
    <w:name w:val="Normal (Web)"/>
    <w:basedOn w:val="a"/>
    <w:uiPriority w:val="99"/>
    <w:unhideWhenUsed/>
    <w:rsid w:val="00952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basedOn w:val="a0"/>
    <w:rsid w:val="008C5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F9CE3-2F1F-43B5-A883-94FF1078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Айтбай Акмарал Жанарбеккызы</cp:lastModifiedBy>
  <cp:revision>11</cp:revision>
  <cp:lastPrinted>2026-03-11T04:23:00Z</cp:lastPrinted>
  <dcterms:created xsi:type="dcterms:W3CDTF">2026-03-27T07:46:00Z</dcterms:created>
  <dcterms:modified xsi:type="dcterms:W3CDTF">2026-10-12T06:32:00Z</dcterms:modified>
</cp:coreProperties>
</file>