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4A34F" w14:textId="77777777" w:rsidR="001F2D9D" w:rsidRPr="00A126E9" w:rsidRDefault="001F2D9D" w:rsidP="00A126E9">
      <w:pPr>
        <w:jc w:val="center"/>
        <w:rPr>
          <w:rFonts w:ascii="Times New Roman" w:hAnsi="Times New Roman" w:cs="Times New Roman"/>
          <w:sz w:val="28"/>
          <w:szCs w:val="28"/>
          <w:lang w:val="kk-KZ"/>
        </w:rPr>
      </w:pPr>
      <w:r w:rsidRPr="00A126E9">
        <w:rPr>
          <w:rFonts w:ascii="Times New Roman" w:hAnsi="Times New Roman" w:cs="Times New Roman"/>
          <w:sz w:val="28"/>
          <w:szCs w:val="28"/>
          <w:lang w:val="kk-KZ"/>
        </w:rPr>
        <w:t>«Қазақстан Республикасындағы сайлау туралы» ҚР Конституциялық заңына сәйкес, 2026 жылғы 29 қарашаға тағайындалған Хромтау ауданы мәслихат депутаттарының кезектен тыс сайлауына байланысты кандидаттарға аудандық «Хромтау» газеті бетінен орын беру төлемінің мөлшері, шарттары мен тәртібі туралы</w:t>
      </w:r>
    </w:p>
    <w:p w14:paraId="79CA043C" w14:textId="77777777" w:rsidR="001F2D9D" w:rsidRPr="00A126E9" w:rsidRDefault="001F2D9D" w:rsidP="001F2D9D">
      <w:pPr>
        <w:rPr>
          <w:rFonts w:ascii="Times New Roman" w:hAnsi="Times New Roman" w:cs="Times New Roman"/>
          <w:sz w:val="28"/>
          <w:szCs w:val="28"/>
          <w:lang w:val="kk-KZ"/>
        </w:rPr>
      </w:pPr>
      <w:r w:rsidRPr="00A126E9">
        <w:rPr>
          <w:rFonts w:ascii="Times New Roman" w:hAnsi="Times New Roman" w:cs="Times New Roman"/>
          <w:sz w:val="28"/>
          <w:szCs w:val="28"/>
          <w:lang w:val="kk-KZ"/>
        </w:rPr>
        <w:t>ЕРЕЖЕ</w:t>
      </w:r>
    </w:p>
    <w:p w14:paraId="5611596C" w14:textId="77777777" w:rsidR="001F2D9D" w:rsidRPr="00A126E9" w:rsidRDefault="001F2D9D" w:rsidP="001F2D9D">
      <w:pPr>
        <w:rPr>
          <w:rFonts w:ascii="Times New Roman" w:hAnsi="Times New Roman" w:cs="Times New Roman"/>
          <w:sz w:val="28"/>
          <w:szCs w:val="28"/>
          <w:lang w:val="kk-KZ"/>
        </w:rPr>
      </w:pPr>
      <w:r w:rsidRPr="00A126E9">
        <w:rPr>
          <w:rFonts w:ascii="Times New Roman" w:hAnsi="Times New Roman" w:cs="Times New Roman"/>
          <w:sz w:val="28"/>
          <w:szCs w:val="28"/>
          <w:lang w:val="kk-KZ"/>
        </w:rPr>
        <w:t>1. Сайлауалды үгіт материалдарын орналастыру қара-ақ түсті орындауда 1 шаршы см құны – 350 теңге;</w:t>
      </w:r>
    </w:p>
    <w:p w14:paraId="72A0662A" w14:textId="77777777" w:rsidR="001F2D9D" w:rsidRPr="00A126E9" w:rsidRDefault="001F2D9D" w:rsidP="001F2D9D">
      <w:pPr>
        <w:rPr>
          <w:rFonts w:ascii="Times New Roman" w:hAnsi="Times New Roman" w:cs="Times New Roman"/>
          <w:sz w:val="28"/>
          <w:szCs w:val="28"/>
          <w:lang w:val="kk-KZ"/>
        </w:rPr>
      </w:pPr>
      <w:r w:rsidRPr="00A126E9">
        <w:rPr>
          <w:rFonts w:ascii="Times New Roman" w:hAnsi="Times New Roman" w:cs="Times New Roman"/>
          <w:sz w:val="28"/>
          <w:szCs w:val="28"/>
          <w:lang w:val="kk-KZ"/>
        </w:rPr>
        <w:t>2. Сайлауалды үгіт материалдарын орналастыру түрлі-түсті орындауда 1 шаршы см құны – 400 теңге;</w:t>
      </w:r>
    </w:p>
    <w:p w14:paraId="0E7C429C" w14:textId="77777777" w:rsidR="001F2D9D" w:rsidRPr="00A126E9" w:rsidRDefault="001F2D9D" w:rsidP="001F2D9D">
      <w:pPr>
        <w:rPr>
          <w:rFonts w:ascii="Times New Roman" w:hAnsi="Times New Roman" w:cs="Times New Roman"/>
          <w:sz w:val="28"/>
          <w:szCs w:val="28"/>
          <w:lang w:val="kk-KZ"/>
        </w:rPr>
      </w:pPr>
      <w:r w:rsidRPr="00A126E9">
        <w:rPr>
          <w:rFonts w:ascii="Times New Roman" w:hAnsi="Times New Roman" w:cs="Times New Roman"/>
          <w:sz w:val="28"/>
          <w:szCs w:val="28"/>
          <w:lang w:val="kk-KZ"/>
        </w:rPr>
        <w:t>Үгітттік материалдарын газет сайтында орналастыру құны жалпы сомадан 50%.</w:t>
      </w:r>
    </w:p>
    <w:p w14:paraId="50141D22" w14:textId="77777777" w:rsidR="001F2D9D" w:rsidRPr="00A126E9" w:rsidRDefault="001F2D9D" w:rsidP="001F2D9D">
      <w:pPr>
        <w:rPr>
          <w:rFonts w:ascii="Times New Roman" w:hAnsi="Times New Roman" w:cs="Times New Roman"/>
          <w:sz w:val="28"/>
          <w:szCs w:val="28"/>
          <w:lang w:val="kk-KZ"/>
        </w:rPr>
      </w:pPr>
      <w:r w:rsidRPr="00A126E9">
        <w:rPr>
          <w:rFonts w:ascii="Times New Roman" w:hAnsi="Times New Roman" w:cs="Times New Roman"/>
          <w:sz w:val="28"/>
          <w:szCs w:val="28"/>
          <w:lang w:val="kk-KZ"/>
        </w:rPr>
        <w:t>3. Үміткерлер ұсынылатын мәтіндік, фото, т.б. материалына өтініш-хатпен бірге өз қолымен (әр бетке) немесе сайлауалды үгіт құжаттарына қол қою құқығына кандидаттық сенімхаты бар тұлғаның міндетті түрде қолы қойылады;</w:t>
      </w:r>
    </w:p>
    <w:p w14:paraId="2EAE7F9D" w14:textId="77777777" w:rsidR="001F2D9D" w:rsidRPr="00A126E9" w:rsidRDefault="001F2D9D" w:rsidP="001F2D9D">
      <w:pPr>
        <w:rPr>
          <w:rFonts w:ascii="Times New Roman" w:hAnsi="Times New Roman" w:cs="Times New Roman"/>
          <w:sz w:val="28"/>
          <w:szCs w:val="28"/>
          <w:lang w:val="kk-KZ"/>
        </w:rPr>
      </w:pPr>
      <w:r w:rsidRPr="00A126E9">
        <w:rPr>
          <w:rFonts w:ascii="Times New Roman" w:hAnsi="Times New Roman" w:cs="Times New Roman"/>
          <w:sz w:val="28"/>
          <w:szCs w:val="28"/>
          <w:lang w:val="kk-KZ"/>
        </w:rPr>
        <w:t>4. Сайлауалды үгіт материалы оны қаржыландыру көзі туралы ақпаратпен қоса беріледі;</w:t>
      </w:r>
    </w:p>
    <w:p w14:paraId="776270D7" w14:textId="77777777" w:rsidR="001F2D9D" w:rsidRPr="00A126E9" w:rsidRDefault="001F2D9D" w:rsidP="001F2D9D">
      <w:pPr>
        <w:rPr>
          <w:rFonts w:ascii="Times New Roman" w:hAnsi="Times New Roman" w:cs="Times New Roman"/>
          <w:sz w:val="28"/>
          <w:szCs w:val="28"/>
          <w:lang w:val="kk-KZ"/>
        </w:rPr>
      </w:pPr>
      <w:r w:rsidRPr="00A126E9">
        <w:rPr>
          <w:rFonts w:ascii="Times New Roman" w:hAnsi="Times New Roman" w:cs="Times New Roman"/>
          <w:sz w:val="28"/>
          <w:szCs w:val="28"/>
          <w:lang w:val="kk-KZ"/>
        </w:rPr>
        <w:t>5. Макет жасау мен баспа орнын ұсыну үшін 100 пайыздық алдын ала төлем жасалады;</w:t>
      </w:r>
    </w:p>
    <w:p w14:paraId="168FDAE6" w14:textId="77777777" w:rsidR="001F2D9D" w:rsidRPr="00A126E9" w:rsidRDefault="001F2D9D" w:rsidP="001F2D9D">
      <w:pPr>
        <w:rPr>
          <w:rFonts w:ascii="Times New Roman" w:hAnsi="Times New Roman" w:cs="Times New Roman"/>
          <w:sz w:val="28"/>
          <w:szCs w:val="28"/>
          <w:lang w:val="kk-KZ"/>
        </w:rPr>
      </w:pPr>
      <w:r w:rsidRPr="00A126E9">
        <w:rPr>
          <w:rFonts w:ascii="Times New Roman" w:hAnsi="Times New Roman" w:cs="Times New Roman"/>
          <w:sz w:val="28"/>
          <w:szCs w:val="28"/>
          <w:lang w:val="kk-KZ"/>
        </w:rPr>
        <w:t>6. Сайлауалды үгіт материалдарын берудің соңғы мерзімі 2026 жылғы 24 қараша күнгі жергілікті уақытпен сағат 12.30-ға дейін деп белгіленеді;</w:t>
      </w:r>
    </w:p>
    <w:p w14:paraId="27CD6786" w14:textId="77777777" w:rsidR="001F2D9D" w:rsidRPr="00A126E9" w:rsidRDefault="001F2D9D" w:rsidP="001F2D9D">
      <w:pPr>
        <w:rPr>
          <w:rFonts w:ascii="Times New Roman" w:hAnsi="Times New Roman" w:cs="Times New Roman"/>
          <w:sz w:val="28"/>
          <w:szCs w:val="28"/>
          <w:lang w:val="kk-KZ"/>
        </w:rPr>
      </w:pPr>
      <w:r w:rsidRPr="00A126E9">
        <w:rPr>
          <w:rFonts w:ascii="Times New Roman" w:hAnsi="Times New Roman" w:cs="Times New Roman"/>
          <w:sz w:val="28"/>
          <w:szCs w:val="28"/>
          <w:lang w:val="kk-KZ"/>
        </w:rPr>
        <w:t>1. Форс-мажорлық жағдайлар Қазақстан Республикасының жалпы белгіленген қолданыстағы заңдарымен анықталады.</w:t>
      </w:r>
    </w:p>
    <w:p w14:paraId="0E093B7A" w14:textId="77777777" w:rsidR="001F2D9D" w:rsidRPr="00A126E9" w:rsidRDefault="001F2D9D" w:rsidP="001F2D9D">
      <w:pPr>
        <w:rPr>
          <w:rFonts w:ascii="Times New Roman" w:hAnsi="Times New Roman" w:cs="Times New Roman"/>
          <w:sz w:val="28"/>
          <w:szCs w:val="28"/>
          <w:lang w:val="kk-KZ"/>
        </w:rPr>
      </w:pPr>
      <w:r w:rsidRPr="00A126E9">
        <w:rPr>
          <w:rFonts w:ascii="Times New Roman" w:hAnsi="Times New Roman" w:cs="Times New Roman"/>
          <w:sz w:val="28"/>
          <w:szCs w:val="28"/>
          <w:lang w:val="kk-KZ"/>
        </w:rPr>
        <w:t>Ескерту: Осы шарттарға Орталық сайлау комиссиясы түсіндірмелеріне сәйкес қосымшалар, өзгерістер енгізілуі мүмкін.</w:t>
      </w:r>
    </w:p>
    <w:p w14:paraId="1BE87C5D" w14:textId="77777777" w:rsidR="00A126E9" w:rsidRDefault="00A126E9" w:rsidP="001F2D9D">
      <w:pPr>
        <w:rPr>
          <w:rFonts w:ascii="Times New Roman" w:hAnsi="Times New Roman" w:cs="Times New Roman"/>
          <w:sz w:val="28"/>
          <w:szCs w:val="28"/>
          <w:lang w:val="en-US"/>
        </w:rPr>
      </w:pPr>
    </w:p>
    <w:p w14:paraId="133B68DA" w14:textId="4F521B27" w:rsidR="005034E6" w:rsidRPr="00A126E9" w:rsidRDefault="001F2D9D" w:rsidP="001F2D9D">
      <w:pPr>
        <w:rPr>
          <w:rFonts w:ascii="Times New Roman" w:hAnsi="Times New Roman" w:cs="Times New Roman"/>
          <w:sz w:val="28"/>
          <w:szCs w:val="28"/>
          <w:lang w:val="kk-KZ"/>
        </w:rPr>
      </w:pPr>
      <w:r w:rsidRPr="00A126E9">
        <w:rPr>
          <w:rFonts w:ascii="Times New Roman" w:hAnsi="Times New Roman" w:cs="Times New Roman"/>
          <w:sz w:val="28"/>
          <w:szCs w:val="28"/>
          <w:lang w:val="kk-KZ"/>
        </w:rPr>
        <w:t xml:space="preserve"> «Хромтау» газетінің редакциясы</w:t>
      </w:r>
    </w:p>
    <w:p w14:paraId="69322924" w14:textId="77777777" w:rsidR="001F2D9D" w:rsidRPr="00A126E9" w:rsidRDefault="001F2D9D" w:rsidP="001F2D9D">
      <w:pPr>
        <w:rPr>
          <w:rFonts w:ascii="Times New Roman" w:hAnsi="Times New Roman" w:cs="Times New Roman"/>
          <w:sz w:val="28"/>
          <w:szCs w:val="28"/>
          <w:lang w:val="kk-KZ"/>
        </w:rPr>
      </w:pPr>
    </w:p>
    <w:p w14:paraId="549F6AA5" w14:textId="2BB4D86B" w:rsidR="001F2D9D" w:rsidRPr="00A126E9" w:rsidRDefault="001F2D9D" w:rsidP="001F2D9D">
      <w:pPr>
        <w:rPr>
          <w:rFonts w:ascii="Times New Roman" w:hAnsi="Times New Roman" w:cs="Times New Roman"/>
          <w:sz w:val="28"/>
          <w:szCs w:val="28"/>
          <w:lang w:val="kk-KZ"/>
        </w:rPr>
      </w:pPr>
    </w:p>
    <w:p w14:paraId="02CB10EA" w14:textId="77777777" w:rsidR="001F2D9D" w:rsidRPr="00A126E9" w:rsidRDefault="001F2D9D" w:rsidP="001F2D9D">
      <w:pPr>
        <w:rPr>
          <w:rFonts w:ascii="Times New Roman" w:hAnsi="Times New Roman" w:cs="Times New Roman"/>
          <w:sz w:val="28"/>
          <w:szCs w:val="28"/>
          <w:lang w:val="kk-KZ"/>
        </w:rPr>
      </w:pPr>
    </w:p>
    <w:sectPr w:rsidR="001F2D9D" w:rsidRPr="00A126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D9D"/>
    <w:rsid w:val="00010DAD"/>
    <w:rsid w:val="001F2D9D"/>
    <w:rsid w:val="005034E6"/>
    <w:rsid w:val="00A126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20CFC"/>
  <w15:chartTrackingRefBased/>
  <w15:docId w15:val="{90C28CB2-BBD6-48E6-8190-DC7CB64CE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200</Words>
  <Characters>1145</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Ляззат</dc:creator>
  <cp:keywords/>
  <dc:description/>
  <cp:lastModifiedBy>Акназар Дуйсембай</cp:lastModifiedBy>
  <cp:revision>3</cp:revision>
  <dcterms:created xsi:type="dcterms:W3CDTF">2026-10-22T13:31:00Z</dcterms:created>
  <dcterms:modified xsi:type="dcterms:W3CDTF">2026-10-22T14:17:00Z</dcterms:modified>
</cp:coreProperties>
</file>