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B37EA" w14:textId="00955EC5" w:rsidR="00EA0848" w:rsidRPr="00A5078C" w:rsidRDefault="00EA0848" w:rsidP="00EA0848">
      <w:pPr>
        <w:spacing w:after="0" w:line="240" w:lineRule="auto"/>
        <w:ind w:firstLine="709"/>
        <w:jc w:val="center"/>
        <w:rPr>
          <w:rFonts w:ascii="Times New Roman" w:hAnsi="Times New Roman" w:cs="Times New Roman"/>
          <w:b/>
          <w:sz w:val="24"/>
          <w:lang w:val="kk-KZ"/>
        </w:rPr>
      </w:pPr>
      <w:r w:rsidRPr="00A5078C">
        <w:rPr>
          <w:rFonts w:ascii="Times New Roman" w:hAnsi="Times New Roman" w:cs="Times New Roman"/>
          <w:b/>
          <w:sz w:val="24"/>
          <w:lang w:val="kk-KZ"/>
        </w:rPr>
        <w:t>Жылыой ауданының әкімі Ж.Қаражановтың</w:t>
      </w:r>
      <w:r w:rsidR="00BD28E9">
        <w:rPr>
          <w:rFonts w:ascii="Times New Roman" w:hAnsi="Times New Roman" w:cs="Times New Roman"/>
          <w:b/>
          <w:sz w:val="24"/>
          <w:lang w:val="kk-KZ"/>
        </w:rPr>
        <w:t xml:space="preserve"> 2026 жылдың І жартыжылдығында</w:t>
      </w:r>
      <w:r w:rsidRPr="00A5078C">
        <w:rPr>
          <w:rFonts w:ascii="Times New Roman" w:hAnsi="Times New Roman" w:cs="Times New Roman"/>
          <w:b/>
          <w:sz w:val="24"/>
          <w:lang w:val="kk-KZ"/>
        </w:rPr>
        <w:t xml:space="preserve"> Жаңа Қаратон кентінің</w:t>
      </w:r>
    </w:p>
    <w:p w14:paraId="627CE89E" w14:textId="77777777" w:rsidR="00EA0848" w:rsidRPr="00A5078C" w:rsidRDefault="00EA0848" w:rsidP="00EA0848">
      <w:pPr>
        <w:spacing w:after="0" w:line="240" w:lineRule="auto"/>
        <w:ind w:firstLine="709"/>
        <w:jc w:val="center"/>
        <w:rPr>
          <w:rFonts w:ascii="Times New Roman" w:hAnsi="Times New Roman" w:cs="Times New Roman"/>
          <w:b/>
          <w:sz w:val="24"/>
          <w:lang w:val="kk-KZ"/>
        </w:rPr>
      </w:pPr>
      <w:r w:rsidRPr="00A5078C">
        <w:rPr>
          <w:rFonts w:ascii="Times New Roman" w:hAnsi="Times New Roman" w:cs="Times New Roman"/>
          <w:b/>
          <w:sz w:val="24"/>
          <w:lang w:val="kk-KZ"/>
        </w:rPr>
        <w:t>тұрғындарымен кездесуінде түскен ұсыныстар мен пікірлерді іске асыру жөніндегі</w:t>
      </w:r>
    </w:p>
    <w:p w14:paraId="6CF4E2B7" w14:textId="6C164C37" w:rsidR="00EA2D3B" w:rsidRPr="00A5078C" w:rsidRDefault="00E63A2D" w:rsidP="00EA0848">
      <w:pPr>
        <w:spacing w:after="0" w:line="240" w:lineRule="auto"/>
        <w:ind w:firstLine="709"/>
        <w:jc w:val="center"/>
        <w:rPr>
          <w:rFonts w:ascii="Times New Roman" w:hAnsi="Times New Roman" w:cs="Times New Roman"/>
          <w:b/>
          <w:sz w:val="24"/>
          <w:lang w:val="kk-KZ"/>
        </w:rPr>
      </w:pPr>
      <w:r w:rsidRPr="00A5078C">
        <w:rPr>
          <w:rFonts w:ascii="Times New Roman" w:hAnsi="Times New Roman" w:cs="Times New Roman"/>
          <w:b/>
          <w:sz w:val="24"/>
          <w:lang w:val="kk-KZ"/>
        </w:rPr>
        <w:t>іс-шаралар жоспары</w:t>
      </w:r>
      <w:r>
        <w:rPr>
          <w:rFonts w:ascii="Times New Roman" w:hAnsi="Times New Roman" w:cs="Times New Roman"/>
          <w:b/>
          <w:sz w:val="24"/>
          <w:lang w:val="kk-KZ"/>
        </w:rPr>
        <w:t>ның орындалысы</w:t>
      </w:r>
    </w:p>
    <w:p w14:paraId="09AA8736" w14:textId="77777777" w:rsidR="00306B8E" w:rsidRPr="004E39C8" w:rsidRDefault="00306B8E" w:rsidP="00EA0848">
      <w:pPr>
        <w:spacing w:after="0" w:line="240" w:lineRule="auto"/>
        <w:ind w:firstLine="709"/>
        <w:jc w:val="center"/>
        <w:rPr>
          <w:rFonts w:ascii="Times New Roman" w:hAnsi="Times New Roman" w:cs="Times New Roman"/>
          <w:b/>
          <w:sz w:val="16"/>
          <w:szCs w:val="16"/>
          <w:lang w:val="kk-KZ"/>
        </w:rPr>
      </w:pPr>
    </w:p>
    <w:tbl>
      <w:tblPr>
        <w:tblStyle w:val="a3"/>
        <w:tblW w:w="15134" w:type="dxa"/>
        <w:tblLook w:val="04A0" w:firstRow="1" w:lastRow="0" w:firstColumn="1" w:lastColumn="0" w:noHBand="0" w:noVBand="1"/>
      </w:tblPr>
      <w:tblGrid>
        <w:gridCol w:w="498"/>
        <w:gridCol w:w="5989"/>
        <w:gridCol w:w="8647"/>
      </w:tblGrid>
      <w:tr w:rsidR="00E63A2D" w:rsidRPr="008147D4" w14:paraId="33D90424" w14:textId="77777777" w:rsidTr="00E63A2D">
        <w:trPr>
          <w:trHeight w:val="335"/>
        </w:trPr>
        <w:tc>
          <w:tcPr>
            <w:tcW w:w="498" w:type="dxa"/>
          </w:tcPr>
          <w:p w14:paraId="6E11D87D" w14:textId="77777777" w:rsidR="00E63A2D" w:rsidRPr="008147D4" w:rsidRDefault="00E63A2D" w:rsidP="00EA0848">
            <w:pPr>
              <w:jc w:val="center"/>
              <w:rPr>
                <w:rFonts w:ascii="Times New Roman" w:hAnsi="Times New Roman" w:cs="Times New Roman"/>
                <w:sz w:val="24"/>
                <w:szCs w:val="24"/>
                <w:lang w:val="kk-KZ"/>
              </w:rPr>
            </w:pPr>
            <w:r w:rsidRPr="008147D4">
              <w:rPr>
                <w:rFonts w:ascii="Times New Roman" w:hAnsi="Times New Roman" w:cs="Times New Roman"/>
                <w:sz w:val="24"/>
                <w:szCs w:val="24"/>
                <w:lang w:val="kk-KZ"/>
              </w:rPr>
              <w:t>№</w:t>
            </w:r>
          </w:p>
        </w:tc>
        <w:tc>
          <w:tcPr>
            <w:tcW w:w="5989" w:type="dxa"/>
          </w:tcPr>
          <w:p w14:paraId="699A9A5E" w14:textId="77777777" w:rsidR="00E63A2D" w:rsidRPr="008147D4" w:rsidRDefault="00E63A2D" w:rsidP="00EA0848">
            <w:pPr>
              <w:jc w:val="center"/>
              <w:rPr>
                <w:rFonts w:ascii="Times New Roman" w:hAnsi="Times New Roman" w:cs="Times New Roman"/>
                <w:b/>
                <w:sz w:val="24"/>
                <w:szCs w:val="24"/>
                <w:lang w:val="kk-KZ"/>
              </w:rPr>
            </w:pPr>
            <w:r w:rsidRPr="008147D4">
              <w:rPr>
                <w:rFonts w:ascii="Times New Roman" w:hAnsi="Times New Roman" w:cs="Times New Roman"/>
                <w:b/>
                <w:sz w:val="24"/>
                <w:szCs w:val="24"/>
                <w:lang w:val="kk-KZ"/>
              </w:rPr>
              <w:t>Мәселенің қысқаша мазмұны</w:t>
            </w:r>
          </w:p>
        </w:tc>
        <w:tc>
          <w:tcPr>
            <w:tcW w:w="8647" w:type="dxa"/>
          </w:tcPr>
          <w:p w14:paraId="0CC9C6B7" w14:textId="7192F30D" w:rsidR="00E63A2D" w:rsidRPr="008147D4" w:rsidRDefault="00E63A2D" w:rsidP="00EA0848">
            <w:pPr>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Орындалысы</w:t>
            </w:r>
          </w:p>
        </w:tc>
      </w:tr>
      <w:tr w:rsidR="00E63A2D" w:rsidRPr="007B1E54" w14:paraId="4D1D2B0C" w14:textId="77777777" w:rsidTr="00E63A2D">
        <w:trPr>
          <w:trHeight w:val="335"/>
        </w:trPr>
        <w:tc>
          <w:tcPr>
            <w:tcW w:w="498" w:type="dxa"/>
          </w:tcPr>
          <w:p w14:paraId="2780B29F" w14:textId="77777777" w:rsidR="00E63A2D" w:rsidRPr="008147D4" w:rsidRDefault="00E63A2D" w:rsidP="00EA0848">
            <w:pPr>
              <w:jc w:val="center"/>
              <w:rPr>
                <w:rFonts w:ascii="Times New Roman" w:hAnsi="Times New Roman" w:cs="Times New Roman"/>
                <w:sz w:val="24"/>
                <w:szCs w:val="24"/>
                <w:lang w:val="kk-KZ"/>
              </w:rPr>
            </w:pPr>
            <w:r w:rsidRPr="008147D4">
              <w:rPr>
                <w:rFonts w:ascii="Times New Roman" w:hAnsi="Times New Roman" w:cs="Times New Roman"/>
                <w:sz w:val="24"/>
                <w:szCs w:val="24"/>
                <w:lang w:val="kk-KZ"/>
              </w:rPr>
              <w:t>1</w:t>
            </w:r>
          </w:p>
        </w:tc>
        <w:tc>
          <w:tcPr>
            <w:tcW w:w="5989" w:type="dxa"/>
          </w:tcPr>
          <w:p w14:paraId="3933DED3" w14:textId="77777777" w:rsidR="00E63A2D" w:rsidRPr="008147D4" w:rsidRDefault="00E63A2D" w:rsidP="00E63A2D">
            <w:pPr>
              <w:rPr>
                <w:rFonts w:ascii="Times New Roman" w:hAnsi="Times New Roman" w:cs="Times New Roman"/>
                <w:iCs/>
                <w:sz w:val="24"/>
                <w:szCs w:val="24"/>
                <w:lang w:val="kk-KZ"/>
              </w:rPr>
            </w:pPr>
            <w:r w:rsidRPr="008147D4">
              <w:rPr>
                <w:rFonts w:ascii="Times New Roman" w:hAnsi="Times New Roman" w:cs="Times New Roman"/>
                <w:iCs/>
                <w:sz w:val="24"/>
                <w:szCs w:val="24"/>
                <w:lang w:val="kk-KZ"/>
              </w:rPr>
              <w:t>Кентке техникалық су жүргізіле ме?</w:t>
            </w:r>
          </w:p>
          <w:p w14:paraId="15F81162" w14:textId="77777777" w:rsidR="00E63A2D" w:rsidRPr="008147D4" w:rsidRDefault="00E63A2D" w:rsidP="00E63A2D">
            <w:pPr>
              <w:rPr>
                <w:rFonts w:ascii="Times New Roman" w:hAnsi="Times New Roman" w:cs="Times New Roman"/>
                <w:b/>
                <w:sz w:val="24"/>
                <w:szCs w:val="24"/>
                <w:lang w:val="kk-KZ"/>
              </w:rPr>
            </w:pPr>
          </w:p>
        </w:tc>
        <w:tc>
          <w:tcPr>
            <w:tcW w:w="8647" w:type="dxa"/>
          </w:tcPr>
          <w:p w14:paraId="55FC5A33" w14:textId="6B6B27C7" w:rsidR="00E63A2D" w:rsidRPr="00266522" w:rsidRDefault="00266522" w:rsidP="00266522">
            <w:pPr>
              <w:jc w:val="both"/>
              <w:rPr>
                <w:rFonts w:ascii="Times New Roman" w:hAnsi="Times New Roman" w:cs="Times New Roman"/>
                <w:bCs/>
                <w:sz w:val="24"/>
                <w:szCs w:val="24"/>
                <w:lang w:val="kk-KZ"/>
              </w:rPr>
            </w:pPr>
            <w:r w:rsidRPr="00266522">
              <w:rPr>
                <w:rFonts w:ascii="Times New Roman" w:hAnsi="Times New Roman" w:cs="Times New Roman"/>
                <w:bCs/>
                <w:sz w:val="24"/>
                <w:szCs w:val="24"/>
                <w:lang w:val="kk-KZ"/>
              </w:rPr>
              <w:t>Жаңа Қаратон кенті бойынша тұрғындарға қосымша техникалық су желілерін жүргізу үшін кентті техникалық сумен қамтамасыз етіп отырған "Теңізшевройл" ЖШС-не су көлемін көбейту жөнінде хат жолданды.  Аталған мекеменің жауап хатына сәйкес, су мөлшерін көбейтуге мүмкіндік жоқ деген жауап алынды. Қазіргі таңда кент аумағында кәріз жүйелерін реконструкциялау жұмыстары жүргізілуде. Аталған жоба аясында кентке Кәріз суын тазалау станциясы салыну қарастырылған.  Құрылыс жұмысы аяқталған кейін Кәріз тазалау станциясынан шығатын техникалық су көлемі анықталған соң, кентішілік техникалық су құбырларын жүргізу мүмкіндігі қарастырылатын болады.</w:t>
            </w:r>
          </w:p>
        </w:tc>
      </w:tr>
      <w:tr w:rsidR="00E63A2D" w:rsidRPr="00266522" w14:paraId="2753BF48" w14:textId="77777777" w:rsidTr="00E63A2D">
        <w:trPr>
          <w:trHeight w:val="335"/>
        </w:trPr>
        <w:tc>
          <w:tcPr>
            <w:tcW w:w="498" w:type="dxa"/>
          </w:tcPr>
          <w:p w14:paraId="73094100" w14:textId="77777777" w:rsidR="00E63A2D" w:rsidRPr="008147D4" w:rsidRDefault="00E63A2D" w:rsidP="00EA0848">
            <w:pPr>
              <w:jc w:val="center"/>
              <w:rPr>
                <w:rFonts w:ascii="Times New Roman" w:hAnsi="Times New Roman" w:cs="Times New Roman"/>
                <w:sz w:val="24"/>
                <w:szCs w:val="24"/>
                <w:lang w:val="kk-KZ"/>
              </w:rPr>
            </w:pPr>
            <w:r w:rsidRPr="008147D4">
              <w:rPr>
                <w:rFonts w:ascii="Times New Roman" w:hAnsi="Times New Roman" w:cs="Times New Roman"/>
                <w:sz w:val="24"/>
                <w:szCs w:val="24"/>
                <w:lang w:val="kk-KZ"/>
              </w:rPr>
              <w:t>2</w:t>
            </w:r>
          </w:p>
        </w:tc>
        <w:tc>
          <w:tcPr>
            <w:tcW w:w="5989" w:type="dxa"/>
          </w:tcPr>
          <w:p w14:paraId="00D85F32" w14:textId="77777777" w:rsidR="00E63A2D" w:rsidRPr="008147D4" w:rsidRDefault="00E63A2D" w:rsidP="00E63A2D">
            <w:pPr>
              <w:rPr>
                <w:rFonts w:ascii="Times New Roman" w:hAnsi="Times New Roman" w:cs="Times New Roman"/>
                <w:iCs/>
                <w:sz w:val="24"/>
                <w:szCs w:val="24"/>
                <w:lang w:val="kk-KZ"/>
              </w:rPr>
            </w:pPr>
            <w:r w:rsidRPr="008147D4">
              <w:rPr>
                <w:rFonts w:ascii="Times New Roman" w:hAnsi="Times New Roman" w:cs="Times New Roman"/>
                <w:iCs/>
                <w:sz w:val="24"/>
                <w:szCs w:val="24"/>
                <w:lang w:val="kk-KZ"/>
              </w:rPr>
              <w:t>Жеке қосалқы шаруашылыққа жер бөлу</w:t>
            </w:r>
          </w:p>
        </w:tc>
        <w:tc>
          <w:tcPr>
            <w:tcW w:w="8647" w:type="dxa"/>
          </w:tcPr>
          <w:p w14:paraId="7A443FE2" w14:textId="10E901C2" w:rsidR="00E63A2D" w:rsidRPr="00266522" w:rsidRDefault="00266522" w:rsidP="00266522">
            <w:pPr>
              <w:jc w:val="both"/>
              <w:rPr>
                <w:rFonts w:ascii="Times New Roman" w:hAnsi="Times New Roman" w:cs="Times New Roman"/>
                <w:bCs/>
                <w:sz w:val="24"/>
                <w:szCs w:val="24"/>
                <w:lang w:val="kk-KZ"/>
              </w:rPr>
            </w:pPr>
            <w:r w:rsidRPr="00266522">
              <w:rPr>
                <w:rFonts w:ascii="Times New Roman" w:hAnsi="Times New Roman" w:cs="Times New Roman"/>
                <w:bCs/>
                <w:sz w:val="24"/>
                <w:szCs w:val="24"/>
                <w:lang w:val="kk-KZ"/>
              </w:rPr>
              <w:t>2022 жылғы 6 қарашада №06-03-12/625 хатпен аудандық сәулет, қала құрылысы және жер қатынастары бөліміне кент әкімімен кентте халыққа қосалқы шаруашылық үшін жер учаскелерін белгілеп, бас жоспарға енгізіп беруге ұсыныс жолданды. Қазіргі уақытта бас жоспар бекітілген жоқ.</w:t>
            </w:r>
          </w:p>
        </w:tc>
      </w:tr>
      <w:tr w:rsidR="00E63A2D" w:rsidRPr="007B1E54" w14:paraId="462D679F" w14:textId="77777777" w:rsidTr="00E63A2D">
        <w:trPr>
          <w:trHeight w:val="335"/>
        </w:trPr>
        <w:tc>
          <w:tcPr>
            <w:tcW w:w="498" w:type="dxa"/>
          </w:tcPr>
          <w:p w14:paraId="52DE0280" w14:textId="77777777" w:rsidR="00E63A2D" w:rsidRPr="008147D4" w:rsidRDefault="00E63A2D" w:rsidP="00EA0848">
            <w:pPr>
              <w:jc w:val="center"/>
              <w:rPr>
                <w:rFonts w:ascii="Times New Roman" w:hAnsi="Times New Roman" w:cs="Times New Roman"/>
                <w:sz w:val="24"/>
                <w:szCs w:val="24"/>
                <w:lang w:val="kk-KZ"/>
              </w:rPr>
            </w:pPr>
            <w:r w:rsidRPr="008147D4">
              <w:rPr>
                <w:rFonts w:ascii="Times New Roman" w:hAnsi="Times New Roman" w:cs="Times New Roman"/>
                <w:sz w:val="24"/>
                <w:szCs w:val="24"/>
                <w:lang w:val="kk-KZ"/>
              </w:rPr>
              <w:t>3</w:t>
            </w:r>
          </w:p>
        </w:tc>
        <w:tc>
          <w:tcPr>
            <w:tcW w:w="5989" w:type="dxa"/>
          </w:tcPr>
          <w:p w14:paraId="2C127CA7" w14:textId="77777777" w:rsidR="00E63A2D" w:rsidRPr="008147D4" w:rsidRDefault="00E63A2D" w:rsidP="00E63A2D">
            <w:pPr>
              <w:rPr>
                <w:rFonts w:ascii="Times New Roman" w:hAnsi="Times New Roman" w:cs="Times New Roman"/>
                <w:iCs/>
                <w:sz w:val="24"/>
                <w:szCs w:val="24"/>
                <w:lang w:val="kk-KZ"/>
              </w:rPr>
            </w:pPr>
            <w:r w:rsidRPr="008147D4">
              <w:rPr>
                <w:rFonts w:ascii="Times New Roman" w:hAnsi="Times New Roman" w:cs="Times New Roman"/>
                <w:iCs/>
                <w:sz w:val="24"/>
                <w:szCs w:val="24"/>
                <w:lang w:val="kk-KZ"/>
              </w:rPr>
              <w:t>Су есептегіш құралды (счетчик) ауыстыру керек деп жазды чаттарға. Біз оны қондыра алмаймыз.  Мәселені шешу</w:t>
            </w:r>
          </w:p>
        </w:tc>
        <w:tc>
          <w:tcPr>
            <w:tcW w:w="8647" w:type="dxa"/>
          </w:tcPr>
          <w:p w14:paraId="470C83E9" w14:textId="4244561F" w:rsidR="00E63A2D" w:rsidRPr="00266522" w:rsidRDefault="00266522" w:rsidP="00266522">
            <w:pPr>
              <w:jc w:val="both"/>
              <w:rPr>
                <w:rFonts w:ascii="Times New Roman" w:hAnsi="Times New Roman" w:cs="Times New Roman"/>
                <w:bCs/>
                <w:sz w:val="24"/>
                <w:szCs w:val="24"/>
                <w:lang w:val="kk-KZ"/>
              </w:rPr>
            </w:pPr>
            <w:r w:rsidRPr="00266522">
              <w:rPr>
                <w:rFonts w:ascii="Times New Roman" w:hAnsi="Times New Roman" w:cs="Times New Roman"/>
                <w:bCs/>
                <w:sz w:val="24"/>
                <w:szCs w:val="24"/>
                <w:lang w:val="kk-KZ"/>
              </w:rPr>
              <w:t>"Жылыойсу" МКК тарапынан Жаңа Қаратон кенті</w:t>
            </w:r>
            <w:r w:rsidR="00BA23FA">
              <w:rPr>
                <w:rFonts w:ascii="Times New Roman" w:hAnsi="Times New Roman" w:cs="Times New Roman"/>
                <w:bCs/>
                <w:sz w:val="24"/>
                <w:szCs w:val="24"/>
                <w:lang w:val="kk-KZ"/>
              </w:rPr>
              <w:t>нің тұрғынының үйіне</w:t>
            </w:r>
            <w:r w:rsidRPr="00266522">
              <w:rPr>
                <w:rFonts w:ascii="Times New Roman" w:hAnsi="Times New Roman" w:cs="Times New Roman"/>
                <w:bCs/>
                <w:sz w:val="24"/>
                <w:szCs w:val="24"/>
                <w:lang w:val="kk-KZ"/>
              </w:rPr>
              <w:t xml:space="preserve"> су есептегіш құралы қондырылды.</w:t>
            </w:r>
          </w:p>
        </w:tc>
      </w:tr>
      <w:tr w:rsidR="00E63A2D" w:rsidRPr="00266522" w14:paraId="2383BC1E" w14:textId="77777777" w:rsidTr="00E63A2D">
        <w:trPr>
          <w:trHeight w:val="335"/>
        </w:trPr>
        <w:tc>
          <w:tcPr>
            <w:tcW w:w="498" w:type="dxa"/>
          </w:tcPr>
          <w:p w14:paraId="56ED20C4" w14:textId="77777777" w:rsidR="00E63A2D" w:rsidRPr="008147D4" w:rsidRDefault="00E63A2D" w:rsidP="00EA0848">
            <w:pPr>
              <w:jc w:val="center"/>
              <w:rPr>
                <w:rFonts w:ascii="Times New Roman" w:hAnsi="Times New Roman" w:cs="Times New Roman"/>
                <w:sz w:val="24"/>
                <w:szCs w:val="24"/>
                <w:lang w:val="kk-KZ"/>
              </w:rPr>
            </w:pPr>
            <w:r w:rsidRPr="008147D4">
              <w:rPr>
                <w:rFonts w:ascii="Times New Roman" w:hAnsi="Times New Roman" w:cs="Times New Roman"/>
                <w:sz w:val="24"/>
                <w:szCs w:val="24"/>
                <w:lang w:val="kk-KZ"/>
              </w:rPr>
              <w:t>4</w:t>
            </w:r>
          </w:p>
        </w:tc>
        <w:tc>
          <w:tcPr>
            <w:tcW w:w="5989" w:type="dxa"/>
          </w:tcPr>
          <w:p w14:paraId="7207A5DE" w14:textId="77777777" w:rsidR="00E63A2D" w:rsidRPr="008147D4" w:rsidRDefault="00E63A2D" w:rsidP="00E63A2D">
            <w:pPr>
              <w:rPr>
                <w:rFonts w:ascii="Times New Roman" w:hAnsi="Times New Roman" w:cs="Times New Roman"/>
                <w:iCs/>
                <w:sz w:val="24"/>
                <w:szCs w:val="24"/>
                <w:lang w:val="kk-KZ"/>
              </w:rPr>
            </w:pPr>
            <w:r w:rsidRPr="008147D4">
              <w:rPr>
                <w:rFonts w:ascii="Times New Roman" w:hAnsi="Times New Roman" w:cs="Times New Roman"/>
                <w:iCs/>
                <w:sz w:val="24"/>
                <w:szCs w:val="24"/>
                <w:lang w:val="kk-KZ"/>
              </w:rPr>
              <w:t xml:space="preserve">Екінші аллеяның  ішіндегі отырғыштарды және төсемтастарды түзету,  МАФ қою мәселесін қарастыру </w:t>
            </w:r>
          </w:p>
        </w:tc>
        <w:tc>
          <w:tcPr>
            <w:tcW w:w="8647" w:type="dxa"/>
          </w:tcPr>
          <w:p w14:paraId="6F9E35D2" w14:textId="06B02078" w:rsidR="00E63A2D" w:rsidRPr="00266522" w:rsidRDefault="00266522" w:rsidP="00266522">
            <w:pPr>
              <w:jc w:val="both"/>
              <w:rPr>
                <w:rFonts w:ascii="Times New Roman" w:hAnsi="Times New Roman" w:cs="Times New Roman"/>
                <w:bCs/>
                <w:sz w:val="24"/>
                <w:szCs w:val="24"/>
                <w:lang w:val="kk-KZ"/>
              </w:rPr>
            </w:pPr>
            <w:r w:rsidRPr="00266522">
              <w:rPr>
                <w:rFonts w:ascii="Times New Roman" w:hAnsi="Times New Roman" w:cs="Times New Roman"/>
                <w:bCs/>
                <w:sz w:val="24"/>
                <w:szCs w:val="24"/>
                <w:lang w:val="kk-KZ"/>
              </w:rPr>
              <w:t>Жылыой ауданы әкімдігінің 2026 жылғы 25 маусымдағы №184 «Жылыой ауданы әкімдігінің 2025 жылғы 22 желтоқсандағы №526 «Аудандық мәслихаттың 2025 жылғы 19 желтоқсандағы №40-1 «2026-2028 жылдарға арналған аудандық бюджет туралы» шешімін іске асыру туралы» қаулысына өзгеріс енгізу туралы» қаулысымен екінші аллеяға ағымдағы жөндеу жұмысына қаражат бөлінді. Камералдық бақылау тексерісінде тұр.</w:t>
            </w:r>
          </w:p>
        </w:tc>
      </w:tr>
      <w:tr w:rsidR="00E63A2D" w:rsidRPr="007B1E54" w14:paraId="68405B6A" w14:textId="77777777" w:rsidTr="00E63A2D">
        <w:trPr>
          <w:trHeight w:val="335"/>
        </w:trPr>
        <w:tc>
          <w:tcPr>
            <w:tcW w:w="498" w:type="dxa"/>
          </w:tcPr>
          <w:p w14:paraId="0FD48412" w14:textId="77777777" w:rsidR="00E63A2D" w:rsidRPr="008147D4" w:rsidRDefault="00E63A2D" w:rsidP="00EA0848">
            <w:pPr>
              <w:jc w:val="center"/>
              <w:rPr>
                <w:rFonts w:ascii="Times New Roman" w:hAnsi="Times New Roman" w:cs="Times New Roman"/>
                <w:sz w:val="24"/>
                <w:szCs w:val="24"/>
                <w:lang w:val="kk-KZ"/>
              </w:rPr>
            </w:pPr>
            <w:r w:rsidRPr="008147D4">
              <w:rPr>
                <w:rFonts w:ascii="Times New Roman" w:hAnsi="Times New Roman" w:cs="Times New Roman"/>
                <w:sz w:val="24"/>
                <w:szCs w:val="24"/>
                <w:lang w:val="kk-KZ"/>
              </w:rPr>
              <w:t>5</w:t>
            </w:r>
          </w:p>
        </w:tc>
        <w:tc>
          <w:tcPr>
            <w:tcW w:w="5989" w:type="dxa"/>
          </w:tcPr>
          <w:p w14:paraId="0B8015F1" w14:textId="77777777" w:rsidR="00E63A2D" w:rsidRPr="008147D4" w:rsidRDefault="00E63A2D" w:rsidP="00E63A2D">
            <w:pPr>
              <w:rPr>
                <w:rFonts w:ascii="Times New Roman" w:hAnsi="Times New Roman" w:cs="Times New Roman"/>
                <w:iCs/>
                <w:sz w:val="24"/>
                <w:szCs w:val="24"/>
                <w:lang w:val="kk-KZ"/>
              </w:rPr>
            </w:pPr>
            <w:r w:rsidRPr="008147D4">
              <w:rPr>
                <w:rFonts w:ascii="Times New Roman" w:hAnsi="Times New Roman" w:cs="Times New Roman"/>
                <w:iCs/>
                <w:sz w:val="24"/>
                <w:szCs w:val="24"/>
                <w:lang w:val="kk-KZ"/>
              </w:rPr>
              <w:t>Қоғамдық кеңістіктер жобасын ауылдық елді мекендерде қайта жалғастыру</w:t>
            </w:r>
          </w:p>
        </w:tc>
        <w:tc>
          <w:tcPr>
            <w:tcW w:w="8647" w:type="dxa"/>
          </w:tcPr>
          <w:p w14:paraId="55E25E16" w14:textId="3572A183" w:rsidR="00E63A2D" w:rsidRPr="00266522" w:rsidRDefault="00266522" w:rsidP="00266522">
            <w:pPr>
              <w:jc w:val="both"/>
              <w:rPr>
                <w:rFonts w:ascii="Times New Roman" w:hAnsi="Times New Roman" w:cs="Times New Roman"/>
                <w:bCs/>
                <w:sz w:val="24"/>
                <w:szCs w:val="24"/>
                <w:lang w:val="kk-KZ"/>
              </w:rPr>
            </w:pPr>
            <w:r w:rsidRPr="00266522">
              <w:rPr>
                <w:rFonts w:ascii="Times New Roman" w:hAnsi="Times New Roman" w:cs="Times New Roman"/>
                <w:bCs/>
                <w:sz w:val="24"/>
                <w:szCs w:val="24"/>
                <w:lang w:val="kk-KZ"/>
              </w:rPr>
              <w:t xml:space="preserve">«Теңізшевройл» ЖШС «Қоғамдық кеңістіктер» әлеуметтік инвестициялық бағдарламасы 2026 жылы Құлсары қаласының әлеуметтік инфрақұрылымын дамытуға бағытталды.   </w:t>
            </w:r>
          </w:p>
        </w:tc>
      </w:tr>
      <w:tr w:rsidR="00E63A2D" w:rsidRPr="007B1E54" w14:paraId="71BDFEC9" w14:textId="77777777" w:rsidTr="00E63A2D">
        <w:trPr>
          <w:trHeight w:val="335"/>
        </w:trPr>
        <w:tc>
          <w:tcPr>
            <w:tcW w:w="498" w:type="dxa"/>
          </w:tcPr>
          <w:p w14:paraId="07FFE128" w14:textId="77777777" w:rsidR="00E63A2D" w:rsidRPr="008147D4" w:rsidRDefault="00E63A2D" w:rsidP="00EA0848">
            <w:pPr>
              <w:jc w:val="center"/>
              <w:rPr>
                <w:rFonts w:ascii="Times New Roman" w:hAnsi="Times New Roman" w:cs="Times New Roman"/>
                <w:sz w:val="24"/>
                <w:szCs w:val="24"/>
                <w:lang w:val="kk-KZ"/>
              </w:rPr>
            </w:pPr>
            <w:r w:rsidRPr="008147D4">
              <w:rPr>
                <w:rFonts w:ascii="Times New Roman" w:hAnsi="Times New Roman" w:cs="Times New Roman"/>
                <w:sz w:val="24"/>
                <w:szCs w:val="24"/>
                <w:lang w:val="kk-KZ"/>
              </w:rPr>
              <w:t>6</w:t>
            </w:r>
          </w:p>
        </w:tc>
        <w:tc>
          <w:tcPr>
            <w:tcW w:w="5989" w:type="dxa"/>
          </w:tcPr>
          <w:p w14:paraId="453D48F0" w14:textId="77777777" w:rsidR="00E63A2D" w:rsidRPr="008147D4" w:rsidRDefault="00E63A2D" w:rsidP="00E63A2D">
            <w:pPr>
              <w:rPr>
                <w:rFonts w:ascii="Times New Roman" w:hAnsi="Times New Roman" w:cs="Times New Roman"/>
                <w:sz w:val="24"/>
                <w:szCs w:val="24"/>
                <w:lang w:val="kk-KZ"/>
              </w:rPr>
            </w:pPr>
            <w:r w:rsidRPr="008147D4">
              <w:rPr>
                <w:rFonts w:ascii="Times New Roman" w:hAnsi="Times New Roman" w:cs="Times New Roman"/>
                <w:sz w:val="24"/>
                <w:szCs w:val="24"/>
                <w:lang w:val="kk-KZ"/>
              </w:rPr>
              <w:t>Кент ішіне креативтік мәдени орталық салу мәселесін қарастыру</w:t>
            </w:r>
          </w:p>
          <w:p w14:paraId="5B23E758" w14:textId="77777777" w:rsidR="00E63A2D" w:rsidRPr="008147D4" w:rsidRDefault="00E63A2D" w:rsidP="00E63A2D">
            <w:pPr>
              <w:rPr>
                <w:rFonts w:ascii="Times New Roman" w:hAnsi="Times New Roman" w:cs="Times New Roman"/>
                <w:b/>
                <w:iCs/>
                <w:sz w:val="24"/>
                <w:szCs w:val="24"/>
                <w:u w:val="single"/>
                <w:lang w:val="kk-KZ"/>
              </w:rPr>
            </w:pPr>
          </w:p>
        </w:tc>
        <w:tc>
          <w:tcPr>
            <w:tcW w:w="8647" w:type="dxa"/>
          </w:tcPr>
          <w:p w14:paraId="1096516A" w14:textId="7B54E16B" w:rsidR="00B57ADE" w:rsidRPr="00266522" w:rsidRDefault="00266522" w:rsidP="00266522">
            <w:pPr>
              <w:jc w:val="both"/>
              <w:rPr>
                <w:rFonts w:ascii="Times New Roman" w:hAnsi="Times New Roman" w:cs="Times New Roman"/>
                <w:bCs/>
                <w:sz w:val="24"/>
                <w:szCs w:val="24"/>
                <w:lang w:val="kk-KZ"/>
              </w:rPr>
            </w:pPr>
            <w:r w:rsidRPr="00266522">
              <w:rPr>
                <w:rFonts w:ascii="Times New Roman" w:hAnsi="Times New Roman" w:cs="Times New Roman"/>
                <w:bCs/>
                <w:sz w:val="24"/>
                <w:szCs w:val="24"/>
                <w:lang w:val="kk-KZ"/>
              </w:rPr>
              <w:t>Жаңа Қаратон кентінде мәдениет үйі құрылысы жүргізіліп жатыр. Құрылыс жұмыстары аяқталып, пайдалануға берілген уақытта ғимаратынан бөлме қарастырыла</w:t>
            </w:r>
            <w:r w:rsidR="00B57ADE">
              <w:rPr>
                <w:rFonts w:ascii="Times New Roman" w:hAnsi="Times New Roman" w:cs="Times New Roman"/>
                <w:bCs/>
                <w:sz w:val="24"/>
                <w:szCs w:val="24"/>
                <w:lang w:val="kk-KZ"/>
              </w:rPr>
              <w:t>тын болады.</w:t>
            </w:r>
          </w:p>
        </w:tc>
      </w:tr>
      <w:tr w:rsidR="00E63A2D" w:rsidRPr="007B1E54" w14:paraId="07D64A53" w14:textId="77777777" w:rsidTr="00E63A2D">
        <w:trPr>
          <w:trHeight w:val="335"/>
        </w:trPr>
        <w:tc>
          <w:tcPr>
            <w:tcW w:w="498" w:type="dxa"/>
          </w:tcPr>
          <w:p w14:paraId="20E45677" w14:textId="77777777" w:rsidR="00E63A2D" w:rsidRPr="008147D4" w:rsidRDefault="00E63A2D" w:rsidP="00EA0848">
            <w:pPr>
              <w:jc w:val="center"/>
              <w:rPr>
                <w:rFonts w:ascii="Times New Roman" w:hAnsi="Times New Roman" w:cs="Times New Roman"/>
                <w:sz w:val="24"/>
                <w:szCs w:val="24"/>
                <w:lang w:val="kk-KZ"/>
              </w:rPr>
            </w:pPr>
            <w:r w:rsidRPr="008147D4">
              <w:rPr>
                <w:rFonts w:ascii="Times New Roman" w:hAnsi="Times New Roman" w:cs="Times New Roman"/>
                <w:sz w:val="24"/>
                <w:szCs w:val="24"/>
                <w:lang w:val="kk-KZ"/>
              </w:rPr>
              <w:t>7</w:t>
            </w:r>
          </w:p>
        </w:tc>
        <w:tc>
          <w:tcPr>
            <w:tcW w:w="5989" w:type="dxa"/>
          </w:tcPr>
          <w:p w14:paraId="0E405EE9" w14:textId="77777777" w:rsidR="00E63A2D" w:rsidRPr="008147D4" w:rsidRDefault="00E63A2D" w:rsidP="00E63A2D">
            <w:pPr>
              <w:rPr>
                <w:rFonts w:ascii="Times New Roman" w:hAnsi="Times New Roman" w:cs="Times New Roman"/>
                <w:sz w:val="24"/>
                <w:szCs w:val="24"/>
                <w:lang w:val="kk-KZ"/>
              </w:rPr>
            </w:pPr>
            <w:r w:rsidRPr="008147D4">
              <w:rPr>
                <w:rFonts w:ascii="Times New Roman" w:hAnsi="Times New Roman" w:cs="Times New Roman"/>
                <w:sz w:val="24"/>
                <w:szCs w:val="24"/>
                <w:lang w:val="kk-KZ"/>
              </w:rPr>
              <w:t xml:space="preserve">№23 мектептің ауласында қазылған  кәріз жүйесінің жерін қоршау және  тиісті белгі орнату </w:t>
            </w:r>
          </w:p>
        </w:tc>
        <w:tc>
          <w:tcPr>
            <w:tcW w:w="8647" w:type="dxa"/>
          </w:tcPr>
          <w:p w14:paraId="1CBC88BC" w14:textId="1E9F996F" w:rsidR="00E63A2D" w:rsidRPr="00266522" w:rsidRDefault="00266522" w:rsidP="00266522">
            <w:pPr>
              <w:jc w:val="both"/>
              <w:rPr>
                <w:rFonts w:ascii="Times New Roman" w:hAnsi="Times New Roman" w:cs="Times New Roman"/>
                <w:bCs/>
                <w:sz w:val="24"/>
                <w:szCs w:val="24"/>
                <w:lang w:val="kk-KZ"/>
              </w:rPr>
            </w:pPr>
            <w:r w:rsidRPr="00266522">
              <w:rPr>
                <w:rFonts w:ascii="Times New Roman" w:hAnsi="Times New Roman" w:cs="Times New Roman"/>
                <w:bCs/>
                <w:sz w:val="24"/>
                <w:szCs w:val="24"/>
                <w:lang w:val="kk-KZ"/>
              </w:rPr>
              <w:t xml:space="preserve">Жаңа Қаратон кентіндегі кәріз жүйелерін реконструкциялау жұмыстары жүргізіліп жатыр. Сонымен қатар,  мектептің шарбағындағы кәріз жүйесін </w:t>
            </w:r>
            <w:r w:rsidRPr="00266522">
              <w:rPr>
                <w:rFonts w:ascii="Times New Roman" w:hAnsi="Times New Roman" w:cs="Times New Roman"/>
                <w:bCs/>
                <w:sz w:val="24"/>
                <w:szCs w:val="24"/>
                <w:lang w:val="kk-KZ"/>
              </w:rPr>
              <w:lastRenderedPageBreak/>
              <w:t>мектеп сыртына ауыстыру жұмыстары жоба аясында қамтылатын болады.</w:t>
            </w:r>
          </w:p>
        </w:tc>
      </w:tr>
      <w:tr w:rsidR="00E63A2D" w:rsidRPr="00B57ADE" w14:paraId="4BFC723C" w14:textId="77777777" w:rsidTr="00E63A2D">
        <w:trPr>
          <w:trHeight w:val="335"/>
        </w:trPr>
        <w:tc>
          <w:tcPr>
            <w:tcW w:w="498" w:type="dxa"/>
          </w:tcPr>
          <w:p w14:paraId="42EE0434" w14:textId="77777777" w:rsidR="00E63A2D" w:rsidRPr="008147D4" w:rsidRDefault="00E63A2D" w:rsidP="00EA0848">
            <w:pPr>
              <w:jc w:val="center"/>
              <w:rPr>
                <w:rFonts w:ascii="Times New Roman" w:hAnsi="Times New Roman" w:cs="Times New Roman"/>
                <w:sz w:val="24"/>
                <w:szCs w:val="24"/>
                <w:lang w:val="kk-KZ"/>
              </w:rPr>
            </w:pPr>
            <w:r w:rsidRPr="008147D4">
              <w:rPr>
                <w:rFonts w:ascii="Times New Roman" w:hAnsi="Times New Roman" w:cs="Times New Roman"/>
                <w:sz w:val="24"/>
                <w:szCs w:val="24"/>
                <w:lang w:val="kk-KZ"/>
              </w:rPr>
              <w:lastRenderedPageBreak/>
              <w:t>8</w:t>
            </w:r>
          </w:p>
        </w:tc>
        <w:tc>
          <w:tcPr>
            <w:tcW w:w="5989" w:type="dxa"/>
          </w:tcPr>
          <w:p w14:paraId="45C3F95D" w14:textId="77777777" w:rsidR="00E63A2D" w:rsidRPr="008147D4" w:rsidRDefault="00E63A2D" w:rsidP="00E63A2D">
            <w:pPr>
              <w:rPr>
                <w:rFonts w:ascii="Times New Roman" w:hAnsi="Times New Roman" w:cs="Times New Roman"/>
                <w:sz w:val="24"/>
                <w:szCs w:val="24"/>
                <w:lang w:val="kk-KZ"/>
              </w:rPr>
            </w:pPr>
            <w:r w:rsidRPr="008147D4">
              <w:rPr>
                <w:rFonts w:ascii="Times New Roman" w:hAnsi="Times New Roman" w:cs="Times New Roman"/>
                <w:sz w:val="24"/>
                <w:szCs w:val="24"/>
                <w:lang w:val="kk-KZ"/>
              </w:rPr>
              <w:t xml:space="preserve">№23 мектептің айналасына тал егу  </w:t>
            </w:r>
          </w:p>
        </w:tc>
        <w:tc>
          <w:tcPr>
            <w:tcW w:w="8647" w:type="dxa"/>
          </w:tcPr>
          <w:p w14:paraId="3296530A" w14:textId="35418DE9" w:rsidR="00E63A2D" w:rsidRPr="00266522" w:rsidRDefault="00266522" w:rsidP="00266522">
            <w:pPr>
              <w:jc w:val="both"/>
              <w:rPr>
                <w:rFonts w:ascii="Times New Roman" w:hAnsi="Times New Roman" w:cs="Times New Roman"/>
                <w:bCs/>
                <w:sz w:val="24"/>
                <w:szCs w:val="24"/>
                <w:lang w:val="kk-KZ"/>
              </w:rPr>
            </w:pPr>
            <w:r w:rsidRPr="00266522">
              <w:rPr>
                <w:rFonts w:ascii="Times New Roman" w:hAnsi="Times New Roman" w:cs="Times New Roman"/>
                <w:bCs/>
                <w:sz w:val="24"/>
                <w:szCs w:val="24"/>
                <w:lang w:val="kk-KZ"/>
              </w:rPr>
              <w:t>Жаңа Қаратон кенті №23 жалпы орта білім беретін мектептің ауласына тал отырғызу кент бюджетінен қарастырылмаған. Алайда, мектептің ауласына орналасқан спорт алаңы айналасына</w:t>
            </w:r>
            <w:r w:rsidR="009A69B6">
              <w:rPr>
                <w:rFonts w:ascii="Times New Roman" w:hAnsi="Times New Roman" w:cs="Times New Roman"/>
                <w:bCs/>
                <w:sz w:val="24"/>
                <w:szCs w:val="24"/>
                <w:lang w:val="kk-KZ"/>
              </w:rPr>
              <w:t xml:space="preserve"> тал отырғызу</w:t>
            </w:r>
            <w:r w:rsidRPr="00266522">
              <w:rPr>
                <w:rFonts w:ascii="Times New Roman" w:hAnsi="Times New Roman" w:cs="Times New Roman"/>
                <w:bCs/>
                <w:sz w:val="24"/>
                <w:szCs w:val="24"/>
                <w:lang w:val="kk-KZ"/>
              </w:rPr>
              <w:t xml:space="preserve"> кент ішіне тал отырғызу кезінде жүзеге асырылады. Жылыой ауданы әкімдігінің 2026 жылғы 25 маусымдағы №184 «Жылыой ауданы әкімдігінің 2025 жылғы 22 желтоқсандағы №526 «Аудандық мәслихаттың 2025 жылғы 19 желтоқсандағы №40-1 «2026-2028 жылдарға арналған аудандық бюджет туралы» шешімін іске асыру туралы» қаулысына өзгеріс енгізу туралы» қаулысымен Жаңа Қаратон кентіне 200 дана тал отырғызуға </w:t>
            </w:r>
            <w:r w:rsidR="00B57ADE">
              <w:rPr>
                <w:rFonts w:ascii="Times New Roman" w:hAnsi="Times New Roman" w:cs="Times New Roman"/>
                <w:bCs/>
                <w:sz w:val="24"/>
                <w:szCs w:val="24"/>
                <w:lang w:val="kk-KZ"/>
              </w:rPr>
              <w:t>қаражат</w:t>
            </w:r>
            <w:r w:rsidRPr="00266522">
              <w:rPr>
                <w:rFonts w:ascii="Times New Roman" w:hAnsi="Times New Roman" w:cs="Times New Roman"/>
                <w:bCs/>
                <w:sz w:val="24"/>
                <w:szCs w:val="24"/>
                <w:lang w:val="kk-KZ"/>
              </w:rPr>
              <w:t xml:space="preserve"> бөлінді. Күз айларында жұмыстар жүргізілетін болады.</w:t>
            </w:r>
          </w:p>
        </w:tc>
      </w:tr>
      <w:tr w:rsidR="00E63A2D" w:rsidRPr="008147D4" w14:paraId="45A1136F" w14:textId="77777777" w:rsidTr="00E63A2D">
        <w:trPr>
          <w:trHeight w:val="335"/>
        </w:trPr>
        <w:tc>
          <w:tcPr>
            <w:tcW w:w="498" w:type="dxa"/>
          </w:tcPr>
          <w:p w14:paraId="2EB74C34" w14:textId="77777777" w:rsidR="00E63A2D" w:rsidRPr="008147D4" w:rsidRDefault="00E63A2D" w:rsidP="00EA0848">
            <w:pPr>
              <w:jc w:val="center"/>
              <w:rPr>
                <w:rFonts w:ascii="Times New Roman" w:hAnsi="Times New Roman" w:cs="Times New Roman"/>
                <w:sz w:val="24"/>
                <w:szCs w:val="24"/>
                <w:lang w:val="kk-KZ"/>
              </w:rPr>
            </w:pPr>
            <w:r w:rsidRPr="008147D4">
              <w:rPr>
                <w:rFonts w:ascii="Times New Roman" w:hAnsi="Times New Roman" w:cs="Times New Roman"/>
                <w:sz w:val="24"/>
                <w:szCs w:val="24"/>
                <w:lang w:val="kk-KZ"/>
              </w:rPr>
              <w:t>9</w:t>
            </w:r>
          </w:p>
        </w:tc>
        <w:tc>
          <w:tcPr>
            <w:tcW w:w="5989" w:type="dxa"/>
          </w:tcPr>
          <w:p w14:paraId="3391BF70" w14:textId="77777777" w:rsidR="00E63A2D" w:rsidRPr="008147D4" w:rsidRDefault="00E63A2D" w:rsidP="00E63A2D">
            <w:pPr>
              <w:rPr>
                <w:rFonts w:ascii="Times New Roman" w:hAnsi="Times New Roman" w:cs="Times New Roman"/>
                <w:sz w:val="24"/>
                <w:szCs w:val="24"/>
                <w:lang w:val="kk-KZ"/>
              </w:rPr>
            </w:pPr>
            <w:r w:rsidRPr="008147D4">
              <w:rPr>
                <w:rFonts w:ascii="Times New Roman" w:hAnsi="Times New Roman" w:cs="Times New Roman"/>
                <w:sz w:val="24"/>
                <w:szCs w:val="24"/>
                <w:lang w:val="kk-KZ"/>
              </w:rPr>
              <w:t xml:space="preserve">Теміржолдың үстінен  көпір салу  </w:t>
            </w:r>
          </w:p>
          <w:p w14:paraId="796A085F" w14:textId="77777777" w:rsidR="00E63A2D" w:rsidRPr="008147D4" w:rsidRDefault="00E63A2D" w:rsidP="00E63A2D">
            <w:pPr>
              <w:ind w:firstLine="708"/>
              <w:rPr>
                <w:rFonts w:ascii="Times New Roman" w:hAnsi="Times New Roman" w:cs="Times New Roman"/>
                <w:b/>
                <w:sz w:val="24"/>
                <w:szCs w:val="24"/>
                <w:u w:val="single"/>
                <w:lang w:val="kk-KZ"/>
              </w:rPr>
            </w:pPr>
            <w:r w:rsidRPr="008147D4">
              <w:rPr>
                <w:rFonts w:ascii="Times New Roman" w:hAnsi="Times New Roman" w:cs="Times New Roman"/>
                <w:sz w:val="24"/>
                <w:szCs w:val="24"/>
                <w:lang w:val="kk-KZ"/>
              </w:rPr>
              <w:tab/>
            </w:r>
          </w:p>
        </w:tc>
        <w:tc>
          <w:tcPr>
            <w:tcW w:w="8647" w:type="dxa"/>
          </w:tcPr>
          <w:p w14:paraId="2B71BE5F" w14:textId="7FD96FC6" w:rsidR="00E63A2D" w:rsidRPr="00266522" w:rsidRDefault="00266522" w:rsidP="00266522">
            <w:pPr>
              <w:jc w:val="both"/>
              <w:rPr>
                <w:rFonts w:ascii="Times New Roman" w:hAnsi="Times New Roman" w:cs="Times New Roman"/>
                <w:bCs/>
                <w:sz w:val="24"/>
                <w:szCs w:val="24"/>
                <w:lang w:val="kk-KZ"/>
              </w:rPr>
            </w:pPr>
            <w:r w:rsidRPr="00266522">
              <w:rPr>
                <w:rFonts w:ascii="Times New Roman" w:hAnsi="Times New Roman" w:cs="Times New Roman"/>
                <w:bCs/>
                <w:sz w:val="24"/>
                <w:szCs w:val="24"/>
                <w:lang w:val="kk-KZ"/>
              </w:rPr>
              <w:t xml:space="preserve">Аудандық теміржол бойының үстіне көпір орнату бойынша жобалық-сметалық құжаттамасы дайын. </w:t>
            </w:r>
            <w:r w:rsidR="00270EF0">
              <w:rPr>
                <w:rFonts w:ascii="Times New Roman" w:hAnsi="Times New Roman" w:cs="Times New Roman"/>
                <w:bCs/>
                <w:sz w:val="24"/>
                <w:szCs w:val="24"/>
                <w:lang w:val="kk-KZ"/>
              </w:rPr>
              <w:t>Қаражат сұратылу жұмыстары жүргізілуде</w:t>
            </w:r>
            <w:r w:rsidRPr="00266522">
              <w:rPr>
                <w:rFonts w:ascii="Times New Roman" w:hAnsi="Times New Roman" w:cs="Times New Roman"/>
                <w:bCs/>
                <w:sz w:val="24"/>
                <w:szCs w:val="24"/>
                <w:lang w:val="kk-KZ"/>
              </w:rPr>
              <w:t>.</w:t>
            </w:r>
          </w:p>
        </w:tc>
      </w:tr>
      <w:tr w:rsidR="00E63A2D" w:rsidRPr="007B1E54" w14:paraId="50E8BB3A" w14:textId="77777777" w:rsidTr="00E63A2D">
        <w:trPr>
          <w:trHeight w:val="335"/>
        </w:trPr>
        <w:tc>
          <w:tcPr>
            <w:tcW w:w="498" w:type="dxa"/>
          </w:tcPr>
          <w:p w14:paraId="4F7369C2" w14:textId="77777777" w:rsidR="00E63A2D" w:rsidRPr="008147D4" w:rsidRDefault="00E63A2D" w:rsidP="00EA0848">
            <w:pPr>
              <w:jc w:val="center"/>
              <w:rPr>
                <w:rFonts w:ascii="Times New Roman" w:hAnsi="Times New Roman" w:cs="Times New Roman"/>
                <w:sz w:val="24"/>
                <w:szCs w:val="24"/>
                <w:lang w:val="kk-KZ"/>
              </w:rPr>
            </w:pPr>
            <w:r w:rsidRPr="008147D4">
              <w:rPr>
                <w:rFonts w:ascii="Times New Roman" w:hAnsi="Times New Roman" w:cs="Times New Roman"/>
                <w:sz w:val="24"/>
                <w:szCs w:val="24"/>
                <w:lang w:val="kk-KZ"/>
              </w:rPr>
              <w:t>10</w:t>
            </w:r>
          </w:p>
        </w:tc>
        <w:tc>
          <w:tcPr>
            <w:tcW w:w="5989" w:type="dxa"/>
          </w:tcPr>
          <w:p w14:paraId="1E2DD13B" w14:textId="6FD4769E" w:rsidR="00E63A2D" w:rsidRPr="007B1E54" w:rsidRDefault="00E63A2D" w:rsidP="00E63A2D">
            <w:pPr>
              <w:rPr>
                <w:rFonts w:ascii="Times New Roman" w:hAnsi="Times New Roman" w:cs="Times New Roman"/>
                <w:sz w:val="24"/>
                <w:szCs w:val="24"/>
                <w:lang w:val="kk-KZ"/>
              </w:rPr>
            </w:pPr>
            <w:r w:rsidRPr="008147D4">
              <w:rPr>
                <w:rFonts w:ascii="Times New Roman" w:hAnsi="Times New Roman" w:cs="Times New Roman"/>
                <w:sz w:val="24"/>
                <w:szCs w:val="24"/>
                <w:lang w:val="kk-KZ"/>
              </w:rPr>
              <w:t>Амбулаторияның жапсарлас ғимаратын қалпына келтіру</w:t>
            </w:r>
            <w:r w:rsidR="007B1E54">
              <w:rPr>
                <w:rFonts w:ascii="Times New Roman" w:hAnsi="Times New Roman" w:cs="Times New Roman"/>
                <w:sz w:val="24"/>
                <w:szCs w:val="24"/>
                <w:lang w:val="kk-KZ"/>
              </w:rPr>
              <w:t xml:space="preserve"> </w:t>
            </w:r>
          </w:p>
        </w:tc>
        <w:tc>
          <w:tcPr>
            <w:tcW w:w="8647" w:type="dxa"/>
          </w:tcPr>
          <w:p w14:paraId="1BC0DCF1" w14:textId="664ADCFA" w:rsidR="00E63A2D" w:rsidRPr="004815F9" w:rsidRDefault="00266522" w:rsidP="00266522">
            <w:pPr>
              <w:jc w:val="both"/>
              <w:rPr>
                <w:rFonts w:ascii="Times New Roman" w:hAnsi="Times New Roman" w:cs="Times New Roman"/>
                <w:bCs/>
                <w:sz w:val="24"/>
                <w:szCs w:val="24"/>
                <w:lang w:val="kk-KZ"/>
              </w:rPr>
            </w:pPr>
            <w:r w:rsidRPr="004815F9">
              <w:rPr>
                <w:rFonts w:ascii="Times New Roman" w:hAnsi="Times New Roman" w:cs="Times New Roman"/>
                <w:b/>
                <w:sz w:val="24"/>
                <w:szCs w:val="24"/>
                <w:lang w:val="kk-KZ"/>
              </w:rPr>
              <w:t>ҚҰРЫЛЫС:</w:t>
            </w:r>
            <w:r w:rsidRPr="004815F9">
              <w:rPr>
                <w:rFonts w:ascii="Times New Roman" w:hAnsi="Times New Roman" w:cs="Times New Roman"/>
                <w:bCs/>
                <w:sz w:val="24"/>
                <w:szCs w:val="24"/>
                <w:lang w:val="kk-KZ"/>
              </w:rPr>
              <w:t xml:space="preserve"> Жаңа Қаратон кентіндегі амбулатория</w:t>
            </w:r>
            <w:r w:rsidR="007B1E54" w:rsidRPr="004815F9">
              <w:rPr>
                <w:rFonts w:ascii="Times New Roman" w:hAnsi="Times New Roman" w:cs="Times New Roman"/>
                <w:bCs/>
                <w:sz w:val="24"/>
                <w:szCs w:val="24"/>
                <w:lang w:val="kk-KZ"/>
              </w:rPr>
              <w:t>сы</w:t>
            </w:r>
            <w:r w:rsidRPr="004815F9">
              <w:rPr>
                <w:rFonts w:ascii="Times New Roman" w:hAnsi="Times New Roman" w:cs="Times New Roman"/>
                <w:bCs/>
                <w:sz w:val="24"/>
                <w:szCs w:val="24"/>
                <w:lang w:val="kk-KZ"/>
              </w:rPr>
              <w:t>ның жапсырма ғимараты</w:t>
            </w:r>
            <w:r w:rsidR="004815F9" w:rsidRPr="004815F9">
              <w:rPr>
                <w:rFonts w:ascii="Times New Roman" w:hAnsi="Times New Roman" w:cs="Times New Roman"/>
                <w:bCs/>
                <w:sz w:val="24"/>
                <w:szCs w:val="24"/>
                <w:lang w:val="kk-KZ"/>
              </w:rPr>
              <w:t>н қалпына келтіру жұмыстарына</w:t>
            </w:r>
            <w:r w:rsidR="007B1E54" w:rsidRPr="004815F9">
              <w:rPr>
                <w:rFonts w:ascii="Times New Roman" w:hAnsi="Times New Roman" w:cs="Times New Roman"/>
                <w:bCs/>
                <w:sz w:val="24"/>
                <w:szCs w:val="24"/>
                <w:lang w:val="kk-KZ"/>
              </w:rPr>
              <w:t xml:space="preserve"> </w:t>
            </w:r>
            <w:r w:rsidR="004815F9" w:rsidRPr="004815F9">
              <w:rPr>
                <w:rFonts w:ascii="Times New Roman" w:hAnsi="Times New Roman" w:cs="Times New Roman"/>
                <w:bCs/>
                <w:sz w:val="24"/>
                <w:szCs w:val="24"/>
                <w:lang w:val="kk-KZ"/>
              </w:rPr>
              <w:t xml:space="preserve">тапсырыс беруші </w:t>
            </w:r>
            <w:r w:rsidR="007B1E54" w:rsidRPr="004815F9">
              <w:rPr>
                <w:rFonts w:ascii="Times New Roman" w:hAnsi="Times New Roman" w:cs="Times New Roman"/>
                <w:bCs/>
                <w:sz w:val="24"/>
                <w:szCs w:val="24"/>
                <w:lang w:val="kk-KZ"/>
              </w:rPr>
              <w:t xml:space="preserve">Атырау облысы Құрылыс </w:t>
            </w:r>
            <w:r w:rsidR="004815F9" w:rsidRPr="004815F9">
              <w:rPr>
                <w:rFonts w:ascii="Times New Roman" w:hAnsi="Times New Roman" w:cs="Times New Roman"/>
                <w:bCs/>
                <w:sz w:val="24"/>
                <w:szCs w:val="24"/>
                <w:lang w:val="kk-KZ"/>
              </w:rPr>
              <w:t xml:space="preserve">басқармасы. Аталған басқарма тарапынан тиісті жұмыстар зерделеніп, жүргізілетін болады. </w:t>
            </w:r>
            <w:r w:rsidR="007B1E54" w:rsidRPr="004815F9">
              <w:rPr>
                <w:rFonts w:ascii="Times New Roman" w:hAnsi="Times New Roman" w:cs="Times New Roman"/>
                <w:bCs/>
                <w:sz w:val="24"/>
                <w:szCs w:val="24"/>
                <w:lang w:val="kk-KZ"/>
              </w:rPr>
              <w:t xml:space="preserve"> </w:t>
            </w:r>
          </w:p>
        </w:tc>
      </w:tr>
      <w:tr w:rsidR="00E63A2D" w:rsidRPr="007B1E54" w14:paraId="5E448C80" w14:textId="77777777" w:rsidTr="00E63A2D">
        <w:trPr>
          <w:trHeight w:val="335"/>
        </w:trPr>
        <w:tc>
          <w:tcPr>
            <w:tcW w:w="498" w:type="dxa"/>
          </w:tcPr>
          <w:p w14:paraId="0B638A52" w14:textId="77777777" w:rsidR="00E63A2D" w:rsidRPr="008147D4" w:rsidRDefault="00E63A2D" w:rsidP="00EA0848">
            <w:pPr>
              <w:jc w:val="center"/>
              <w:rPr>
                <w:rFonts w:ascii="Times New Roman" w:hAnsi="Times New Roman" w:cs="Times New Roman"/>
                <w:sz w:val="24"/>
                <w:szCs w:val="24"/>
                <w:lang w:val="kk-KZ"/>
              </w:rPr>
            </w:pPr>
            <w:r w:rsidRPr="008147D4">
              <w:rPr>
                <w:rFonts w:ascii="Times New Roman" w:hAnsi="Times New Roman" w:cs="Times New Roman"/>
                <w:sz w:val="24"/>
                <w:szCs w:val="24"/>
                <w:lang w:val="kk-KZ"/>
              </w:rPr>
              <w:t>11</w:t>
            </w:r>
          </w:p>
        </w:tc>
        <w:tc>
          <w:tcPr>
            <w:tcW w:w="5989" w:type="dxa"/>
          </w:tcPr>
          <w:p w14:paraId="1003DFE0" w14:textId="77777777" w:rsidR="00E63A2D" w:rsidRPr="008147D4" w:rsidRDefault="00E63A2D" w:rsidP="00E63A2D">
            <w:pPr>
              <w:rPr>
                <w:rFonts w:ascii="Times New Roman" w:hAnsi="Times New Roman" w:cs="Times New Roman"/>
                <w:sz w:val="24"/>
                <w:szCs w:val="24"/>
                <w:lang w:val="kk-KZ"/>
              </w:rPr>
            </w:pPr>
            <w:r w:rsidRPr="008147D4">
              <w:rPr>
                <w:rFonts w:ascii="Times New Roman" w:hAnsi="Times New Roman" w:cs="Times New Roman"/>
                <w:iCs/>
                <w:sz w:val="24"/>
                <w:szCs w:val="24"/>
                <w:lang w:val="kk-KZ"/>
              </w:rPr>
              <w:t xml:space="preserve">Кент ішіндегі жолдарға жөндеу жұмыстарын жүргізу  </w:t>
            </w:r>
          </w:p>
          <w:p w14:paraId="7FB0418E" w14:textId="77777777" w:rsidR="00E63A2D" w:rsidRPr="008147D4" w:rsidRDefault="00E63A2D" w:rsidP="00E63A2D">
            <w:pPr>
              <w:rPr>
                <w:rFonts w:ascii="Times New Roman" w:hAnsi="Times New Roman" w:cs="Times New Roman"/>
                <w:b/>
                <w:sz w:val="24"/>
                <w:szCs w:val="24"/>
                <w:u w:val="single"/>
                <w:lang w:val="kk-KZ"/>
              </w:rPr>
            </w:pPr>
          </w:p>
        </w:tc>
        <w:tc>
          <w:tcPr>
            <w:tcW w:w="8647" w:type="dxa"/>
          </w:tcPr>
          <w:p w14:paraId="60178A33" w14:textId="5FBEF274" w:rsidR="00266522" w:rsidRPr="00BA23FA" w:rsidRDefault="00B57ADE" w:rsidP="00266522">
            <w:pPr>
              <w:jc w:val="both"/>
              <w:rPr>
                <w:rFonts w:ascii="Times New Roman" w:hAnsi="Times New Roman" w:cs="Times New Roman"/>
                <w:bCs/>
                <w:sz w:val="24"/>
                <w:szCs w:val="24"/>
                <w:lang w:val="kk-KZ"/>
              </w:rPr>
            </w:pPr>
            <w:r>
              <w:rPr>
                <w:rFonts w:ascii="Times New Roman" w:hAnsi="Times New Roman" w:cs="Times New Roman"/>
                <w:b/>
                <w:sz w:val="24"/>
                <w:szCs w:val="24"/>
                <w:lang w:val="kk-KZ"/>
              </w:rPr>
              <w:t xml:space="preserve">Аудандық жолаушылар көлігі және автомобильдер жолдары бөлімі тарапынан: </w:t>
            </w:r>
            <w:r w:rsidR="00266522" w:rsidRPr="00266522">
              <w:rPr>
                <w:rFonts w:ascii="Times New Roman" w:hAnsi="Times New Roman" w:cs="Times New Roman"/>
                <w:bCs/>
                <w:sz w:val="24"/>
                <w:szCs w:val="24"/>
                <w:lang w:val="kk-KZ"/>
              </w:rPr>
              <w:t>Жаңа Қаратон кентінде 22,716 шақырым ескі асфальт жолдарын күрделі жөндеуге жобалау-сметалық құжаттама жасақталып, сараптаманың оң қорытындысы алынды. Күрделі жөндеу жұмыстарына қаражат бөлуге аудандық жол</w:t>
            </w:r>
            <w:r>
              <w:rPr>
                <w:rFonts w:ascii="Times New Roman" w:hAnsi="Times New Roman" w:cs="Times New Roman"/>
                <w:bCs/>
                <w:sz w:val="24"/>
                <w:szCs w:val="24"/>
                <w:lang w:val="kk-KZ"/>
              </w:rPr>
              <w:t>аушылар көлігі және автомобильдеер жолдары</w:t>
            </w:r>
            <w:r w:rsidR="00266522" w:rsidRPr="00266522">
              <w:rPr>
                <w:rFonts w:ascii="Times New Roman" w:hAnsi="Times New Roman" w:cs="Times New Roman"/>
                <w:bCs/>
                <w:sz w:val="24"/>
                <w:szCs w:val="24"/>
                <w:lang w:val="kk-KZ"/>
              </w:rPr>
              <w:t xml:space="preserve"> бөлімімен сұраныс берілді.                                                                  </w:t>
            </w:r>
          </w:p>
          <w:p w14:paraId="06D2C10C" w14:textId="4251BB23" w:rsidR="00E63A2D" w:rsidRPr="00266522" w:rsidRDefault="00B57ADE" w:rsidP="00266522">
            <w:pPr>
              <w:jc w:val="both"/>
              <w:rPr>
                <w:rFonts w:ascii="Times New Roman" w:hAnsi="Times New Roman" w:cs="Times New Roman"/>
                <w:bCs/>
                <w:sz w:val="24"/>
                <w:szCs w:val="24"/>
                <w:lang w:val="kk-KZ"/>
              </w:rPr>
            </w:pPr>
            <w:r w:rsidRPr="00B57ADE">
              <w:rPr>
                <w:rFonts w:ascii="Times New Roman" w:hAnsi="Times New Roman" w:cs="Times New Roman"/>
                <w:b/>
                <w:sz w:val="24"/>
                <w:szCs w:val="24"/>
                <w:lang w:val="kk-KZ"/>
              </w:rPr>
              <w:t>Жаңа Қаратон кенті әкімдігі</w:t>
            </w:r>
            <w:r>
              <w:rPr>
                <w:rFonts w:ascii="Times New Roman" w:hAnsi="Times New Roman" w:cs="Times New Roman"/>
                <w:b/>
                <w:sz w:val="24"/>
                <w:szCs w:val="24"/>
                <w:lang w:val="kk-KZ"/>
              </w:rPr>
              <w:t xml:space="preserve"> тарапынан</w:t>
            </w:r>
            <w:r w:rsidR="00266522" w:rsidRPr="00B57ADE">
              <w:rPr>
                <w:rFonts w:ascii="Times New Roman" w:hAnsi="Times New Roman" w:cs="Times New Roman"/>
                <w:b/>
                <w:sz w:val="24"/>
                <w:szCs w:val="24"/>
                <w:lang w:val="kk-KZ"/>
              </w:rPr>
              <w:t>:</w:t>
            </w:r>
            <w:r w:rsidR="00266522" w:rsidRPr="00266522">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К</w:t>
            </w:r>
            <w:r w:rsidR="00266522" w:rsidRPr="00266522">
              <w:rPr>
                <w:rFonts w:ascii="Times New Roman" w:hAnsi="Times New Roman" w:cs="Times New Roman"/>
                <w:bCs/>
                <w:sz w:val="24"/>
                <w:szCs w:val="24"/>
                <w:lang w:val="kk-KZ"/>
              </w:rPr>
              <w:t xml:space="preserve">енттегі бүлінген асфальт жолдарды ағымдағы жөндеу жұмыстарына Жылыой ауданы әкімдігінің 2026 жылғы 25 маусымдағы №184 «Жылыой ауданы әкімдігінің 2025 жылғы 22 желтоқсандағы №526 «Аудандық мәслихаттың 2025 жылғы 19 желтоқсандағы №40-1 «2026-2028 жылдарға арналған аудандық бюджет туралы» шешімін іске асыру туралы» қаулысына өзгеріс енгізу туралы» қаулысымен </w:t>
            </w:r>
            <w:r>
              <w:rPr>
                <w:rFonts w:ascii="Times New Roman" w:hAnsi="Times New Roman" w:cs="Times New Roman"/>
                <w:bCs/>
                <w:sz w:val="24"/>
                <w:szCs w:val="24"/>
                <w:lang w:val="kk-KZ"/>
              </w:rPr>
              <w:t>қаражат</w:t>
            </w:r>
            <w:r w:rsidR="00266522" w:rsidRPr="00266522">
              <w:rPr>
                <w:rFonts w:ascii="Times New Roman" w:hAnsi="Times New Roman" w:cs="Times New Roman"/>
                <w:bCs/>
                <w:sz w:val="24"/>
                <w:szCs w:val="24"/>
                <w:lang w:val="kk-KZ"/>
              </w:rPr>
              <w:t xml:space="preserve"> бөлінді.</w:t>
            </w:r>
            <w:r>
              <w:rPr>
                <w:rFonts w:ascii="Times New Roman" w:hAnsi="Times New Roman" w:cs="Times New Roman"/>
                <w:bCs/>
                <w:sz w:val="24"/>
                <w:szCs w:val="24"/>
                <w:lang w:val="kk-KZ"/>
              </w:rPr>
              <w:t xml:space="preserve"> </w:t>
            </w:r>
            <w:r w:rsidR="00266522" w:rsidRPr="00266522">
              <w:rPr>
                <w:rFonts w:ascii="Times New Roman" w:hAnsi="Times New Roman" w:cs="Times New Roman"/>
                <w:bCs/>
                <w:sz w:val="24"/>
                <w:szCs w:val="24"/>
                <w:lang w:val="kk-KZ"/>
              </w:rPr>
              <w:t>Кент аумағында бұзылған асфальт жолдарға (жалпы ауданы 500 м2) "Нурадианс" ЖШС-</w:t>
            </w:r>
            <w:r>
              <w:rPr>
                <w:rFonts w:ascii="Times New Roman" w:hAnsi="Times New Roman" w:cs="Times New Roman"/>
                <w:bCs/>
                <w:sz w:val="24"/>
                <w:szCs w:val="24"/>
                <w:lang w:val="kk-KZ"/>
              </w:rPr>
              <w:t>г</w:t>
            </w:r>
            <w:r w:rsidR="00266522" w:rsidRPr="00266522">
              <w:rPr>
                <w:rFonts w:ascii="Times New Roman" w:hAnsi="Times New Roman" w:cs="Times New Roman"/>
                <w:bCs/>
                <w:sz w:val="24"/>
                <w:szCs w:val="24"/>
                <w:lang w:val="kk-KZ"/>
              </w:rPr>
              <w:t>і  ағымдағы жөндеу жұмыстарын жүргізіп, жұмыстар толығымен аяқталды.</w:t>
            </w:r>
          </w:p>
        </w:tc>
      </w:tr>
      <w:tr w:rsidR="00E63A2D" w:rsidRPr="00266522" w14:paraId="08B265BB" w14:textId="77777777" w:rsidTr="00E63A2D">
        <w:trPr>
          <w:trHeight w:val="335"/>
        </w:trPr>
        <w:tc>
          <w:tcPr>
            <w:tcW w:w="498" w:type="dxa"/>
          </w:tcPr>
          <w:p w14:paraId="06CEEB9C" w14:textId="77777777" w:rsidR="00E63A2D" w:rsidRPr="008147D4" w:rsidRDefault="00E63A2D" w:rsidP="00EA0848">
            <w:pPr>
              <w:jc w:val="center"/>
              <w:rPr>
                <w:rFonts w:ascii="Times New Roman" w:hAnsi="Times New Roman" w:cs="Times New Roman"/>
                <w:sz w:val="24"/>
                <w:szCs w:val="24"/>
                <w:lang w:val="kk-KZ"/>
              </w:rPr>
            </w:pPr>
            <w:r w:rsidRPr="008147D4">
              <w:rPr>
                <w:rFonts w:ascii="Times New Roman" w:hAnsi="Times New Roman" w:cs="Times New Roman"/>
                <w:sz w:val="24"/>
                <w:szCs w:val="24"/>
                <w:lang w:val="kk-KZ"/>
              </w:rPr>
              <w:t>12</w:t>
            </w:r>
          </w:p>
        </w:tc>
        <w:tc>
          <w:tcPr>
            <w:tcW w:w="5989" w:type="dxa"/>
          </w:tcPr>
          <w:p w14:paraId="45712F94" w14:textId="77777777" w:rsidR="00E63A2D" w:rsidRPr="008147D4" w:rsidRDefault="00E63A2D" w:rsidP="00E63A2D">
            <w:pPr>
              <w:rPr>
                <w:rFonts w:ascii="Times New Roman" w:hAnsi="Times New Roman" w:cs="Times New Roman"/>
                <w:sz w:val="24"/>
                <w:szCs w:val="24"/>
                <w:lang w:val="kk-KZ"/>
              </w:rPr>
            </w:pPr>
            <w:r w:rsidRPr="008147D4">
              <w:rPr>
                <w:rFonts w:ascii="Times New Roman" w:hAnsi="Times New Roman" w:cs="Times New Roman"/>
                <w:sz w:val="24"/>
                <w:szCs w:val="24"/>
                <w:lang w:val="kk-KZ"/>
              </w:rPr>
              <w:t xml:space="preserve">Су айдау станциясына қайта жаңғырту жұмыстары жүргізу </w:t>
            </w:r>
          </w:p>
        </w:tc>
        <w:tc>
          <w:tcPr>
            <w:tcW w:w="8647" w:type="dxa"/>
          </w:tcPr>
          <w:p w14:paraId="0683C893" w14:textId="38B12AFC" w:rsidR="00266522" w:rsidRPr="00266522" w:rsidRDefault="00266522" w:rsidP="00266522">
            <w:pPr>
              <w:jc w:val="both"/>
              <w:rPr>
                <w:rFonts w:ascii="Times New Roman" w:hAnsi="Times New Roman" w:cs="Times New Roman"/>
                <w:sz w:val="24"/>
                <w:szCs w:val="24"/>
                <w:lang w:val="en-US"/>
              </w:rPr>
            </w:pPr>
            <w:r w:rsidRPr="00266522">
              <w:rPr>
                <w:rFonts w:ascii="Times New Roman" w:hAnsi="Times New Roman" w:cs="Times New Roman"/>
                <w:sz w:val="24"/>
                <w:szCs w:val="24"/>
                <w:lang w:val="kk-KZ"/>
              </w:rPr>
              <w:t>Жылыой аудандық ТҮКШ және ТИ бөлімі тарапынан су айдау станциясын толықтай қайта жаңғырту бойынша жұмыстар жүргізу жоспарланып отыр. Жоба жасақталуда</w:t>
            </w:r>
            <w:r>
              <w:rPr>
                <w:rFonts w:ascii="Times New Roman" w:hAnsi="Times New Roman" w:cs="Times New Roman"/>
                <w:sz w:val="24"/>
                <w:szCs w:val="24"/>
                <w:lang w:val="kk-KZ"/>
              </w:rPr>
              <w:t>.</w:t>
            </w:r>
          </w:p>
        </w:tc>
      </w:tr>
      <w:tr w:rsidR="00E63A2D" w:rsidRPr="007B1E54" w14:paraId="1738B4EE" w14:textId="77777777" w:rsidTr="00E63A2D">
        <w:trPr>
          <w:trHeight w:val="335"/>
        </w:trPr>
        <w:tc>
          <w:tcPr>
            <w:tcW w:w="498" w:type="dxa"/>
          </w:tcPr>
          <w:p w14:paraId="3EF55E7F" w14:textId="77777777" w:rsidR="00E63A2D" w:rsidRPr="008147D4" w:rsidRDefault="00E63A2D" w:rsidP="00EA0848">
            <w:pPr>
              <w:jc w:val="center"/>
              <w:rPr>
                <w:rFonts w:ascii="Times New Roman" w:hAnsi="Times New Roman" w:cs="Times New Roman"/>
                <w:sz w:val="24"/>
                <w:szCs w:val="24"/>
                <w:lang w:val="kk-KZ"/>
              </w:rPr>
            </w:pPr>
            <w:r w:rsidRPr="008147D4">
              <w:rPr>
                <w:rFonts w:ascii="Times New Roman" w:hAnsi="Times New Roman" w:cs="Times New Roman"/>
                <w:sz w:val="24"/>
                <w:szCs w:val="24"/>
                <w:lang w:val="kk-KZ"/>
              </w:rPr>
              <w:t>13</w:t>
            </w:r>
          </w:p>
        </w:tc>
        <w:tc>
          <w:tcPr>
            <w:tcW w:w="5989" w:type="dxa"/>
          </w:tcPr>
          <w:p w14:paraId="67AFD9B3" w14:textId="77777777" w:rsidR="00E63A2D" w:rsidRPr="008147D4" w:rsidRDefault="00E63A2D" w:rsidP="00E63A2D">
            <w:pPr>
              <w:rPr>
                <w:rFonts w:ascii="Times New Roman" w:hAnsi="Times New Roman" w:cs="Times New Roman"/>
                <w:sz w:val="24"/>
                <w:szCs w:val="24"/>
                <w:lang w:val="kk-KZ"/>
              </w:rPr>
            </w:pPr>
            <w:r w:rsidRPr="008147D4">
              <w:rPr>
                <w:rFonts w:ascii="Times New Roman" w:hAnsi="Times New Roman" w:cs="Times New Roman"/>
                <w:sz w:val="24"/>
                <w:szCs w:val="24"/>
                <w:lang w:val="kk-KZ"/>
              </w:rPr>
              <w:t xml:space="preserve">Су айдау станциясының аумағына жарық жүргізу </w:t>
            </w:r>
          </w:p>
        </w:tc>
        <w:tc>
          <w:tcPr>
            <w:tcW w:w="8647" w:type="dxa"/>
          </w:tcPr>
          <w:p w14:paraId="00FD79DD" w14:textId="5271E442" w:rsidR="00E63A2D" w:rsidRPr="006F1132" w:rsidRDefault="00266522" w:rsidP="00266522">
            <w:pPr>
              <w:jc w:val="both"/>
              <w:rPr>
                <w:rFonts w:ascii="Times New Roman" w:hAnsi="Times New Roman" w:cs="Times New Roman"/>
                <w:bCs/>
                <w:sz w:val="24"/>
                <w:szCs w:val="24"/>
                <w:lang w:val="kk-KZ"/>
              </w:rPr>
            </w:pPr>
            <w:r w:rsidRPr="006F1132">
              <w:rPr>
                <w:rFonts w:ascii="Times New Roman" w:hAnsi="Times New Roman" w:cs="Times New Roman"/>
                <w:bCs/>
                <w:sz w:val="24"/>
                <w:szCs w:val="24"/>
                <w:lang w:val="kk-KZ"/>
              </w:rPr>
              <w:t xml:space="preserve">Кенттегі су айдау станциясының аумағына жарық </w:t>
            </w:r>
            <w:r w:rsidR="002E70A1" w:rsidRPr="006F1132">
              <w:rPr>
                <w:rFonts w:ascii="Times New Roman" w:hAnsi="Times New Roman" w:cs="Times New Roman"/>
                <w:bCs/>
                <w:sz w:val="24"/>
                <w:szCs w:val="24"/>
                <w:lang w:val="kk-KZ"/>
              </w:rPr>
              <w:t>қондыру жұмыстары жүргізілді.</w:t>
            </w:r>
          </w:p>
        </w:tc>
      </w:tr>
      <w:tr w:rsidR="00E63A2D" w:rsidRPr="007B1E54" w14:paraId="045177C5" w14:textId="77777777" w:rsidTr="00E63A2D">
        <w:trPr>
          <w:trHeight w:val="335"/>
        </w:trPr>
        <w:tc>
          <w:tcPr>
            <w:tcW w:w="498" w:type="dxa"/>
          </w:tcPr>
          <w:p w14:paraId="7581D74A" w14:textId="77777777" w:rsidR="00E63A2D" w:rsidRPr="008147D4" w:rsidRDefault="00E63A2D" w:rsidP="00EA0848">
            <w:pPr>
              <w:jc w:val="center"/>
              <w:rPr>
                <w:rFonts w:ascii="Times New Roman" w:hAnsi="Times New Roman" w:cs="Times New Roman"/>
                <w:sz w:val="24"/>
                <w:szCs w:val="24"/>
                <w:lang w:val="kk-KZ"/>
              </w:rPr>
            </w:pPr>
            <w:r w:rsidRPr="008147D4">
              <w:rPr>
                <w:rFonts w:ascii="Times New Roman" w:hAnsi="Times New Roman" w:cs="Times New Roman"/>
                <w:sz w:val="24"/>
                <w:szCs w:val="24"/>
                <w:lang w:val="kk-KZ"/>
              </w:rPr>
              <w:t>14</w:t>
            </w:r>
          </w:p>
        </w:tc>
        <w:tc>
          <w:tcPr>
            <w:tcW w:w="5989" w:type="dxa"/>
          </w:tcPr>
          <w:p w14:paraId="653B9D19" w14:textId="77777777" w:rsidR="00E63A2D" w:rsidRPr="008147D4" w:rsidRDefault="00E63A2D" w:rsidP="00E63A2D">
            <w:pPr>
              <w:rPr>
                <w:rFonts w:ascii="Times New Roman" w:hAnsi="Times New Roman" w:cs="Times New Roman"/>
                <w:sz w:val="24"/>
                <w:szCs w:val="24"/>
                <w:lang w:val="kk-KZ"/>
              </w:rPr>
            </w:pPr>
            <w:r w:rsidRPr="008147D4">
              <w:rPr>
                <w:rFonts w:ascii="Times New Roman" w:hAnsi="Times New Roman" w:cs="Times New Roman"/>
                <w:sz w:val="24"/>
                <w:szCs w:val="24"/>
                <w:lang w:val="kk-KZ"/>
              </w:rPr>
              <w:t xml:space="preserve">2-6 кварталға газ жүргізу  </w:t>
            </w:r>
          </w:p>
          <w:p w14:paraId="3B06ADC3" w14:textId="77777777" w:rsidR="00E63A2D" w:rsidRPr="008147D4" w:rsidRDefault="00E63A2D" w:rsidP="00E63A2D">
            <w:pPr>
              <w:rPr>
                <w:rFonts w:ascii="Times New Roman" w:hAnsi="Times New Roman" w:cs="Times New Roman"/>
                <w:sz w:val="24"/>
                <w:szCs w:val="24"/>
                <w:lang w:val="kk-KZ"/>
              </w:rPr>
            </w:pPr>
          </w:p>
        </w:tc>
        <w:tc>
          <w:tcPr>
            <w:tcW w:w="8647" w:type="dxa"/>
          </w:tcPr>
          <w:p w14:paraId="0E378E0E" w14:textId="0D5585A0" w:rsidR="00E63A2D" w:rsidRPr="00266522" w:rsidRDefault="00266522" w:rsidP="00266522">
            <w:pPr>
              <w:jc w:val="both"/>
              <w:rPr>
                <w:rFonts w:ascii="Times New Roman" w:hAnsi="Times New Roman" w:cs="Times New Roman"/>
                <w:bCs/>
                <w:sz w:val="24"/>
                <w:szCs w:val="24"/>
                <w:lang w:val="kk-KZ"/>
              </w:rPr>
            </w:pPr>
            <w:r w:rsidRPr="00266522">
              <w:rPr>
                <w:rFonts w:ascii="Times New Roman" w:hAnsi="Times New Roman" w:cs="Times New Roman"/>
                <w:bCs/>
                <w:sz w:val="24"/>
                <w:szCs w:val="24"/>
                <w:lang w:val="kk-KZ"/>
              </w:rPr>
              <w:lastRenderedPageBreak/>
              <w:t>Қазіргі уақытта мердігер мен  «Жылыой газ» мекемесі арасында  келісім</w:t>
            </w:r>
            <w:r w:rsidR="00D81066">
              <w:rPr>
                <w:rFonts w:ascii="Times New Roman" w:hAnsi="Times New Roman" w:cs="Times New Roman"/>
                <w:bCs/>
                <w:sz w:val="24"/>
                <w:szCs w:val="24"/>
                <w:lang w:val="kk-KZ"/>
              </w:rPr>
              <w:t xml:space="preserve"> </w:t>
            </w:r>
            <w:r w:rsidRPr="00266522">
              <w:rPr>
                <w:rFonts w:ascii="Times New Roman" w:hAnsi="Times New Roman" w:cs="Times New Roman"/>
                <w:bCs/>
                <w:sz w:val="24"/>
                <w:szCs w:val="24"/>
                <w:lang w:val="kk-KZ"/>
              </w:rPr>
              <w:t xml:space="preserve">шарт </w:t>
            </w:r>
            <w:r w:rsidRPr="00266522">
              <w:rPr>
                <w:rFonts w:ascii="Times New Roman" w:hAnsi="Times New Roman" w:cs="Times New Roman"/>
                <w:bCs/>
                <w:sz w:val="24"/>
                <w:szCs w:val="24"/>
                <w:lang w:val="kk-KZ"/>
              </w:rPr>
              <w:lastRenderedPageBreak/>
              <w:t>жасақталды. Келісім шартқа сәйкес, жұмыстардың 50% ақысы төленгеннен кейін газ құбырына қысым сынағын жүргізу және оны қабылдау жұмыстары жүргізіледі. «Жылыой газ» мекемесі газ құбырының толық жұмыстарын тексеріп, қабылдағаннан кейін нысан белгіленген тәртіппен пайдалануға берілетін болады.</w:t>
            </w:r>
          </w:p>
        </w:tc>
      </w:tr>
      <w:tr w:rsidR="00E63A2D" w:rsidRPr="007B1E54" w14:paraId="247846E6" w14:textId="77777777" w:rsidTr="00E63A2D">
        <w:trPr>
          <w:trHeight w:val="335"/>
        </w:trPr>
        <w:tc>
          <w:tcPr>
            <w:tcW w:w="498" w:type="dxa"/>
          </w:tcPr>
          <w:p w14:paraId="446C7B63" w14:textId="77777777" w:rsidR="00E63A2D" w:rsidRPr="008147D4" w:rsidRDefault="00E63A2D" w:rsidP="00EA0848">
            <w:pPr>
              <w:jc w:val="center"/>
              <w:rPr>
                <w:rFonts w:ascii="Times New Roman" w:hAnsi="Times New Roman" w:cs="Times New Roman"/>
                <w:sz w:val="24"/>
                <w:szCs w:val="24"/>
                <w:lang w:val="kk-KZ"/>
              </w:rPr>
            </w:pPr>
            <w:r w:rsidRPr="008147D4">
              <w:rPr>
                <w:rFonts w:ascii="Times New Roman" w:hAnsi="Times New Roman" w:cs="Times New Roman"/>
                <w:sz w:val="24"/>
                <w:szCs w:val="24"/>
                <w:lang w:val="kk-KZ"/>
              </w:rPr>
              <w:lastRenderedPageBreak/>
              <w:t>15</w:t>
            </w:r>
          </w:p>
        </w:tc>
        <w:tc>
          <w:tcPr>
            <w:tcW w:w="5989" w:type="dxa"/>
          </w:tcPr>
          <w:p w14:paraId="22D151CC" w14:textId="77777777" w:rsidR="00E63A2D" w:rsidRPr="008147D4" w:rsidRDefault="00E63A2D" w:rsidP="00E63A2D">
            <w:pPr>
              <w:rPr>
                <w:rFonts w:ascii="Times New Roman" w:hAnsi="Times New Roman" w:cs="Times New Roman"/>
                <w:sz w:val="24"/>
                <w:szCs w:val="24"/>
                <w:lang w:val="kk-KZ"/>
              </w:rPr>
            </w:pPr>
            <w:r w:rsidRPr="008147D4">
              <w:rPr>
                <w:rFonts w:ascii="Times New Roman" w:hAnsi="Times New Roman" w:cs="Times New Roman"/>
                <w:sz w:val="24"/>
                <w:szCs w:val="24"/>
                <w:lang w:val="kk-KZ"/>
              </w:rPr>
              <w:t xml:space="preserve">2-6 кварталға жол салу </w:t>
            </w:r>
          </w:p>
        </w:tc>
        <w:tc>
          <w:tcPr>
            <w:tcW w:w="8647" w:type="dxa"/>
          </w:tcPr>
          <w:p w14:paraId="2DD6CCB7" w14:textId="3DF43D35" w:rsidR="00E63A2D" w:rsidRPr="00266522" w:rsidRDefault="00D81066" w:rsidP="00266522">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А</w:t>
            </w:r>
            <w:r w:rsidR="00266522" w:rsidRPr="00266522">
              <w:rPr>
                <w:rFonts w:ascii="Times New Roman" w:hAnsi="Times New Roman" w:cs="Times New Roman"/>
                <w:bCs/>
                <w:sz w:val="24"/>
                <w:szCs w:val="24"/>
                <w:lang w:val="kk-KZ"/>
              </w:rPr>
              <w:t>талған кварталдарда инженерлік-коммуникациялық инфрақұрылым жұмыстары толық аяқталмаған және тұрғын үй құрылысы жүргізілмегендіктен автомобиль жолдары құрылысы жобасын іске асыру уақытша тоқтатылды. Инфрақұрылым толық қамтамасыз етіліп, тұрғын үй құрылысы жүргізілгеннен кейін жобаны қайта өзектендіру және іске асыру мәселесі қаралатын болады.</w:t>
            </w:r>
          </w:p>
        </w:tc>
      </w:tr>
      <w:tr w:rsidR="00E63A2D" w:rsidRPr="007B1E54" w14:paraId="082A9F75" w14:textId="77777777" w:rsidTr="00E63A2D">
        <w:trPr>
          <w:trHeight w:val="335"/>
        </w:trPr>
        <w:tc>
          <w:tcPr>
            <w:tcW w:w="498" w:type="dxa"/>
          </w:tcPr>
          <w:p w14:paraId="3544A4CC" w14:textId="77777777" w:rsidR="00E63A2D" w:rsidRPr="008147D4" w:rsidRDefault="00E63A2D" w:rsidP="00EA0848">
            <w:pPr>
              <w:jc w:val="center"/>
              <w:rPr>
                <w:rFonts w:ascii="Times New Roman" w:hAnsi="Times New Roman" w:cs="Times New Roman"/>
                <w:sz w:val="24"/>
                <w:szCs w:val="24"/>
                <w:lang w:val="kk-KZ"/>
              </w:rPr>
            </w:pPr>
            <w:r w:rsidRPr="008147D4">
              <w:rPr>
                <w:rFonts w:ascii="Times New Roman" w:hAnsi="Times New Roman" w:cs="Times New Roman"/>
                <w:sz w:val="24"/>
                <w:szCs w:val="24"/>
                <w:lang w:val="kk-KZ"/>
              </w:rPr>
              <w:t>16</w:t>
            </w:r>
          </w:p>
        </w:tc>
        <w:tc>
          <w:tcPr>
            <w:tcW w:w="5989" w:type="dxa"/>
          </w:tcPr>
          <w:p w14:paraId="7F77A896" w14:textId="77777777" w:rsidR="00E63A2D" w:rsidRPr="008147D4" w:rsidRDefault="00E63A2D" w:rsidP="00E63A2D">
            <w:pPr>
              <w:rPr>
                <w:rFonts w:ascii="Times New Roman" w:hAnsi="Times New Roman" w:cs="Times New Roman"/>
                <w:sz w:val="24"/>
                <w:szCs w:val="24"/>
                <w:lang w:val="kk-KZ"/>
              </w:rPr>
            </w:pPr>
            <w:r w:rsidRPr="008147D4">
              <w:rPr>
                <w:rFonts w:ascii="Times New Roman" w:hAnsi="Times New Roman" w:cs="Times New Roman"/>
                <w:sz w:val="24"/>
                <w:szCs w:val="24"/>
                <w:lang w:val="kk-KZ"/>
              </w:rPr>
              <w:t xml:space="preserve">«Ақ отау», «Болашақ» көшесінің бойында көліктер қатты жылдамдықпен жүреді. Шарасын алу  </w:t>
            </w:r>
          </w:p>
        </w:tc>
        <w:tc>
          <w:tcPr>
            <w:tcW w:w="8647" w:type="dxa"/>
          </w:tcPr>
          <w:p w14:paraId="155C11FC" w14:textId="6F2F2CCF" w:rsidR="00E63A2D" w:rsidRPr="00266522" w:rsidRDefault="00266522" w:rsidP="00266522">
            <w:pPr>
              <w:jc w:val="both"/>
              <w:rPr>
                <w:rFonts w:ascii="Times New Roman" w:hAnsi="Times New Roman" w:cs="Times New Roman"/>
                <w:bCs/>
                <w:sz w:val="24"/>
                <w:szCs w:val="24"/>
                <w:lang w:val="kk-KZ"/>
              </w:rPr>
            </w:pPr>
            <w:r w:rsidRPr="00266522">
              <w:rPr>
                <w:rFonts w:ascii="Times New Roman" w:hAnsi="Times New Roman" w:cs="Times New Roman"/>
                <w:bCs/>
                <w:sz w:val="24"/>
                <w:szCs w:val="24"/>
                <w:lang w:val="kk-KZ"/>
              </w:rPr>
              <w:t>«Ақ отау», «Болашақ» көшелеріндегі жол белгілері ҚР қолданыстағы заңнамасы мен стандарттарына сәйкес орнатылған.</w:t>
            </w:r>
          </w:p>
        </w:tc>
      </w:tr>
    </w:tbl>
    <w:p w14:paraId="6633F3BD" w14:textId="77777777" w:rsidR="0064043E" w:rsidRPr="00297C55" w:rsidRDefault="0064043E" w:rsidP="00AC0F9F">
      <w:pPr>
        <w:spacing w:after="0" w:line="240" w:lineRule="auto"/>
        <w:ind w:firstLine="709"/>
        <w:jc w:val="center"/>
        <w:rPr>
          <w:rFonts w:asciiTheme="majorBidi" w:hAnsiTheme="majorBidi" w:cstheme="majorBidi"/>
          <w:b/>
          <w:sz w:val="24"/>
          <w:szCs w:val="24"/>
          <w:lang w:val="kk-KZ"/>
        </w:rPr>
      </w:pPr>
    </w:p>
    <w:p w14:paraId="721A8840" w14:textId="77777777" w:rsidR="0064043E" w:rsidRPr="00297C55" w:rsidRDefault="0064043E" w:rsidP="00AC0F9F">
      <w:pPr>
        <w:spacing w:after="0" w:line="240" w:lineRule="auto"/>
        <w:ind w:firstLine="709"/>
        <w:jc w:val="center"/>
        <w:rPr>
          <w:rFonts w:asciiTheme="majorBidi" w:hAnsiTheme="majorBidi" w:cstheme="majorBidi"/>
          <w:b/>
          <w:sz w:val="24"/>
          <w:szCs w:val="24"/>
          <w:lang w:val="kk-KZ"/>
        </w:rPr>
      </w:pPr>
    </w:p>
    <w:p w14:paraId="7EEA0358" w14:textId="77777777" w:rsidR="00695C90" w:rsidRPr="00297C55" w:rsidRDefault="00695C90" w:rsidP="00695C90">
      <w:pPr>
        <w:spacing w:after="0" w:line="240" w:lineRule="auto"/>
        <w:rPr>
          <w:rFonts w:asciiTheme="majorBidi" w:hAnsiTheme="majorBidi" w:cstheme="majorBidi"/>
          <w:b/>
          <w:sz w:val="24"/>
          <w:szCs w:val="24"/>
          <w:lang w:val="kk-KZ"/>
        </w:rPr>
      </w:pPr>
    </w:p>
    <w:p w14:paraId="728F5029" w14:textId="77777777" w:rsidR="00695C90" w:rsidRPr="00297C55" w:rsidRDefault="00695C90" w:rsidP="00AC0F9F">
      <w:pPr>
        <w:spacing w:after="0" w:line="240" w:lineRule="auto"/>
        <w:ind w:firstLine="709"/>
        <w:jc w:val="center"/>
        <w:rPr>
          <w:rFonts w:asciiTheme="majorBidi" w:hAnsiTheme="majorBidi" w:cstheme="majorBidi"/>
          <w:b/>
          <w:sz w:val="24"/>
          <w:szCs w:val="24"/>
          <w:lang w:val="kk-KZ"/>
        </w:rPr>
      </w:pPr>
    </w:p>
    <w:sectPr w:rsidR="00695C90" w:rsidRPr="00297C55" w:rsidSect="008F4164">
      <w:pgSz w:w="16838" w:h="11906" w:orient="landscape"/>
      <w:pgMar w:top="851" w:right="1134"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56CA6" w14:textId="77777777" w:rsidR="00A65791" w:rsidRDefault="00A65791" w:rsidP="008F4164">
      <w:pPr>
        <w:spacing w:after="0" w:line="240" w:lineRule="auto"/>
      </w:pPr>
      <w:r>
        <w:separator/>
      </w:r>
    </w:p>
  </w:endnote>
  <w:endnote w:type="continuationSeparator" w:id="0">
    <w:p w14:paraId="4B616741" w14:textId="77777777" w:rsidR="00A65791" w:rsidRDefault="00A65791" w:rsidP="008F4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26A71" w14:textId="77777777" w:rsidR="00A65791" w:rsidRDefault="00A65791" w:rsidP="008F4164">
      <w:pPr>
        <w:spacing w:after="0" w:line="240" w:lineRule="auto"/>
      </w:pPr>
      <w:r>
        <w:separator/>
      </w:r>
    </w:p>
  </w:footnote>
  <w:footnote w:type="continuationSeparator" w:id="0">
    <w:p w14:paraId="10378962" w14:textId="77777777" w:rsidR="00A65791" w:rsidRDefault="00A65791" w:rsidP="008F41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6E92"/>
    <w:rsid w:val="000025C7"/>
    <w:rsid w:val="00027F7B"/>
    <w:rsid w:val="00045E15"/>
    <w:rsid w:val="0005104A"/>
    <w:rsid w:val="00051FC9"/>
    <w:rsid w:val="00056D97"/>
    <w:rsid w:val="000637A3"/>
    <w:rsid w:val="00071A5A"/>
    <w:rsid w:val="00092EF2"/>
    <w:rsid w:val="000A254B"/>
    <w:rsid w:val="000B0085"/>
    <w:rsid w:val="000C4409"/>
    <w:rsid w:val="00156345"/>
    <w:rsid w:val="001626DF"/>
    <w:rsid w:val="0019697E"/>
    <w:rsid w:val="001A692D"/>
    <w:rsid w:val="001B60B2"/>
    <w:rsid w:val="001E5F0F"/>
    <w:rsid w:val="001F1CC9"/>
    <w:rsid w:val="00200A03"/>
    <w:rsid w:val="00207FD3"/>
    <w:rsid w:val="002129C9"/>
    <w:rsid w:val="00241230"/>
    <w:rsid w:val="00256A7D"/>
    <w:rsid w:val="002571D3"/>
    <w:rsid w:val="00266522"/>
    <w:rsid w:val="00270EF0"/>
    <w:rsid w:val="00275AC1"/>
    <w:rsid w:val="00297677"/>
    <w:rsid w:val="00297C55"/>
    <w:rsid w:val="002B3447"/>
    <w:rsid w:val="002C566C"/>
    <w:rsid w:val="002E24BF"/>
    <w:rsid w:val="002E70A1"/>
    <w:rsid w:val="002F6E92"/>
    <w:rsid w:val="00306B8E"/>
    <w:rsid w:val="003236B1"/>
    <w:rsid w:val="00353630"/>
    <w:rsid w:val="003575C5"/>
    <w:rsid w:val="003A1485"/>
    <w:rsid w:val="003B1414"/>
    <w:rsid w:val="003C2DAE"/>
    <w:rsid w:val="003D79DF"/>
    <w:rsid w:val="003E39FD"/>
    <w:rsid w:val="00416852"/>
    <w:rsid w:val="00431FF6"/>
    <w:rsid w:val="0045021F"/>
    <w:rsid w:val="0045288F"/>
    <w:rsid w:val="004805D6"/>
    <w:rsid w:val="004815F9"/>
    <w:rsid w:val="004B0347"/>
    <w:rsid w:val="004B41D0"/>
    <w:rsid w:val="004D6CAD"/>
    <w:rsid w:val="004E39C8"/>
    <w:rsid w:val="004E544D"/>
    <w:rsid w:val="00527317"/>
    <w:rsid w:val="00530B11"/>
    <w:rsid w:val="00536B1A"/>
    <w:rsid w:val="005410ED"/>
    <w:rsid w:val="00562269"/>
    <w:rsid w:val="00564A25"/>
    <w:rsid w:val="00575EC6"/>
    <w:rsid w:val="00591E48"/>
    <w:rsid w:val="00596520"/>
    <w:rsid w:val="005A0304"/>
    <w:rsid w:val="005A0998"/>
    <w:rsid w:val="005A0D0F"/>
    <w:rsid w:val="005C4A76"/>
    <w:rsid w:val="005E6F85"/>
    <w:rsid w:val="005F3E8C"/>
    <w:rsid w:val="005F6F4B"/>
    <w:rsid w:val="00614BA5"/>
    <w:rsid w:val="006213AB"/>
    <w:rsid w:val="00637617"/>
    <w:rsid w:val="0064043E"/>
    <w:rsid w:val="00656A60"/>
    <w:rsid w:val="00695C90"/>
    <w:rsid w:val="006A28F7"/>
    <w:rsid w:val="006A3309"/>
    <w:rsid w:val="006B0217"/>
    <w:rsid w:val="006D1BD1"/>
    <w:rsid w:val="006E38E9"/>
    <w:rsid w:val="006F1132"/>
    <w:rsid w:val="007410B3"/>
    <w:rsid w:val="00767000"/>
    <w:rsid w:val="0077622F"/>
    <w:rsid w:val="0077719C"/>
    <w:rsid w:val="00786AF4"/>
    <w:rsid w:val="007B1E54"/>
    <w:rsid w:val="007B7167"/>
    <w:rsid w:val="007C328F"/>
    <w:rsid w:val="007C59EA"/>
    <w:rsid w:val="007D18BF"/>
    <w:rsid w:val="008147D4"/>
    <w:rsid w:val="0081515D"/>
    <w:rsid w:val="00823277"/>
    <w:rsid w:val="00860A45"/>
    <w:rsid w:val="00884F2F"/>
    <w:rsid w:val="0089298C"/>
    <w:rsid w:val="008B2C9D"/>
    <w:rsid w:val="008F4164"/>
    <w:rsid w:val="009058A2"/>
    <w:rsid w:val="009250E0"/>
    <w:rsid w:val="00934C46"/>
    <w:rsid w:val="00940D53"/>
    <w:rsid w:val="009564DC"/>
    <w:rsid w:val="00990BE4"/>
    <w:rsid w:val="009A0C38"/>
    <w:rsid w:val="009A1309"/>
    <w:rsid w:val="009A69B6"/>
    <w:rsid w:val="009F259C"/>
    <w:rsid w:val="00A03605"/>
    <w:rsid w:val="00A26ACE"/>
    <w:rsid w:val="00A5078C"/>
    <w:rsid w:val="00A65791"/>
    <w:rsid w:val="00A67F61"/>
    <w:rsid w:val="00AC0F9F"/>
    <w:rsid w:val="00AC1D81"/>
    <w:rsid w:val="00AD2162"/>
    <w:rsid w:val="00AE5806"/>
    <w:rsid w:val="00AF2948"/>
    <w:rsid w:val="00B17D06"/>
    <w:rsid w:val="00B26D70"/>
    <w:rsid w:val="00B50F4C"/>
    <w:rsid w:val="00B57ADE"/>
    <w:rsid w:val="00BA23FA"/>
    <w:rsid w:val="00BA35FC"/>
    <w:rsid w:val="00BA5F94"/>
    <w:rsid w:val="00BB1096"/>
    <w:rsid w:val="00BB119C"/>
    <w:rsid w:val="00BB7F98"/>
    <w:rsid w:val="00BC6FFA"/>
    <w:rsid w:val="00BD28E9"/>
    <w:rsid w:val="00BE41E0"/>
    <w:rsid w:val="00BF54D5"/>
    <w:rsid w:val="00C350F4"/>
    <w:rsid w:val="00C37BDA"/>
    <w:rsid w:val="00C52E92"/>
    <w:rsid w:val="00C651BB"/>
    <w:rsid w:val="00C86BB9"/>
    <w:rsid w:val="00CD43D2"/>
    <w:rsid w:val="00D0635C"/>
    <w:rsid w:val="00D16F97"/>
    <w:rsid w:val="00D451C5"/>
    <w:rsid w:val="00D741C0"/>
    <w:rsid w:val="00D81066"/>
    <w:rsid w:val="00D9487A"/>
    <w:rsid w:val="00D95FE5"/>
    <w:rsid w:val="00DA2F9F"/>
    <w:rsid w:val="00DA642E"/>
    <w:rsid w:val="00DB4C3D"/>
    <w:rsid w:val="00DF208B"/>
    <w:rsid w:val="00DF5C58"/>
    <w:rsid w:val="00E00BFC"/>
    <w:rsid w:val="00E20068"/>
    <w:rsid w:val="00E53127"/>
    <w:rsid w:val="00E63A2D"/>
    <w:rsid w:val="00E774F9"/>
    <w:rsid w:val="00EA0848"/>
    <w:rsid w:val="00EA2D3B"/>
    <w:rsid w:val="00F22013"/>
    <w:rsid w:val="00F35067"/>
    <w:rsid w:val="00F37A09"/>
    <w:rsid w:val="00F73F3D"/>
    <w:rsid w:val="00F80E66"/>
    <w:rsid w:val="00F81F51"/>
    <w:rsid w:val="00FA0942"/>
    <w:rsid w:val="00FA3ADD"/>
    <w:rsid w:val="00FB0C70"/>
    <w:rsid w:val="00FD2193"/>
    <w:rsid w:val="00FF56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230F3"/>
  <w15:docId w15:val="{90EDA591-D32B-48B6-9472-DDAAEF9A7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06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F416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F4164"/>
  </w:style>
  <w:style w:type="paragraph" w:styleId="a6">
    <w:name w:val="footer"/>
    <w:basedOn w:val="a"/>
    <w:link w:val="a7"/>
    <w:uiPriority w:val="99"/>
    <w:unhideWhenUsed/>
    <w:rsid w:val="008F416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F4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85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420</TotalTime>
  <Pages>3</Pages>
  <Words>918</Words>
  <Characters>5239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Jylyoi1</dc:creator>
  <cp:keywords/>
  <dc:description/>
  <cp:lastModifiedBy>Beksultan</cp:lastModifiedBy>
  <cp:revision>151</cp:revision>
  <cp:lastPrinted>2026-06-30T13:16:00Z</cp:lastPrinted>
  <dcterms:created xsi:type="dcterms:W3CDTF">2024-12-03T12:42:00Z</dcterms:created>
  <dcterms:modified xsi:type="dcterms:W3CDTF">2026-10-22T06:11:00Z</dcterms:modified>
</cp:coreProperties>
</file>