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EF0419" w14:textId="17177542" w:rsidR="00764BD1" w:rsidRDefault="005747C7" w:rsidP="00D247B6">
      <w:pPr>
        <w:rPr>
          <w:b/>
          <w:bCs/>
          <w:sz w:val="28"/>
          <w:szCs w:val="28"/>
          <w:lang w:val="kk-KZ"/>
        </w:rPr>
      </w:pPr>
      <w:r>
        <w:rPr>
          <w:color w:val="3399FF"/>
          <w:lang w:val="kk-KZ"/>
        </w:rPr>
        <w:t xml:space="preserve">     </w:t>
      </w:r>
      <w:r w:rsidR="00870223">
        <w:rPr>
          <w:color w:val="3399FF"/>
          <w:lang w:val="kk-KZ"/>
        </w:rPr>
        <w:t xml:space="preserve">         </w:t>
      </w:r>
    </w:p>
    <w:p w14:paraId="575DC370" w14:textId="16913D72" w:rsidR="00764BD1" w:rsidRPr="00764BD1" w:rsidRDefault="00764BD1" w:rsidP="00764BD1">
      <w:pPr>
        <w:shd w:val="clear" w:color="auto" w:fill="FFFFFF"/>
        <w:spacing w:after="150"/>
        <w:jc w:val="center"/>
        <w:rPr>
          <w:sz w:val="28"/>
          <w:szCs w:val="28"/>
          <w:lang w:val="kk-KZ"/>
        </w:rPr>
      </w:pPr>
      <w:r w:rsidRPr="00764BD1">
        <w:rPr>
          <w:b/>
          <w:bCs/>
          <w:sz w:val="28"/>
          <w:szCs w:val="28"/>
          <w:lang w:val="kk-KZ"/>
        </w:rPr>
        <w:t>Қамысты аудандық мәслихатының  2024 жылғы 22 сәуірдегі № 171 «Қамысты ауданында тұрғын үй көмегін көрсетудің мөлшері мен тәртібін айқындау туралы» шешіміне өзгерістер енгізу туралы</w:t>
      </w:r>
    </w:p>
    <w:p w14:paraId="431F9267" w14:textId="77777777" w:rsidR="00764BD1" w:rsidRPr="00764BD1" w:rsidRDefault="00764BD1" w:rsidP="00764BD1">
      <w:pPr>
        <w:shd w:val="clear" w:color="auto" w:fill="FFFFFF"/>
        <w:spacing w:after="150"/>
        <w:jc w:val="both"/>
        <w:rPr>
          <w:sz w:val="28"/>
          <w:szCs w:val="28"/>
          <w:lang w:val="kk-KZ"/>
        </w:rPr>
      </w:pPr>
      <w:r w:rsidRPr="00764BD1">
        <w:rPr>
          <w:sz w:val="28"/>
          <w:szCs w:val="28"/>
          <w:lang w:val="kk-KZ"/>
        </w:rPr>
        <w:t> </w:t>
      </w:r>
    </w:p>
    <w:p w14:paraId="2D4056C8" w14:textId="77777777" w:rsidR="00764BD1" w:rsidRPr="00D247B6" w:rsidRDefault="00764BD1" w:rsidP="00764BD1">
      <w:pPr>
        <w:shd w:val="clear" w:color="auto" w:fill="FFFFFF"/>
        <w:ind w:firstLine="709"/>
        <w:jc w:val="both"/>
        <w:rPr>
          <w:sz w:val="28"/>
          <w:szCs w:val="28"/>
          <w:lang w:val="kk-KZ"/>
        </w:rPr>
      </w:pPr>
      <w:r w:rsidRPr="00764BD1">
        <w:rPr>
          <w:sz w:val="28"/>
          <w:szCs w:val="28"/>
          <w:lang w:val="kk-KZ"/>
        </w:rPr>
        <w:t xml:space="preserve">Қамысты </w:t>
      </w:r>
      <w:r w:rsidRPr="00D247B6">
        <w:rPr>
          <w:sz w:val="28"/>
          <w:szCs w:val="28"/>
          <w:lang w:val="kk-KZ"/>
        </w:rPr>
        <w:t xml:space="preserve"> </w:t>
      </w:r>
      <w:r w:rsidRPr="00764BD1">
        <w:rPr>
          <w:sz w:val="28"/>
          <w:szCs w:val="28"/>
          <w:lang w:val="kk-KZ"/>
        </w:rPr>
        <w:t>аудандық</w:t>
      </w:r>
      <w:r w:rsidRPr="00D247B6">
        <w:rPr>
          <w:sz w:val="28"/>
          <w:szCs w:val="28"/>
          <w:lang w:val="kk-KZ"/>
        </w:rPr>
        <w:t xml:space="preserve"> мәслихаты </w:t>
      </w:r>
      <w:r w:rsidRPr="00D247B6">
        <w:rPr>
          <w:b/>
          <w:bCs/>
          <w:sz w:val="28"/>
          <w:szCs w:val="28"/>
          <w:lang w:val="kk-KZ"/>
        </w:rPr>
        <w:t>ШЕШІМ ҚАБЫЛДАДЫ:</w:t>
      </w:r>
    </w:p>
    <w:p w14:paraId="184DF693" w14:textId="77777777" w:rsidR="00764BD1" w:rsidRPr="00D247B6" w:rsidRDefault="00764BD1" w:rsidP="00764BD1">
      <w:pPr>
        <w:shd w:val="clear" w:color="auto" w:fill="FFFFFF"/>
        <w:ind w:firstLine="709"/>
        <w:jc w:val="both"/>
        <w:rPr>
          <w:sz w:val="28"/>
          <w:szCs w:val="28"/>
          <w:lang w:val="kk-KZ"/>
        </w:rPr>
      </w:pPr>
      <w:r w:rsidRPr="00D247B6">
        <w:rPr>
          <w:sz w:val="28"/>
          <w:szCs w:val="28"/>
          <w:lang w:val="kk-KZ"/>
        </w:rPr>
        <w:t>1. Мәслихаттың «</w:t>
      </w:r>
      <w:r w:rsidRPr="00764BD1">
        <w:rPr>
          <w:bCs/>
          <w:sz w:val="28"/>
          <w:szCs w:val="28"/>
          <w:lang w:val="kk-KZ"/>
        </w:rPr>
        <w:t>Қамысты ауданында т</w:t>
      </w:r>
      <w:r w:rsidRPr="00D247B6">
        <w:rPr>
          <w:bCs/>
          <w:sz w:val="28"/>
          <w:szCs w:val="28"/>
          <w:lang w:val="kk-KZ"/>
        </w:rPr>
        <w:t>ұрғын үй көмегін көрсетудің мөлшері мен тәртібін айқындау туралы</w:t>
      </w:r>
      <w:r w:rsidRPr="00D247B6">
        <w:rPr>
          <w:sz w:val="28"/>
          <w:szCs w:val="28"/>
          <w:lang w:val="kk-KZ"/>
        </w:rPr>
        <w:t xml:space="preserve">» 2024 жылғы </w:t>
      </w:r>
      <w:r w:rsidRPr="00D247B6">
        <w:rPr>
          <w:bCs/>
          <w:sz w:val="28"/>
          <w:szCs w:val="28"/>
          <w:lang w:val="kk-KZ"/>
        </w:rPr>
        <w:t xml:space="preserve">22 </w:t>
      </w:r>
      <w:r w:rsidRPr="00764BD1">
        <w:rPr>
          <w:bCs/>
          <w:sz w:val="28"/>
          <w:szCs w:val="28"/>
          <w:lang w:val="kk-KZ"/>
        </w:rPr>
        <w:t>сәуір</w:t>
      </w:r>
      <w:r w:rsidRPr="00D247B6">
        <w:rPr>
          <w:bCs/>
          <w:sz w:val="28"/>
          <w:szCs w:val="28"/>
          <w:lang w:val="kk-KZ"/>
        </w:rPr>
        <w:t>д</w:t>
      </w:r>
      <w:r w:rsidRPr="00764BD1">
        <w:rPr>
          <w:bCs/>
          <w:sz w:val="28"/>
          <w:szCs w:val="28"/>
          <w:lang w:val="kk-KZ"/>
        </w:rPr>
        <w:t>егі</w:t>
      </w:r>
      <w:r w:rsidRPr="00D247B6">
        <w:rPr>
          <w:bCs/>
          <w:sz w:val="28"/>
          <w:szCs w:val="28"/>
          <w:lang w:val="kk-KZ"/>
        </w:rPr>
        <w:t xml:space="preserve"> № 1</w:t>
      </w:r>
      <w:r w:rsidRPr="00764BD1">
        <w:rPr>
          <w:bCs/>
          <w:sz w:val="28"/>
          <w:szCs w:val="28"/>
          <w:lang w:val="kk-KZ"/>
        </w:rPr>
        <w:t xml:space="preserve">71 </w:t>
      </w:r>
      <w:r w:rsidRPr="00D247B6">
        <w:rPr>
          <w:sz w:val="28"/>
          <w:szCs w:val="28"/>
          <w:lang w:val="kk-KZ"/>
        </w:rPr>
        <w:t xml:space="preserve">шешіміне (Нормативтік құқықтық актілерді мемлекеттік тіркеу тізілімінде </w:t>
      </w:r>
      <w:r w:rsidRPr="00764BD1">
        <w:rPr>
          <w:sz w:val="28"/>
          <w:szCs w:val="28"/>
          <w:lang w:val="kk-KZ"/>
        </w:rPr>
        <w:t xml:space="preserve">                  </w:t>
      </w:r>
      <w:r w:rsidRPr="00D247B6">
        <w:rPr>
          <w:sz w:val="28"/>
          <w:szCs w:val="28"/>
          <w:lang w:val="kk-KZ"/>
        </w:rPr>
        <w:t>№ 101</w:t>
      </w:r>
      <w:r w:rsidRPr="00764BD1">
        <w:rPr>
          <w:sz w:val="28"/>
          <w:szCs w:val="28"/>
          <w:lang w:val="kk-KZ"/>
        </w:rPr>
        <w:t>86</w:t>
      </w:r>
      <w:r w:rsidRPr="00D247B6">
        <w:rPr>
          <w:sz w:val="28"/>
          <w:szCs w:val="28"/>
          <w:lang w:val="kk-KZ"/>
        </w:rPr>
        <w:t>-10 болып тіркелген) мынадай өзгерістер енгізілсін:</w:t>
      </w:r>
    </w:p>
    <w:p w14:paraId="79344FA1" w14:textId="1A7220B6" w:rsidR="00D247B6" w:rsidRPr="00764BD1" w:rsidRDefault="00D247B6" w:rsidP="00D247B6">
      <w:pPr>
        <w:ind w:firstLine="708"/>
        <w:jc w:val="both"/>
        <w:rPr>
          <w:color w:val="000000"/>
          <w:sz w:val="28"/>
          <w:szCs w:val="28"/>
          <w:lang w:val="kk-KZ"/>
        </w:rPr>
      </w:pPr>
      <w:r w:rsidRPr="00764BD1">
        <w:rPr>
          <w:color w:val="000000"/>
          <w:sz w:val="28"/>
          <w:szCs w:val="28"/>
          <w:lang w:val="kk-KZ"/>
        </w:rPr>
        <w:t xml:space="preserve">көрсетілген шешім қосымшасының </w:t>
      </w:r>
      <w:r>
        <w:rPr>
          <w:color w:val="000000"/>
          <w:sz w:val="28"/>
          <w:szCs w:val="28"/>
          <w:lang w:val="kk-KZ"/>
        </w:rPr>
        <w:t>1</w:t>
      </w:r>
      <w:r w:rsidRPr="00764BD1">
        <w:rPr>
          <w:color w:val="000000"/>
          <w:sz w:val="28"/>
          <w:szCs w:val="28"/>
          <w:lang w:val="kk-KZ"/>
        </w:rPr>
        <w:t>-тармағы мынадай редакцияда жазылсын:</w:t>
      </w:r>
    </w:p>
    <w:p w14:paraId="2BBE3953" w14:textId="77777777" w:rsidR="001326D4" w:rsidRDefault="001326D4" w:rsidP="00764BD1">
      <w:pPr>
        <w:ind w:firstLine="708"/>
        <w:jc w:val="both"/>
        <w:rPr>
          <w:sz w:val="28"/>
          <w:szCs w:val="28"/>
          <w:lang w:val="kk-KZ"/>
        </w:rPr>
      </w:pPr>
      <w:r w:rsidRPr="001326D4">
        <w:rPr>
          <w:sz w:val="28"/>
          <w:szCs w:val="28"/>
          <w:lang w:val="kk-KZ"/>
        </w:rPr>
        <w:t>«1. Тұрғын үй көмегі жергі</w:t>
      </w:r>
      <w:bookmarkStart w:id="0" w:name="_GoBack"/>
      <w:bookmarkEnd w:id="0"/>
      <w:r w:rsidRPr="001326D4">
        <w:rPr>
          <w:sz w:val="28"/>
          <w:szCs w:val="28"/>
          <w:lang w:val="kk-KZ"/>
        </w:rPr>
        <w:t>лікті бюджет қаражаты есебінен жалғыз тұрғынжай немесе оның бөлектері ретінде Қазақстан Республикасының аумағында меншік құқығында тұрған тұрғынжайда тұрақты тіркелген және тұратын, көрсетілетін қызметті алушыларға, сондай-ақ мемлекеттік тұрғын үй қорынан берілген тұрғынжайды және жеке тұрғын үй қорынан жергілікті атқарушы орган жалдаған тұрғынжайды жалдаушыларға (қосымша жалдаушыларға):</w:t>
      </w:r>
    </w:p>
    <w:p w14:paraId="65233256" w14:textId="124EFCF7" w:rsidR="001326D4" w:rsidRDefault="001326D4" w:rsidP="00764BD1">
      <w:pPr>
        <w:ind w:firstLine="708"/>
        <w:jc w:val="both"/>
        <w:rPr>
          <w:sz w:val="28"/>
          <w:szCs w:val="28"/>
          <w:lang w:val="kk-KZ"/>
        </w:rPr>
      </w:pPr>
      <w:r w:rsidRPr="001326D4">
        <w:rPr>
          <w:sz w:val="28"/>
          <w:szCs w:val="28"/>
          <w:lang w:val="kk-KZ"/>
        </w:rPr>
        <w:t xml:space="preserve">ағымдағы және жинақтау жарналарын; </w:t>
      </w:r>
    </w:p>
    <w:p w14:paraId="105E4570" w14:textId="77777777" w:rsidR="001326D4" w:rsidRDefault="001326D4" w:rsidP="00764BD1">
      <w:pPr>
        <w:ind w:firstLine="708"/>
        <w:jc w:val="both"/>
        <w:rPr>
          <w:sz w:val="28"/>
          <w:szCs w:val="28"/>
          <w:lang w:val="kk-KZ"/>
        </w:rPr>
      </w:pPr>
      <w:r w:rsidRPr="001326D4">
        <w:rPr>
          <w:sz w:val="28"/>
          <w:szCs w:val="28"/>
          <w:lang w:val="kk-KZ"/>
        </w:rPr>
        <w:t xml:space="preserve">коммуналдық қызметтерді және телекоммуникация желісіне қосылған телефон үшін абоненттік төлемақының өсуі бөлігінде байланыс қызметтерін тұтынуға; </w:t>
      </w:r>
    </w:p>
    <w:p w14:paraId="4650F176" w14:textId="77777777" w:rsidR="001326D4" w:rsidRDefault="001326D4" w:rsidP="00764BD1">
      <w:pPr>
        <w:ind w:firstLine="708"/>
        <w:jc w:val="both"/>
        <w:rPr>
          <w:sz w:val="28"/>
          <w:szCs w:val="28"/>
          <w:lang w:val="kk-KZ"/>
        </w:rPr>
      </w:pPr>
      <w:r w:rsidRPr="001326D4">
        <w:rPr>
          <w:sz w:val="28"/>
          <w:szCs w:val="28"/>
          <w:lang w:val="kk-KZ"/>
        </w:rPr>
        <w:t xml:space="preserve">мемлекеттік тұрғын үй қорынан берілген тұрғынжайды және жеке тұрғын үй қорынан жергілікті атқарушы орган жалдаған тұрғынжайды пайдаланғаны үшін шығыстарды төлеуге беріледі. </w:t>
      </w:r>
    </w:p>
    <w:p w14:paraId="0E855DE8" w14:textId="0B9AA24C" w:rsidR="00D247B6" w:rsidRPr="001326D4" w:rsidRDefault="001326D4" w:rsidP="00764BD1">
      <w:pPr>
        <w:ind w:firstLine="708"/>
        <w:jc w:val="both"/>
        <w:rPr>
          <w:color w:val="000000"/>
          <w:sz w:val="28"/>
          <w:szCs w:val="28"/>
          <w:lang w:val="kk-KZ"/>
        </w:rPr>
      </w:pPr>
      <w:r w:rsidRPr="001326D4">
        <w:rPr>
          <w:sz w:val="28"/>
          <w:szCs w:val="28"/>
          <w:lang w:val="kk-KZ"/>
        </w:rPr>
        <w:t>Көрсетілетін қызметті алушылардың тұрғын үй көмегін есептеуге қабылданатын шығыстары жоғарыда көрсетілген бағыттардың әрқайсысы бойынша шығыстардың жиыны ретінде айқындалады.»;</w:t>
      </w:r>
    </w:p>
    <w:p w14:paraId="07432FAF" w14:textId="79FA330C" w:rsidR="00764BD1" w:rsidRPr="00764BD1" w:rsidRDefault="00764BD1" w:rsidP="00764BD1">
      <w:pPr>
        <w:ind w:firstLine="708"/>
        <w:jc w:val="both"/>
        <w:rPr>
          <w:color w:val="000000"/>
          <w:sz w:val="28"/>
          <w:szCs w:val="28"/>
          <w:lang w:val="kk-KZ"/>
        </w:rPr>
      </w:pPr>
      <w:r w:rsidRPr="00764BD1">
        <w:rPr>
          <w:color w:val="000000"/>
          <w:sz w:val="28"/>
          <w:szCs w:val="28"/>
          <w:lang w:val="kk-KZ"/>
        </w:rPr>
        <w:t>көрсетілген шешім қосымшасының 4-тармағы мынадай редакцияда жазылсын:</w:t>
      </w:r>
    </w:p>
    <w:p w14:paraId="3788FC87" w14:textId="373E2D0D" w:rsidR="00764BD1" w:rsidRPr="00764BD1" w:rsidRDefault="00764BD1" w:rsidP="00764BD1">
      <w:pPr>
        <w:ind w:firstLine="708"/>
        <w:jc w:val="both"/>
        <w:rPr>
          <w:color w:val="000000"/>
          <w:sz w:val="28"/>
          <w:szCs w:val="28"/>
          <w:lang w:val="kk-KZ"/>
        </w:rPr>
      </w:pPr>
      <w:r w:rsidRPr="00764BD1">
        <w:rPr>
          <w:spacing w:val="2"/>
          <w:sz w:val="28"/>
          <w:szCs w:val="28"/>
          <w:shd w:val="clear" w:color="auto" w:fill="FFFFFF"/>
          <w:lang w:val="kk-KZ"/>
        </w:rPr>
        <w:t xml:space="preserve"> «</w:t>
      </w:r>
      <w:r w:rsidRPr="00764BD1">
        <w:rPr>
          <w:color w:val="000000"/>
          <w:spacing w:val="2"/>
          <w:sz w:val="28"/>
          <w:szCs w:val="28"/>
          <w:shd w:val="clear" w:color="auto" w:fill="FFFFFF"/>
          <w:lang w:val="kk-KZ"/>
        </w:rPr>
        <w:t>4.</w:t>
      </w:r>
      <w:r w:rsidR="001326D4">
        <w:rPr>
          <w:color w:val="000000"/>
          <w:spacing w:val="2"/>
          <w:sz w:val="28"/>
          <w:szCs w:val="28"/>
          <w:shd w:val="clear" w:color="auto" w:fill="FFFFFF"/>
          <w:lang w:val="kk-KZ"/>
        </w:rPr>
        <w:t xml:space="preserve"> </w:t>
      </w:r>
      <w:r w:rsidR="001326D4" w:rsidRPr="001326D4">
        <w:rPr>
          <w:sz w:val="28"/>
          <w:szCs w:val="28"/>
          <w:lang w:val="kk-KZ"/>
        </w:rPr>
        <w:t>Тұрғын үй көмегі ағымдағы және жинақтау жарналарын</w:t>
      </w:r>
      <w:r w:rsidRPr="00764BD1">
        <w:rPr>
          <w:color w:val="000000"/>
          <w:sz w:val="28"/>
          <w:szCs w:val="28"/>
          <w:lang w:val="kk-KZ"/>
        </w:rPr>
        <w:t>, коммуналдық қызметтерді және телекоммуникация желісіне қосылған телефон үшін абоненттік төлемақының өсуі бөлігінде байланыс қызметтерін тұтынуға, мемлекеттік тұрғын үй қорынан берілген тұрғынжайды және жеке тұрғын үй қорынан жергілікті атқарушы орган жалдаған тұрғынжайды пайдаланғаны үшін шығыстарды төлеу сомасы мен көрсетілетін қызметті алушылардың осы мақсаттарға жұмсайтын шығыстарының шекті жол берілетін деңгейінің арасындағы айырма ретінде айқындалды.</w:t>
      </w:r>
    </w:p>
    <w:p w14:paraId="1D4CAA7A" w14:textId="227C8C10" w:rsidR="00764BD1" w:rsidRDefault="00764BD1" w:rsidP="00764BD1">
      <w:pPr>
        <w:ind w:firstLine="708"/>
        <w:jc w:val="both"/>
        <w:rPr>
          <w:color w:val="000000"/>
          <w:spacing w:val="2"/>
          <w:sz w:val="28"/>
          <w:szCs w:val="28"/>
          <w:shd w:val="clear" w:color="auto" w:fill="FFFFFF"/>
          <w:lang w:val="kk-KZ"/>
        </w:rPr>
      </w:pPr>
      <w:r w:rsidRPr="00764BD1">
        <w:rPr>
          <w:color w:val="000000"/>
          <w:sz w:val="28"/>
          <w:szCs w:val="28"/>
          <w:lang w:val="kk-KZ"/>
        </w:rPr>
        <w:t>Көрсетілетін қызметті алушының жиынтық кірісіне шығыстарының шекті жол берілетін деңгейі бес (5) процент мөлшерінде айқындалды.</w:t>
      </w:r>
      <w:r w:rsidRPr="00764BD1">
        <w:rPr>
          <w:color w:val="000000"/>
          <w:spacing w:val="2"/>
          <w:sz w:val="28"/>
          <w:szCs w:val="28"/>
          <w:shd w:val="clear" w:color="auto" w:fill="FFFFFF"/>
          <w:lang w:val="kk-KZ"/>
        </w:rPr>
        <w:t>»;</w:t>
      </w:r>
    </w:p>
    <w:p w14:paraId="7D9A38F4" w14:textId="4F01231F" w:rsidR="001326D4" w:rsidRDefault="001326D4" w:rsidP="001326D4">
      <w:pPr>
        <w:spacing w:after="30"/>
        <w:ind w:firstLine="708"/>
        <w:jc w:val="both"/>
        <w:rPr>
          <w:sz w:val="28"/>
          <w:szCs w:val="28"/>
          <w:lang w:val="kk-KZ"/>
        </w:rPr>
      </w:pPr>
      <w:r w:rsidRPr="00764BD1">
        <w:rPr>
          <w:sz w:val="28"/>
          <w:szCs w:val="28"/>
          <w:lang w:val="kk-KZ"/>
        </w:rPr>
        <w:t xml:space="preserve">көрсетілген шешім қосымшасының </w:t>
      </w:r>
      <w:r>
        <w:rPr>
          <w:sz w:val="28"/>
          <w:szCs w:val="28"/>
          <w:lang w:val="kk-KZ"/>
        </w:rPr>
        <w:t>6</w:t>
      </w:r>
      <w:r w:rsidRPr="00764BD1">
        <w:rPr>
          <w:sz w:val="28"/>
          <w:szCs w:val="28"/>
          <w:lang w:val="kk-KZ"/>
        </w:rPr>
        <w:t>-тармағы мынадай редакцияда жазылсын:</w:t>
      </w:r>
    </w:p>
    <w:p w14:paraId="27CB0033" w14:textId="762A9AB9" w:rsidR="00E1594A" w:rsidRDefault="001326D4" w:rsidP="001326D4">
      <w:pPr>
        <w:spacing w:after="30"/>
        <w:ind w:firstLine="708"/>
        <w:jc w:val="both"/>
        <w:rPr>
          <w:sz w:val="28"/>
          <w:szCs w:val="28"/>
          <w:lang w:val="kk-KZ"/>
        </w:rPr>
      </w:pPr>
      <w:r w:rsidRPr="001326D4">
        <w:rPr>
          <w:sz w:val="28"/>
          <w:szCs w:val="28"/>
          <w:lang w:val="kk-KZ"/>
        </w:rPr>
        <w:lastRenderedPageBreak/>
        <w:t xml:space="preserve">«6. Көрсетілетін қызметті алушы (немесе оның сенiмхатқа, заңнамаға, сот шешiмiне не әкiмшiлiк актіге негiзделген өкiлеттігіне орай оның өкілі) тұрғын үй көмегін тағайындау үшін тоқсанына бір рет </w:t>
      </w:r>
      <w:r w:rsidR="00E1594A" w:rsidRPr="00F31C58">
        <w:rPr>
          <w:sz w:val="28"/>
          <w:szCs w:val="28"/>
          <w:lang w:val="kk-KZ"/>
        </w:rPr>
        <w:t xml:space="preserve">Қағидаларға сәйкес </w:t>
      </w:r>
      <w:r w:rsidRPr="00F31C58">
        <w:rPr>
          <w:sz w:val="28"/>
          <w:szCs w:val="28"/>
          <w:lang w:val="kk-KZ"/>
        </w:rPr>
        <w:t>өткен</w:t>
      </w:r>
      <w:r w:rsidRPr="001326D4">
        <w:rPr>
          <w:sz w:val="28"/>
          <w:szCs w:val="28"/>
          <w:lang w:val="kk-KZ"/>
        </w:rPr>
        <w:t xml:space="preserve"> тоқсаннан кейінгі айдың 25-ші күнінен бастап мемлекеттік корпорацияға немесе </w:t>
      </w:r>
      <w:r>
        <w:rPr>
          <w:sz w:val="28"/>
          <w:szCs w:val="28"/>
          <w:lang w:val="kk-KZ"/>
        </w:rPr>
        <w:t>«</w:t>
      </w:r>
      <w:r w:rsidRPr="001326D4">
        <w:rPr>
          <w:sz w:val="28"/>
          <w:szCs w:val="28"/>
          <w:lang w:val="kk-KZ"/>
        </w:rPr>
        <w:t>цифрлық үкімет</w:t>
      </w:r>
      <w:r>
        <w:rPr>
          <w:sz w:val="28"/>
          <w:szCs w:val="28"/>
          <w:lang w:val="kk-KZ"/>
        </w:rPr>
        <w:t>»</w:t>
      </w:r>
      <w:r w:rsidRPr="001326D4">
        <w:rPr>
          <w:sz w:val="28"/>
          <w:szCs w:val="28"/>
          <w:lang w:val="kk-KZ"/>
        </w:rPr>
        <w:t xml:space="preserve"> веб-порталына жүгінеді.</w:t>
      </w:r>
      <w:r w:rsidR="00E1594A">
        <w:rPr>
          <w:sz w:val="28"/>
          <w:szCs w:val="28"/>
          <w:lang w:val="kk-KZ"/>
        </w:rPr>
        <w:t xml:space="preserve">  </w:t>
      </w:r>
    </w:p>
    <w:p w14:paraId="00E91132" w14:textId="28D3338E" w:rsidR="00E1594A" w:rsidRPr="00E1594A" w:rsidRDefault="00E1594A" w:rsidP="00E1594A">
      <w:pPr>
        <w:spacing w:after="30"/>
        <w:ind w:firstLine="708"/>
        <w:jc w:val="both"/>
        <w:rPr>
          <w:sz w:val="28"/>
          <w:szCs w:val="28"/>
          <w:lang w:val="kk-KZ"/>
        </w:rPr>
      </w:pPr>
      <w:r w:rsidRPr="00E1594A">
        <w:rPr>
          <w:sz w:val="28"/>
          <w:szCs w:val="28"/>
          <w:lang w:val="kk-KZ"/>
        </w:rPr>
        <w:t>«</w:t>
      </w:r>
      <w:r w:rsidRPr="00E1594A">
        <w:rPr>
          <w:sz w:val="28"/>
          <w:szCs w:val="28"/>
          <w:lang w:val="kk-KZ"/>
        </w:rPr>
        <w:t>Тұрғын үй көмегін тағайындау</w:t>
      </w:r>
      <w:r w:rsidRPr="00E1594A">
        <w:rPr>
          <w:sz w:val="28"/>
          <w:szCs w:val="28"/>
          <w:lang w:val="kk-KZ"/>
        </w:rPr>
        <w:t>»</w:t>
      </w:r>
      <w:r w:rsidRPr="00E1594A">
        <w:rPr>
          <w:sz w:val="28"/>
          <w:szCs w:val="28"/>
          <w:lang w:val="kk-KZ"/>
        </w:rPr>
        <w:t xml:space="preserve"> мемлекеттік қызметті көрсетуге қойылатын негізгі талаптардың тізбесі Қағидаларға 2-қосымшада көрсетілген.</w:t>
      </w:r>
      <w:r w:rsidRPr="00E1594A">
        <w:rPr>
          <w:sz w:val="28"/>
          <w:szCs w:val="28"/>
          <w:lang w:val="kk-KZ"/>
        </w:rPr>
        <w:t>»;</w:t>
      </w:r>
    </w:p>
    <w:p w14:paraId="2134BF39" w14:textId="77777777" w:rsidR="00764BD1" w:rsidRPr="00764BD1" w:rsidRDefault="00764BD1" w:rsidP="00764BD1">
      <w:pPr>
        <w:spacing w:after="30"/>
        <w:ind w:firstLine="708"/>
        <w:jc w:val="both"/>
        <w:rPr>
          <w:sz w:val="28"/>
          <w:szCs w:val="28"/>
          <w:lang w:val="kk-KZ"/>
        </w:rPr>
      </w:pPr>
      <w:r w:rsidRPr="00764BD1">
        <w:rPr>
          <w:sz w:val="28"/>
          <w:szCs w:val="28"/>
          <w:lang w:val="kk-KZ"/>
        </w:rPr>
        <w:t>көрсетілген шешім қосымшасының 7-тармағы мынадай редакцияда жазылсын:</w:t>
      </w:r>
    </w:p>
    <w:p w14:paraId="7F98AA52" w14:textId="4F4CD4AE" w:rsidR="00764BD1" w:rsidRPr="001326D4" w:rsidRDefault="00764BD1" w:rsidP="00764BD1">
      <w:pPr>
        <w:ind w:firstLine="709"/>
        <w:jc w:val="both"/>
        <w:rPr>
          <w:sz w:val="28"/>
          <w:szCs w:val="28"/>
          <w:lang w:val="kk-KZ"/>
        </w:rPr>
      </w:pPr>
      <w:r w:rsidRPr="00764BD1">
        <w:rPr>
          <w:sz w:val="28"/>
          <w:szCs w:val="28"/>
          <w:lang w:val="kk-KZ"/>
        </w:rPr>
        <w:t xml:space="preserve">«7. </w:t>
      </w:r>
      <w:r w:rsidR="001326D4" w:rsidRPr="001326D4">
        <w:rPr>
          <w:sz w:val="28"/>
          <w:szCs w:val="28"/>
          <w:lang w:val="kk-KZ"/>
        </w:rPr>
        <w:t>Тұрғын үй көмегі көрсетілген қызметті алушылар ұсынған ағымдағы және жинақтау жарналарға арналған ай сайынғы шығыстар туралы шоттар және көрсетілетін қызметті алушыларға бюджет қаражаты есебінен коммуналдық қызметтерді төлеуге арналған шоттар бойынша көрсетіледі.</w:t>
      </w:r>
      <w:r w:rsidRPr="001326D4">
        <w:rPr>
          <w:sz w:val="28"/>
          <w:szCs w:val="28"/>
          <w:lang w:val="kk-KZ"/>
        </w:rPr>
        <w:t xml:space="preserve"> </w:t>
      </w:r>
    </w:p>
    <w:p w14:paraId="1ECB09F8" w14:textId="77777777" w:rsidR="00764BD1" w:rsidRPr="00764BD1" w:rsidRDefault="00764BD1" w:rsidP="00764BD1">
      <w:pPr>
        <w:ind w:firstLine="709"/>
        <w:jc w:val="both"/>
        <w:rPr>
          <w:sz w:val="28"/>
          <w:szCs w:val="28"/>
          <w:lang w:val="kk-KZ"/>
        </w:rPr>
      </w:pPr>
      <w:r w:rsidRPr="00764BD1">
        <w:rPr>
          <w:sz w:val="28"/>
          <w:szCs w:val="28"/>
          <w:lang w:val="kk-KZ"/>
        </w:rPr>
        <w:t>Тұрғын үй көмегінің мөлшерін көрсетілетін қызметті беруші Қағидалардың 4-1-тармағына сәйкес есептейді.».</w:t>
      </w:r>
    </w:p>
    <w:p w14:paraId="6E4A446F" w14:textId="77777777" w:rsidR="00764BD1" w:rsidRPr="00764BD1" w:rsidRDefault="00764BD1" w:rsidP="00764BD1">
      <w:pPr>
        <w:tabs>
          <w:tab w:val="left" w:pos="1275"/>
        </w:tabs>
        <w:jc w:val="both"/>
        <w:rPr>
          <w:sz w:val="28"/>
          <w:szCs w:val="28"/>
          <w:lang w:val="kk-KZ"/>
        </w:rPr>
      </w:pPr>
      <w:r w:rsidRPr="00764BD1">
        <w:rPr>
          <w:sz w:val="28"/>
          <w:szCs w:val="28"/>
          <w:lang w:val="kk-KZ"/>
        </w:rPr>
        <w:t xml:space="preserve">           2. «Қамысты аудандық  мәслихатының аппараты» мемлекеттік мекемесі Қазақстан Республикасының заңнамасында белгіленген тәртіпте:</w:t>
      </w:r>
    </w:p>
    <w:p w14:paraId="32305242" w14:textId="77777777" w:rsidR="00764BD1" w:rsidRPr="00764BD1" w:rsidRDefault="00764BD1" w:rsidP="00764BD1">
      <w:pPr>
        <w:tabs>
          <w:tab w:val="left" w:pos="1275"/>
        </w:tabs>
        <w:jc w:val="both"/>
        <w:rPr>
          <w:sz w:val="28"/>
          <w:szCs w:val="28"/>
          <w:lang w:val="kk-KZ"/>
        </w:rPr>
      </w:pPr>
      <w:r w:rsidRPr="00764BD1">
        <w:rPr>
          <w:sz w:val="28"/>
          <w:szCs w:val="28"/>
          <w:lang w:val="kk-KZ"/>
        </w:rPr>
        <w:t xml:space="preserve">          1) осы шешімнің «Қазақстан Республикасы Әділет министрлігі» мемлекеттік мекемесінде мемлекеттік тіркелуін;</w:t>
      </w:r>
    </w:p>
    <w:p w14:paraId="02D0723E" w14:textId="77777777" w:rsidR="00764BD1" w:rsidRPr="00764BD1" w:rsidRDefault="00764BD1" w:rsidP="00764BD1">
      <w:pPr>
        <w:tabs>
          <w:tab w:val="left" w:pos="1275"/>
        </w:tabs>
        <w:jc w:val="both"/>
        <w:rPr>
          <w:sz w:val="28"/>
          <w:szCs w:val="28"/>
          <w:lang w:val="kk-KZ"/>
        </w:rPr>
      </w:pPr>
      <w:r w:rsidRPr="00764BD1">
        <w:rPr>
          <w:sz w:val="28"/>
          <w:szCs w:val="28"/>
          <w:lang w:val="kk-KZ"/>
        </w:rPr>
        <w:t xml:space="preserve">           2) осы шешім ресми жарияланғаннан кейін Қамысты аудандық  мәслихатының интернет-ресурсында орналастыруын қамтамасыз етсін.</w:t>
      </w:r>
    </w:p>
    <w:p w14:paraId="11BB53D9" w14:textId="77777777" w:rsidR="00764BD1" w:rsidRPr="00764BD1" w:rsidRDefault="00764BD1" w:rsidP="00764BD1">
      <w:pPr>
        <w:jc w:val="both"/>
        <w:rPr>
          <w:sz w:val="28"/>
          <w:szCs w:val="28"/>
          <w:lang w:val="kk-KZ"/>
        </w:rPr>
      </w:pPr>
      <w:bookmarkStart w:id="1" w:name="z6"/>
      <w:r w:rsidRPr="00764BD1">
        <w:rPr>
          <w:color w:val="000000"/>
          <w:sz w:val="28"/>
          <w:szCs w:val="28"/>
          <w:lang w:val="kk-KZ"/>
        </w:rPr>
        <w:t xml:space="preserve">        </w:t>
      </w:r>
      <w:r w:rsidRPr="00764BD1">
        <w:rPr>
          <w:color w:val="000000"/>
          <w:sz w:val="28"/>
          <w:szCs w:val="28"/>
          <w:lang w:val="kk-KZ"/>
        </w:rPr>
        <w:tab/>
        <w:t>3. Осы шешім оның алғашқы ресми жарияланған күнінен кейін күнтізбелік он күн өткен соң қолданысқа енгізіледі.</w:t>
      </w:r>
    </w:p>
    <w:bookmarkEnd w:id="1"/>
    <w:p w14:paraId="1BE84C61" w14:textId="77777777" w:rsidR="00EE69B8" w:rsidRPr="00764BD1" w:rsidRDefault="00EE69B8" w:rsidP="00934587">
      <w:pPr>
        <w:rPr>
          <w:color w:val="3399FF"/>
          <w:sz w:val="28"/>
          <w:szCs w:val="28"/>
          <w:lang w:val="kk-KZ"/>
        </w:rPr>
      </w:pPr>
    </w:p>
    <w:p w14:paraId="39C6DC50" w14:textId="77777777" w:rsidR="00642211" w:rsidRDefault="00642211" w:rsidP="00934587">
      <w:pPr>
        <w:rPr>
          <w:color w:val="3399FF"/>
          <w:lang w:val="kk-KZ"/>
        </w:rPr>
      </w:pPr>
    </w:p>
    <w:tbl>
      <w:tblPr>
        <w:tblStyle w:val="a9"/>
        <w:tblW w:w="8930"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2126"/>
        <w:gridCol w:w="3152"/>
      </w:tblGrid>
      <w:tr w:rsidR="008858D2" w14:paraId="25653ED0" w14:textId="77777777" w:rsidTr="008858D2">
        <w:tc>
          <w:tcPr>
            <w:tcW w:w="3652" w:type="dxa"/>
            <w:hideMark/>
          </w:tcPr>
          <w:p w14:paraId="1CFEAFF2" w14:textId="77777777" w:rsidR="008858D2" w:rsidRDefault="008858D2">
            <w:pPr>
              <w:rPr>
                <w:b/>
                <w:sz w:val="28"/>
                <w:szCs w:val="28"/>
              </w:rPr>
            </w:pPr>
            <w:proofErr w:type="spellStart"/>
            <w:r>
              <w:rPr>
                <w:b/>
                <w:sz w:val="28"/>
                <w:szCs w:val="28"/>
              </w:rPr>
              <w:t>Лауазымы</w:t>
            </w:r>
            <w:proofErr w:type="spellEnd"/>
          </w:p>
        </w:tc>
        <w:tc>
          <w:tcPr>
            <w:tcW w:w="2126" w:type="dxa"/>
          </w:tcPr>
          <w:p w14:paraId="71B0AA4E" w14:textId="77777777" w:rsidR="008858D2" w:rsidRDefault="008858D2">
            <w:pPr>
              <w:rPr>
                <w:b/>
                <w:sz w:val="28"/>
                <w:szCs w:val="28"/>
                <w:lang w:val="kk-KZ"/>
              </w:rPr>
            </w:pPr>
          </w:p>
        </w:tc>
        <w:tc>
          <w:tcPr>
            <w:tcW w:w="3152" w:type="dxa"/>
            <w:hideMark/>
          </w:tcPr>
          <w:p w14:paraId="218278E9" w14:textId="77777777" w:rsidR="008858D2" w:rsidRDefault="00B2298B">
            <w:pPr>
              <w:rPr>
                <w:b/>
                <w:sz w:val="28"/>
                <w:szCs w:val="28"/>
                <w:lang w:val="kk-KZ"/>
              </w:rPr>
            </w:pPr>
            <w:r>
              <w:rPr>
                <w:b/>
                <w:sz w:val="28"/>
                <w:szCs w:val="28"/>
                <w:lang w:val="kk-KZ"/>
              </w:rPr>
              <w:t>Аты-жөні</w:t>
            </w:r>
          </w:p>
        </w:tc>
      </w:tr>
    </w:tbl>
    <w:p w14:paraId="382785EF" w14:textId="77777777" w:rsidR="00642211" w:rsidRPr="008858D2" w:rsidRDefault="00642211" w:rsidP="006340C9">
      <w:pPr>
        <w:overflowPunct/>
        <w:autoSpaceDE/>
        <w:autoSpaceDN/>
        <w:adjustRightInd/>
        <w:rPr>
          <w:lang w:val="kk-KZ"/>
        </w:rPr>
      </w:pPr>
    </w:p>
    <w:sectPr w:rsidR="00642211" w:rsidRPr="008858D2" w:rsidSect="00642211">
      <w:headerReference w:type="even" r:id="rId7"/>
      <w:headerReference w:type="default" r:id="rId8"/>
      <w:headerReference w:type="first" r:id="rId9"/>
      <w:pgSz w:w="11906" w:h="16838"/>
      <w:pgMar w:top="1134" w:right="849" w:bottom="993" w:left="1418"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22A5F1" w14:textId="77777777" w:rsidR="00E443DD" w:rsidRDefault="00E443DD">
      <w:r>
        <w:separator/>
      </w:r>
    </w:p>
  </w:endnote>
  <w:endnote w:type="continuationSeparator" w:id="0">
    <w:p w14:paraId="3A2F2382" w14:textId="77777777" w:rsidR="00E443DD" w:rsidRDefault="00E44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7970E1" w14:textId="77777777" w:rsidR="00E443DD" w:rsidRDefault="00E443DD">
      <w:r>
        <w:separator/>
      </w:r>
    </w:p>
  </w:footnote>
  <w:footnote w:type="continuationSeparator" w:id="0">
    <w:p w14:paraId="72A230AB" w14:textId="77777777" w:rsidR="00E443DD" w:rsidRDefault="00E443D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323F6A" w14:textId="77777777" w:rsidR="00BE78CA" w:rsidRDefault="00BE78CA" w:rsidP="00E43190">
    <w:pPr>
      <w:pStyle w:val="aa"/>
      <w:framePr w:wrap="around" w:vAnchor="text" w:hAnchor="margin" w:xAlign="center" w:y="1"/>
      <w:rPr>
        <w:rStyle w:val="af"/>
      </w:rPr>
    </w:pPr>
    <w:r>
      <w:rPr>
        <w:rStyle w:val="af"/>
      </w:rPr>
      <w:fldChar w:fldCharType="begin"/>
    </w:r>
    <w:r>
      <w:rPr>
        <w:rStyle w:val="af"/>
      </w:rPr>
      <w:instrText xml:space="preserve">PAGE  </w:instrText>
    </w:r>
    <w:r>
      <w:rPr>
        <w:rStyle w:val="af"/>
      </w:rPr>
      <w:fldChar w:fldCharType="end"/>
    </w:r>
  </w:p>
  <w:p w14:paraId="26B79B61" w14:textId="77777777" w:rsidR="00BE78CA" w:rsidRDefault="00BE78CA">
    <w:pPr>
      <w:pStyle w:val="aa"/>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78728D" w14:textId="6D9C8028" w:rsidR="00BE78CA" w:rsidRDefault="00BE78CA" w:rsidP="00E43190">
    <w:pPr>
      <w:pStyle w:val="aa"/>
      <w:framePr w:wrap="around" w:vAnchor="text" w:hAnchor="margin" w:xAlign="center" w:y="1"/>
      <w:rPr>
        <w:rStyle w:val="af"/>
      </w:rPr>
    </w:pPr>
    <w:r>
      <w:rPr>
        <w:rStyle w:val="af"/>
      </w:rPr>
      <w:fldChar w:fldCharType="begin"/>
    </w:r>
    <w:r>
      <w:rPr>
        <w:rStyle w:val="af"/>
      </w:rPr>
      <w:instrText xml:space="preserve">PAGE  </w:instrText>
    </w:r>
    <w:r>
      <w:rPr>
        <w:rStyle w:val="af"/>
      </w:rPr>
      <w:fldChar w:fldCharType="separate"/>
    </w:r>
    <w:r w:rsidR="00F31C58">
      <w:rPr>
        <w:rStyle w:val="af"/>
        <w:noProof/>
      </w:rPr>
      <w:t>2</w:t>
    </w:r>
    <w:r>
      <w:rPr>
        <w:rStyle w:val="af"/>
      </w:rPr>
      <w:fldChar w:fldCharType="end"/>
    </w:r>
  </w:p>
  <w:p w14:paraId="5FCF4597" w14:textId="77777777" w:rsidR="00BE78CA" w:rsidRDefault="00BE78CA">
    <w:pPr>
      <w:pStyle w:val="aa"/>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1B7ECD" w14:textId="77777777" w:rsidR="004B400D" w:rsidRPr="00123C1D" w:rsidRDefault="004B400D" w:rsidP="004B400D">
    <w:pPr>
      <w:rPr>
        <w:color w:val="3A7234"/>
        <w:sz w:val="14"/>
        <w:szCs w:val="14"/>
        <w:lang w:val="kk-KZ"/>
      </w:rPr>
    </w:pPr>
  </w:p>
  <w:p w14:paraId="62DC4D4C" w14:textId="77777777" w:rsidR="004726FE" w:rsidRPr="00934587" w:rsidRDefault="004726FE" w:rsidP="00934587">
    <w:pPr>
      <w:rPr>
        <w:color w:val="3A7234"/>
        <w:sz w:val="14"/>
        <w:szCs w:val="14"/>
        <w:lang w:val="kk-KZ"/>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 w15:restartNumberingAfterBreak="0">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15:restartNumberingAfterBreak="0">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7D62"/>
    <w:rsid w:val="0002773D"/>
    <w:rsid w:val="00073119"/>
    <w:rsid w:val="000870F9"/>
    <w:rsid w:val="000922AA"/>
    <w:rsid w:val="000D4DAC"/>
    <w:rsid w:val="000E7CE7"/>
    <w:rsid w:val="000F48E7"/>
    <w:rsid w:val="001319EE"/>
    <w:rsid w:val="001326D4"/>
    <w:rsid w:val="00143292"/>
    <w:rsid w:val="001763DE"/>
    <w:rsid w:val="001A1881"/>
    <w:rsid w:val="001B61C1"/>
    <w:rsid w:val="001F4925"/>
    <w:rsid w:val="001F64CB"/>
    <w:rsid w:val="002000F4"/>
    <w:rsid w:val="0022101F"/>
    <w:rsid w:val="0023374B"/>
    <w:rsid w:val="00251F3F"/>
    <w:rsid w:val="002A394A"/>
    <w:rsid w:val="002C099B"/>
    <w:rsid w:val="002F11B1"/>
    <w:rsid w:val="00341898"/>
    <w:rsid w:val="00364E0B"/>
    <w:rsid w:val="003D59E0"/>
    <w:rsid w:val="003D7A7F"/>
    <w:rsid w:val="003F241E"/>
    <w:rsid w:val="00423754"/>
    <w:rsid w:val="00430E89"/>
    <w:rsid w:val="004726FE"/>
    <w:rsid w:val="00486F3C"/>
    <w:rsid w:val="0049623C"/>
    <w:rsid w:val="004B400D"/>
    <w:rsid w:val="004B62FE"/>
    <w:rsid w:val="004C34B8"/>
    <w:rsid w:val="004E49BE"/>
    <w:rsid w:val="004F3375"/>
    <w:rsid w:val="00547F85"/>
    <w:rsid w:val="005747C7"/>
    <w:rsid w:val="00593917"/>
    <w:rsid w:val="005A0AF4"/>
    <w:rsid w:val="005C5F30"/>
    <w:rsid w:val="005F582C"/>
    <w:rsid w:val="006340C9"/>
    <w:rsid w:val="006406AF"/>
    <w:rsid w:val="00642211"/>
    <w:rsid w:val="0067240F"/>
    <w:rsid w:val="006B0963"/>
    <w:rsid w:val="006B6938"/>
    <w:rsid w:val="007006E3"/>
    <w:rsid w:val="007111E8"/>
    <w:rsid w:val="00720FC6"/>
    <w:rsid w:val="00731B2A"/>
    <w:rsid w:val="00740441"/>
    <w:rsid w:val="00764BD1"/>
    <w:rsid w:val="007702A5"/>
    <w:rsid w:val="007767CD"/>
    <w:rsid w:val="00782A16"/>
    <w:rsid w:val="007E588D"/>
    <w:rsid w:val="0081000A"/>
    <w:rsid w:val="008436CA"/>
    <w:rsid w:val="008524CE"/>
    <w:rsid w:val="00866964"/>
    <w:rsid w:val="00867FA4"/>
    <w:rsid w:val="00870223"/>
    <w:rsid w:val="008858D2"/>
    <w:rsid w:val="00892E1E"/>
    <w:rsid w:val="008C0A79"/>
    <w:rsid w:val="008D41D8"/>
    <w:rsid w:val="009139A9"/>
    <w:rsid w:val="00914138"/>
    <w:rsid w:val="00915A4B"/>
    <w:rsid w:val="00934587"/>
    <w:rsid w:val="0094547D"/>
    <w:rsid w:val="009924CE"/>
    <w:rsid w:val="009B69F4"/>
    <w:rsid w:val="009C4FD7"/>
    <w:rsid w:val="00A10052"/>
    <w:rsid w:val="00A17FE7"/>
    <w:rsid w:val="00A338BC"/>
    <w:rsid w:val="00A47D62"/>
    <w:rsid w:val="00AA225A"/>
    <w:rsid w:val="00AC76FB"/>
    <w:rsid w:val="00B03816"/>
    <w:rsid w:val="00B12C86"/>
    <w:rsid w:val="00B2298B"/>
    <w:rsid w:val="00B5615F"/>
    <w:rsid w:val="00B80E41"/>
    <w:rsid w:val="00B841B2"/>
    <w:rsid w:val="00B86340"/>
    <w:rsid w:val="00BE3CFA"/>
    <w:rsid w:val="00BE78CA"/>
    <w:rsid w:val="00C33D18"/>
    <w:rsid w:val="00C44E63"/>
    <w:rsid w:val="00C723BA"/>
    <w:rsid w:val="00C7780A"/>
    <w:rsid w:val="00CA1875"/>
    <w:rsid w:val="00CC7D90"/>
    <w:rsid w:val="00CD3C51"/>
    <w:rsid w:val="00CE6A1B"/>
    <w:rsid w:val="00D03D0C"/>
    <w:rsid w:val="00D11982"/>
    <w:rsid w:val="00D14F06"/>
    <w:rsid w:val="00D247B6"/>
    <w:rsid w:val="00DD35CD"/>
    <w:rsid w:val="00E1594A"/>
    <w:rsid w:val="00E43190"/>
    <w:rsid w:val="00E443DD"/>
    <w:rsid w:val="00E57A5B"/>
    <w:rsid w:val="00E866E0"/>
    <w:rsid w:val="00E95B68"/>
    <w:rsid w:val="00EB54A3"/>
    <w:rsid w:val="00EC3C11"/>
    <w:rsid w:val="00ED617A"/>
    <w:rsid w:val="00EE1A39"/>
    <w:rsid w:val="00EE69B8"/>
    <w:rsid w:val="00F22932"/>
    <w:rsid w:val="00F31C58"/>
    <w:rsid w:val="00F525B9"/>
    <w:rsid w:val="00F64017"/>
    <w:rsid w:val="00F93EE0"/>
    <w:rsid w:val="00FF4C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B9F9A32"/>
  <w15:docId w15:val="{BBE7A177-88FF-4476-85FF-183DEB188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9">
    <w:name w:val="Table Grid"/>
    <w:basedOn w:val="a1"/>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4">
    <w:name w:val="Знак4"/>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b">
    <w:name w:val="Hyperlink"/>
    <w:rsid w:val="0023374B"/>
    <w:rPr>
      <w:rFonts w:ascii="Times New Roman" w:hAnsi="Times New Roman" w:cs="Times New Roman" w:hint="default"/>
      <w:color w:val="333399"/>
      <w:u w:val="single"/>
    </w:rPr>
  </w:style>
  <w:style w:type="paragraph" w:customStyle="1" w:styleId="ac">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d">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e">
    <w:name w:val="Normal (Web)"/>
    <w:basedOn w:val="a"/>
    <w:rsid w:val="00364E0B"/>
    <w:pPr>
      <w:overflowPunct/>
      <w:autoSpaceDE/>
      <w:autoSpaceDN/>
      <w:adjustRightInd/>
      <w:spacing w:before="100" w:beforeAutospacing="1" w:after="100" w:afterAutospacing="1"/>
    </w:pPr>
    <w:rPr>
      <w:sz w:val="24"/>
      <w:szCs w:val="24"/>
    </w:rPr>
  </w:style>
  <w:style w:type="character" w:styleId="af">
    <w:name w:val="page number"/>
    <w:basedOn w:val="a0"/>
    <w:rsid w:val="00BE78CA"/>
  </w:style>
  <w:style w:type="character" w:styleId="af0">
    <w:name w:val="Strong"/>
    <w:qFormat/>
    <w:rsid w:val="007111E8"/>
    <w:rPr>
      <w:b/>
      <w:bCs/>
    </w:rPr>
  </w:style>
  <w:style w:type="paragraph" w:styleId="af1">
    <w:name w:val="footer"/>
    <w:basedOn w:val="a"/>
    <w:link w:val="af2"/>
    <w:rsid w:val="004726FE"/>
    <w:pPr>
      <w:tabs>
        <w:tab w:val="center" w:pos="4677"/>
        <w:tab w:val="right" w:pos="9355"/>
      </w:tabs>
    </w:pPr>
  </w:style>
  <w:style w:type="character" w:customStyle="1" w:styleId="af2">
    <w:name w:val="Нижний колонтитул Знак"/>
    <w:basedOn w:val="a0"/>
    <w:link w:val="af1"/>
    <w:rsid w:val="004726FE"/>
  </w:style>
  <w:style w:type="paragraph" w:customStyle="1" w:styleId="3">
    <w:name w:val="Знак3"/>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21">
    <w:name w:val="Знак2"/>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10">
    <w:name w:val="Знак1"/>
    <w:basedOn w:val="a"/>
    <w:autoRedefine/>
    <w:rsid w:val="001A1881"/>
    <w:pPr>
      <w:overflowPunct/>
      <w:autoSpaceDE/>
      <w:autoSpaceDN/>
      <w:adjustRightInd/>
      <w:spacing w:after="160" w:line="240" w:lineRule="exact"/>
    </w:pPr>
    <w:rPr>
      <w:rFonts w:eastAsia="SimSun"/>
      <w:b/>
      <w:sz w:val="28"/>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5733947">
      <w:bodyDiv w:val="1"/>
      <w:marLeft w:val="0"/>
      <w:marRight w:val="0"/>
      <w:marTop w:val="0"/>
      <w:marBottom w:val="0"/>
      <w:divBdr>
        <w:top w:val="none" w:sz="0" w:space="0" w:color="auto"/>
        <w:left w:val="none" w:sz="0" w:space="0" w:color="auto"/>
        <w:bottom w:val="none" w:sz="0" w:space="0" w:color="auto"/>
        <w:right w:val="none" w:sz="0" w:space="0" w:color="auto"/>
      </w:divBdr>
    </w:div>
    <w:div w:id="1644888438">
      <w:bodyDiv w:val="1"/>
      <w:marLeft w:val="0"/>
      <w:marRight w:val="0"/>
      <w:marTop w:val="0"/>
      <w:marBottom w:val="0"/>
      <w:divBdr>
        <w:top w:val="none" w:sz="0" w:space="0" w:color="auto"/>
        <w:left w:val="none" w:sz="0" w:space="0" w:color="auto"/>
        <w:bottom w:val="none" w:sz="0" w:space="0" w:color="auto"/>
        <w:right w:val="none" w:sz="0" w:space="0" w:color="auto"/>
      </w:divBdr>
    </w:div>
    <w:div w:id="1842575027">
      <w:bodyDiv w:val="1"/>
      <w:marLeft w:val="0"/>
      <w:marRight w:val="0"/>
      <w:marTop w:val="0"/>
      <w:marBottom w:val="0"/>
      <w:divBdr>
        <w:top w:val="none" w:sz="0" w:space="0" w:color="auto"/>
        <w:left w:val="none" w:sz="0" w:space="0" w:color="auto"/>
        <w:bottom w:val="none" w:sz="0" w:space="0" w:color="auto"/>
        <w:right w:val="none" w:sz="0" w:space="0" w:color="auto"/>
      </w:divBdr>
    </w:div>
    <w:div w:id="2070569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TotalTime>
  <Pages>2</Pages>
  <Words>564</Words>
  <Characters>3221</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3778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subject/>
  <dc:creator>user</dc:creator>
  <cp:keywords/>
  <dc:description/>
  <cp:lastModifiedBy>ZAN</cp:lastModifiedBy>
  <cp:revision>3</cp:revision>
  <dcterms:created xsi:type="dcterms:W3CDTF">2018-09-21T12:01:00Z</dcterms:created>
  <dcterms:modified xsi:type="dcterms:W3CDTF">2026-07-30T11:13:00Z</dcterms:modified>
</cp:coreProperties>
</file>