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2BC319" w14:textId="77777777" w:rsidR="00486202" w:rsidRPr="00A3154B" w:rsidRDefault="00486202" w:rsidP="00DA42C6">
      <w:pPr>
        <w:spacing w:after="0"/>
        <w:ind w:left="11328"/>
        <w:rPr>
          <w:rFonts w:ascii="Arial" w:hAnsi="Arial" w:cs="Arial"/>
          <w:b/>
          <w:sz w:val="28"/>
          <w:szCs w:val="28"/>
          <w:lang w:val="kk-KZ"/>
        </w:rPr>
      </w:pPr>
    </w:p>
    <w:p w14:paraId="31FE6CB2" w14:textId="25D84069" w:rsidR="007F66B1" w:rsidRPr="00A3154B" w:rsidRDefault="00DA42C6" w:rsidP="00DA42C6">
      <w:pPr>
        <w:spacing w:after="0"/>
        <w:ind w:left="11328"/>
        <w:rPr>
          <w:rFonts w:ascii="Arial" w:hAnsi="Arial" w:cs="Arial"/>
          <w:b/>
          <w:sz w:val="28"/>
          <w:szCs w:val="28"/>
          <w:lang w:val="kk-KZ"/>
        </w:rPr>
      </w:pPr>
      <w:r w:rsidRPr="00A3154B">
        <w:rPr>
          <w:rFonts w:ascii="Arial" w:hAnsi="Arial" w:cs="Arial"/>
          <w:b/>
          <w:sz w:val="28"/>
          <w:szCs w:val="28"/>
          <w:lang w:val="kk-KZ"/>
        </w:rPr>
        <w:t>Бекітемін</w:t>
      </w:r>
    </w:p>
    <w:p w14:paraId="089CA6B5" w14:textId="77777777" w:rsidR="00DA42C6" w:rsidRPr="00A3154B" w:rsidRDefault="00DA42C6" w:rsidP="00DA42C6">
      <w:pPr>
        <w:spacing w:after="0"/>
        <w:ind w:left="11328"/>
        <w:rPr>
          <w:rFonts w:ascii="Arial" w:hAnsi="Arial" w:cs="Arial"/>
          <w:b/>
          <w:sz w:val="28"/>
          <w:szCs w:val="28"/>
          <w:lang w:val="kk-KZ"/>
        </w:rPr>
      </w:pPr>
      <w:r w:rsidRPr="00A3154B">
        <w:rPr>
          <w:rFonts w:ascii="Arial" w:hAnsi="Arial" w:cs="Arial"/>
          <w:b/>
          <w:sz w:val="28"/>
          <w:szCs w:val="28"/>
          <w:lang w:val="kk-KZ"/>
        </w:rPr>
        <w:t>Жамбыл облысының әкімі</w:t>
      </w:r>
    </w:p>
    <w:p w14:paraId="7CB43083" w14:textId="2A2729F2" w:rsidR="00DA42C6" w:rsidRPr="00A3154B" w:rsidRDefault="00DA42C6" w:rsidP="00DA42C6">
      <w:pPr>
        <w:spacing w:after="0"/>
        <w:ind w:left="11328"/>
        <w:rPr>
          <w:rFonts w:ascii="Arial" w:hAnsi="Arial" w:cs="Arial"/>
          <w:b/>
          <w:sz w:val="28"/>
          <w:szCs w:val="28"/>
          <w:lang w:val="kk-KZ"/>
        </w:rPr>
      </w:pPr>
      <w:r w:rsidRPr="00A3154B">
        <w:rPr>
          <w:rFonts w:ascii="Arial" w:hAnsi="Arial" w:cs="Arial"/>
          <w:b/>
          <w:sz w:val="28"/>
          <w:szCs w:val="28"/>
          <w:lang w:val="kk-KZ"/>
        </w:rPr>
        <w:t>_______________Е.Қарашөкеев</w:t>
      </w:r>
    </w:p>
    <w:p w14:paraId="27B60BBA" w14:textId="59A13DA6" w:rsidR="00DA42C6" w:rsidRPr="00A3154B" w:rsidRDefault="00DA42C6" w:rsidP="00DA42C6">
      <w:pPr>
        <w:spacing w:after="0"/>
        <w:ind w:left="11328"/>
        <w:rPr>
          <w:rFonts w:ascii="Arial" w:hAnsi="Arial" w:cs="Arial"/>
          <w:b/>
          <w:sz w:val="28"/>
          <w:szCs w:val="28"/>
          <w:lang w:val="kk-KZ"/>
        </w:rPr>
      </w:pPr>
      <w:r w:rsidRPr="00A3154B">
        <w:rPr>
          <w:rFonts w:ascii="Arial" w:hAnsi="Arial" w:cs="Arial"/>
          <w:b/>
          <w:sz w:val="28"/>
          <w:szCs w:val="28"/>
          <w:lang w:val="kk-KZ"/>
        </w:rPr>
        <w:t xml:space="preserve">«__» </w:t>
      </w:r>
      <w:r w:rsidR="00F56236">
        <w:rPr>
          <w:rFonts w:ascii="Arial" w:hAnsi="Arial" w:cs="Arial"/>
          <w:b/>
          <w:sz w:val="28"/>
          <w:szCs w:val="28"/>
          <w:lang w:val="kk-KZ"/>
        </w:rPr>
        <w:t>маусым</w:t>
      </w:r>
      <w:r w:rsidRPr="00A3154B">
        <w:rPr>
          <w:rFonts w:ascii="Arial" w:hAnsi="Arial" w:cs="Arial"/>
          <w:b/>
          <w:sz w:val="28"/>
          <w:szCs w:val="28"/>
          <w:lang w:val="kk-KZ"/>
        </w:rPr>
        <w:t xml:space="preserve"> 202</w:t>
      </w:r>
      <w:r w:rsidR="00F56236">
        <w:rPr>
          <w:rFonts w:ascii="Arial" w:hAnsi="Arial" w:cs="Arial"/>
          <w:b/>
          <w:sz w:val="28"/>
          <w:szCs w:val="28"/>
          <w:lang w:val="kk-KZ"/>
        </w:rPr>
        <w:t>6</w:t>
      </w:r>
      <w:r w:rsidRPr="00A3154B">
        <w:rPr>
          <w:rFonts w:ascii="Arial" w:hAnsi="Arial" w:cs="Arial"/>
          <w:b/>
          <w:sz w:val="28"/>
          <w:szCs w:val="28"/>
          <w:lang w:val="kk-KZ"/>
        </w:rPr>
        <w:t xml:space="preserve"> жыл</w:t>
      </w:r>
    </w:p>
    <w:p w14:paraId="0DEC950C" w14:textId="77777777" w:rsidR="00DA42C6" w:rsidRPr="00A3154B" w:rsidRDefault="00DA42C6" w:rsidP="00DA42C6">
      <w:pPr>
        <w:spacing w:after="0"/>
        <w:ind w:left="11328"/>
        <w:rPr>
          <w:rFonts w:ascii="Arial" w:hAnsi="Arial" w:cs="Arial"/>
          <w:b/>
          <w:sz w:val="28"/>
          <w:szCs w:val="28"/>
          <w:lang w:val="kk-KZ"/>
        </w:rPr>
      </w:pPr>
    </w:p>
    <w:p w14:paraId="573C3FA6" w14:textId="6EC17D54" w:rsidR="009D2725" w:rsidRPr="00A3154B" w:rsidRDefault="00DA42C6" w:rsidP="00DA42C6">
      <w:pPr>
        <w:spacing w:after="0"/>
        <w:jc w:val="center"/>
        <w:rPr>
          <w:rFonts w:ascii="Arial" w:hAnsi="Arial" w:cs="Arial"/>
          <w:b/>
          <w:sz w:val="28"/>
          <w:szCs w:val="28"/>
          <w:lang w:val="kk-KZ"/>
        </w:rPr>
      </w:pPr>
      <w:r w:rsidRPr="00A3154B">
        <w:rPr>
          <w:rFonts w:ascii="Arial" w:hAnsi="Arial" w:cs="Arial"/>
          <w:b/>
          <w:sz w:val="28"/>
          <w:szCs w:val="28"/>
          <w:lang w:val="kk-KZ"/>
        </w:rPr>
        <w:t>Облыс әкімінің 202</w:t>
      </w:r>
      <w:r w:rsidR="00F56236">
        <w:rPr>
          <w:rFonts w:ascii="Arial" w:hAnsi="Arial" w:cs="Arial"/>
          <w:b/>
          <w:sz w:val="28"/>
          <w:szCs w:val="28"/>
          <w:lang w:val="kk-KZ"/>
        </w:rPr>
        <w:t>6</w:t>
      </w:r>
      <w:r w:rsidRPr="00A3154B">
        <w:rPr>
          <w:rFonts w:ascii="Arial" w:hAnsi="Arial" w:cs="Arial"/>
          <w:b/>
          <w:sz w:val="28"/>
          <w:szCs w:val="28"/>
          <w:lang w:val="kk-KZ"/>
        </w:rPr>
        <w:t xml:space="preserve"> жыл</w:t>
      </w:r>
      <w:r w:rsidR="000053AE">
        <w:rPr>
          <w:rFonts w:ascii="Arial" w:hAnsi="Arial" w:cs="Arial"/>
          <w:b/>
          <w:sz w:val="28"/>
          <w:szCs w:val="28"/>
          <w:lang w:val="kk-KZ"/>
        </w:rPr>
        <w:t>ғы</w:t>
      </w:r>
      <w:r w:rsidRPr="00A3154B">
        <w:rPr>
          <w:rFonts w:ascii="Arial" w:hAnsi="Arial" w:cs="Arial"/>
          <w:b/>
          <w:sz w:val="28"/>
          <w:szCs w:val="28"/>
          <w:lang w:val="kk-KZ"/>
        </w:rPr>
        <w:t xml:space="preserve"> </w:t>
      </w:r>
      <w:r w:rsidR="00F56236">
        <w:rPr>
          <w:rFonts w:ascii="Arial" w:hAnsi="Arial" w:cs="Arial"/>
          <w:b/>
          <w:sz w:val="28"/>
          <w:szCs w:val="28"/>
          <w:lang w:val="kk-KZ"/>
        </w:rPr>
        <w:t>17</w:t>
      </w:r>
      <w:r w:rsidRPr="00A3154B">
        <w:rPr>
          <w:rFonts w:ascii="Arial" w:hAnsi="Arial" w:cs="Arial"/>
          <w:b/>
          <w:sz w:val="28"/>
          <w:szCs w:val="28"/>
          <w:lang w:val="kk-KZ"/>
        </w:rPr>
        <w:t xml:space="preserve"> </w:t>
      </w:r>
      <w:r w:rsidR="00F56236">
        <w:rPr>
          <w:rFonts w:ascii="Arial" w:hAnsi="Arial" w:cs="Arial"/>
          <w:b/>
          <w:sz w:val="28"/>
          <w:szCs w:val="28"/>
          <w:lang w:val="kk-KZ"/>
        </w:rPr>
        <w:t>маусымдағы</w:t>
      </w:r>
      <w:r w:rsidRPr="00A3154B">
        <w:rPr>
          <w:rFonts w:ascii="Arial" w:hAnsi="Arial" w:cs="Arial"/>
          <w:b/>
          <w:sz w:val="28"/>
          <w:szCs w:val="28"/>
          <w:lang w:val="kk-KZ"/>
        </w:rPr>
        <w:t xml:space="preserve"> </w:t>
      </w:r>
      <w:r w:rsidR="00F56236">
        <w:rPr>
          <w:rFonts w:ascii="Arial" w:hAnsi="Arial" w:cs="Arial"/>
          <w:b/>
          <w:sz w:val="28"/>
          <w:szCs w:val="28"/>
          <w:lang w:val="kk-KZ"/>
        </w:rPr>
        <w:t>Шу</w:t>
      </w:r>
      <w:r w:rsidRPr="00A3154B">
        <w:rPr>
          <w:rFonts w:ascii="Arial" w:hAnsi="Arial" w:cs="Arial"/>
          <w:b/>
          <w:sz w:val="28"/>
          <w:szCs w:val="28"/>
          <w:lang w:val="kk-KZ"/>
        </w:rPr>
        <w:t xml:space="preserve"> ауданына жұмыс сапары барысында көтерілген</w:t>
      </w:r>
    </w:p>
    <w:p w14:paraId="481EA2DC" w14:textId="703FB629" w:rsidR="00DA42C6" w:rsidRPr="00A3154B" w:rsidRDefault="00DA42C6" w:rsidP="00DA42C6">
      <w:pPr>
        <w:spacing w:after="0"/>
        <w:jc w:val="center"/>
        <w:rPr>
          <w:rFonts w:ascii="Arial" w:hAnsi="Arial" w:cs="Arial"/>
          <w:b/>
          <w:sz w:val="28"/>
          <w:szCs w:val="28"/>
          <w:lang w:val="kk-KZ"/>
        </w:rPr>
      </w:pPr>
      <w:r w:rsidRPr="00A3154B">
        <w:rPr>
          <w:rFonts w:ascii="Arial" w:hAnsi="Arial" w:cs="Arial"/>
          <w:b/>
          <w:sz w:val="28"/>
          <w:szCs w:val="28"/>
          <w:lang w:val="kk-KZ"/>
        </w:rPr>
        <w:t xml:space="preserve"> сұрақтар мен берілген ұсыныстарды іске асыру жөніндегі іс-шаралар</w:t>
      </w:r>
    </w:p>
    <w:p w14:paraId="5A5A9FEC" w14:textId="77777777" w:rsidR="00DA42C6" w:rsidRPr="00A3154B" w:rsidRDefault="00DA42C6" w:rsidP="00DA42C6">
      <w:pPr>
        <w:spacing w:after="0"/>
        <w:jc w:val="center"/>
        <w:rPr>
          <w:rFonts w:ascii="Arial" w:hAnsi="Arial" w:cs="Arial"/>
          <w:b/>
          <w:sz w:val="28"/>
          <w:szCs w:val="28"/>
          <w:lang w:val="kk-KZ"/>
        </w:rPr>
      </w:pPr>
      <w:r w:rsidRPr="00A3154B">
        <w:rPr>
          <w:rFonts w:ascii="Arial" w:hAnsi="Arial" w:cs="Arial"/>
          <w:b/>
          <w:sz w:val="28"/>
          <w:szCs w:val="28"/>
          <w:lang w:val="kk-KZ"/>
        </w:rPr>
        <w:t>ЖОСПАРЫ</w:t>
      </w:r>
    </w:p>
    <w:p w14:paraId="276D07F2" w14:textId="77777777" w:rsidR="009D2725" w:rsidRPr="00A3154B" w:rsidRDefault="009D2725" w:rsidP="00DA42C6">
      <w:pPr>
        <w:spacing w:after="0"/>
        <w:jc w:val="center"/>
        <w:rPr>
          <w:rFonts w:ascii="Arial" w:hAnsi="Arial" w:cs="Arial"/>
          <w:b/>
          <w:sz w:val="28"/>
          <w:szCs w:val="28"/>
          <w:lang w:val="kk-KZ"/>
        </w:rPr>
      </w:pPr>
    </w:p>
    <w:tbl>
      <w:tblPr>
        <w:tblStyle w:val="a3"/>
        <w:tblW w:w="0" w:type="auto"/>
        <w:tblLook w:val="04A0" w:firstRow="1" w:lastRow="0" w:firstColumn="1" w:lastColumn="0" w:noHBand="0" w:noVBand="1"/>
      </w:tblPr>
      <w:tblGrid>
        <w:gridCol w:w="704"/>
        <w:gridCol w:w="7142"/>
        <w:gridCol w:w="2639"/>
        <w:gridCol w:w="5209"/>
      </w:tblGrid>
      <w:tr w:rsidR="00DA42C6" w:rsidRPr="00A3154B" w14:paraId="2BDCE151" w14:textId="77777777" w:rsidTr="00DA42C6">
        <w:tc>
          <w:tcPr>
            <w:tcW w:w="704" w:type="dxa"/>
          </w:tcPr>
          <w:p w14:paraId="61B5FDF2" w14:textId="77777777" w:rsidR="00DA42C6" w:rsidRPr="00A3154B" w:rsidRDefault="00DA42C6" w:rsidP="00DA42C6">
            <w:pPr>
              <w:jc w:val="center"/>
              <w:rPr>
                <w:rFonts w:ascii="Arial" w:hAnsi="Arial" w:cs="Arial"/>
                <w:b/>
                <w:sz w:val="28"/>
                <w:szCs w:val="28"/>
                <w:lang w:val="kk-KZ"/>
              </w:rPr>
            </w:pPr>
            <w:r w:rsidRPr="00A3154B">
              <w:rPr>
                <w:rFonts w:ascii="Arial" w:hAnsi="Arial" w:cs="Arial"/>
                <w:b/>
                <w:sz w:val="28"/>
                <w:szCs w:val="28"/>
                <w:lang w:val="kk-KZ"/>
              </w:rPr>
              <w:t>№</w:t>
            </w:r>
          </w:p>
        </w:tc>
        <w:tc>
          <w:tcPr>
            <w:tcW w:w="7142" w:type="dxa"/>
          </w:tcPr>
          <w:p w14:paraId="1DDC0542" w14:textId="77777777" w:rsidR="00DA42C6" w:rsidRPr="00A3154B" w:rsidRDefault="00DA42C6" w:rsidP="00DA42C6">
            <w:pPr>
              <w:jc w:val="center"/>
              <w:rPr>
                <w:rFonts w:ascii="Arial" w:hAnsi="Arial" w:cs="Arial"/>
                <w:b/>
                <w:sz w:val="28"/>
                <w:szCs w:val="28"/>
                <w:lang w:val="kk-KZ"/>
              </w:rPr>
            </w:pPr>
            <w:r w:rsidRPr="00A3154B">
              <w:rPr>
                <w:rFonts w:ascii="Arial" w:hAnsi="Arial" w:cs="Arial"/>
                <w:b/>
                <w:sz w:val="28"/>
                <w:szCs w:val="28"/>
                <w:lang w:val="kk-KZ"/>
              </w:rPr>
              <w:t>Іс-шараның атауы</w:t>
            </w:r>
          </w:p>
        </w:tc>
        <w:tc>
          <w:tcPr>
            <w:tcW w:w="2639" w:type="dxa"/>
          </w:tcPr>
          <w:p w14:paraId="1CC26E60" w14:textId="77777777" w:rsidR="00DA42C6" w:rsidRPr="00A3154B" w:rsidRDefault="00DA42C6" w:rsidP="00DA42C6">
            <w:pPr>
              <w:jc w:val="center"/>
              <w:rPr>
                <w:rFonts w:ascii="Arial" w:hAnsi="Arial" w:cs="Arial"/>
                <w:b/>
                <w:sz w:val="28"/>
                <w:szCs w:val="28"/>
                <w:lang w:val="kk-KZ"/>
              </w:rPr>
            </w:pPr>
            <w:r w:rsidRPr="00A3154B">
              <w:rPr>
                <w:rFonts w:ascii="Arial" w:hAnsi="Arial" w:cs="Arial"/>
                <w:b/>
                <w:sz w:val="28"/>
                <w:szCs w:val="28"/>
                <w:lang w:val="kk-KZ"/>
              </w:rPr>
              <w:t>Іске асыру мерзімі</w:t>
            </w:r>
          </w:p>
        </w:tc>
        <w:tc>
          <w:tcPr>
            <w:tcW w:w="5209" w:type="dxa"/>
          </w:tcPr>
          <w:p w14:paraId="6A111198" w14:textId="77777777" w:rsidR="00DA42C6" w:rsidRPr="00A3154B" w:rsidRDefault="00DA42C6" w:rsidP="00DA42C6">
            <w:pPr>
              <w:jc w:val="center"/>
              <w:rPr>
                <w:rFonts w:ascii="Arial" w:hAnsi="Arial" w:cs="Arial"/>
                <w:b/>
                <w:sz w:val="28"/>
                <w:szCs w:val="28"/>
                <w:lang w:val="kk-KZ"/>
              </w:rPr>
            </w:pPr>
            <w:r w:rsidRPr="00A3154B">
              <w:rPr>
                <w:rFonts w:ascii="Arial" w:hAnsi="Arial" w:cs="Arial"/>
                <w:b/>
                <w:sz w:val="28"/>
                <w:szCs w:val="28"/>
                <w:lang w:val="kk-KZ"/>
              </w:rPr>
              <w:t>Жауапты орындаушылар</w:t>
            </w:r>
          </w:p>
        </w:tc>
      </w:tr>
      <w:tr w:rsidR="00DA42C6" w:rsidRPr="0077073C" w14:paraId="2BF4E7D9" w14:textId="77777777" w:rsidTr="00DA42C6">
        <w:tc>
          <w:tcPr>
            <w:tcW w:w="704" w:type="dxa"/>
          </w:tcPr>
          <w:p w14:paraId="53BCA5E2" w14:textId="77777777" w:rsidR="00DA42C6" w:rsidRPr="00A3154B" w:rsidRDefault="007D0BF9" w:rsidP="00EA46AE">
            <w:pPr>
              <w:tabs>
                <w:tab w:val="left" w:pos="360"/>
              </w:tabs>
              <w:ind w:left="360" w:hanging="331"/>
              <w:jc w:val="center"/>
              <w:rPr>
                <w:rFonts w:ascii="Arial" w:hAnsi="Arial" w:cs="Arial"/>
                <w:b/>
                <w:bCs/>
                <w:sz w:val="28"/>
                <w:szCs w:val="28"/>
                <w:lang w:val="kk-KZ"/>
              </w:rPr>
            </w:pPr>
            <w:r w:rsidRPr="00A3154B">
              <w:rPr>
                <w:rFonts w:ascii="Arial" w:hAnsi="Arial" w:cs="Arial"/>
                <w:b/>
                <w:bCs/>
                <w:sz w:val="28"/>
                <w:szCs w:val="28"/>
                <w:lang w:val="kk-KZ"/>
              </w:rPr>
              <w:t>1</w:t>
            </w:r>
          </w:p>
        </w:tc>
        <w:tc>
          <w:tcPr>
            <w:tcW w:w="7142" w:type="dxa"/>
          </w:tcPr>
          <w:p w14:paraId="17C8C2BE" w14:textId="494D202A" w:rsidR="00F56236" w:rsidRPr="004F2E26" w:rsidRDefault="00F56236" w:rsidP="00F56236">
            <w:pPr>
              <w:jc w:val="both"/>
              <w:outlineLvl w:val="1"/>
              <w:rPr>
                <w:rFonts w:ascii="Arial" w:hAnsi="Arial" w:cs="Arial"/>
                <w:sz w:val="28"/>
                <w:szCs w:val="28"/>
                <w:lang w:val="kk-KZ"/>
              </w:rPr>
            </w:pPr>
            <w:r w:rsidRPr="004F2E26">
              <w:rPr>
                <w:rFonts w:ascii="Arial" w:hAnsi="Arial" w:cs="Arial"/>
                <w:sz w:val="28"/>
                <w:szCs w:val="28"/>
                <w:lang w:val="kk-KZ"/>
              </w:rPr>
              <w:t>«ҚазАвтоЖол» АҚ облыстық филиалы аудан әкімдігімен бірлесіп, «Шу–Қайнар» автожолындағы құрылыс-жөндеу жұмыстарын</w:t>
            </w:r>
            <w:r w:rsidR="00AF752F" w:rsidRPr="004F2E26">
              <w:rPr>
                <w:rFonts w:ascii="Arial" w:hAnsi="Arial" w:cs="Arial"/>
                <w:sz w:val="28"/>
                <w:szCs w:val="28"/>
                <w:lang w:val="kk-KZ"/>
              </w:rPr>
              <w:t xml:space="preserve"> тиісті деңгейде жүргізілуін бақылауға алып, уақытылы аяқталуын </w:t>
            </w:r>
            <w:r w:rsidRPr="004F2E26">
              <w:rPr>
                <w:rFonts w:ascii="Arial" w:hAnsi="Arial" w:cs="Arial"/>
                <w:sz w:val="28"/>
                <w:szCs w:val="28"/>
                <w:lang w:val="kk-KZ"/>
              </w:rPr>
              <w:t>қамтамасыз етсі</w:t>
            </w:r>
            <w:r w:rsidR="00C853BB" w:rsidRPr="004F2E26">
              <w:rPr>
                <w:rFonts w:ascii="Arial" w:hAnsi="Arial" w:cs="Arial"/>
                <w:sz w:val="28"/>
                <w:szCs w:val="28"/>
                <w:lang w:val="kk-KZ"/>
              </w:rPr>
              <w:t>н</w:t>
            </w:r>
            <w:r w:rsidRPr="004F2E26">
              <w:rPr>
                <w:rFonts w:ascii="Arial" w:hAnsi="Arial" w:cs="Arial"/>
                <w:sz w:val="28"/>
                <w:szCs w:val="28"/>
                <w:lang w:val="kk-KZ"/>
              </w:rPr>
              <w:t xml:space="preserve"> </w:t>
            </w:r>
          </w:p>
          <w:p w14:paraId="0734B78E" w14:textId="66104E96" w:rsidR="00591588" w:rsidRPr="004F2E26" w:rsidRDefault="006105B9" w:rsidP="00D57AEF">
            <w:pPr>
              <w:jc w:val="both"/>
              <w:outlineLvl w:val="1"/>
              <w:rPr>
                <w:rFonts w:ascii="Arial" w:hAnsi="Arial" w:cs="Arial"/>
                <w:sz w:val="28"/>
                <w:szCs w:val="28"/>
                <w:lang w:val="kk-KZ"/>
              </w:rPr>
            </w:pPr>
            <w:r w:rsidRPr="004F2E26">
              <w:rPr>
                <w:rFonts w:ascii="Arial" w:hAnsi="Arial" w:cs="Arial"/>
                <w:sz w:val="28"/>
                <w:szCs w:val="28"/>
                <w:lang w:val="kk-KZ"/>
              </w:rPr>
              <w:t xml:space="preserve"> </w:t>
            </w:r>
            <w:r w:rsidR="0030500A" w:rsidRPr="004F2E26">
              <w:rPr>
                <w:rFonts w:ascii="Arial" w:hAnsi="Arial" w:cs="Arial"/>
                <w:sz w:val="28"/>
                <w:szCs w:val="28"/>
                <w:lang w:val="kk-KZ"/>
              </w:rPr>
              <w:t xml:space="preserve"> </w:t>
            </w:r>
          </w:p>
        </w:tc>
        <w:tc>
          <w:tcPr>
            <w:tcW w:w="2639" w:type="dxa"/>
          </w:tcPr>
          <w:p w14:paraId="59C06E8B" w14:textId="77777777" w:rsidR="00DA42C6" w:rsidRPr="004F2E26" w:rsidRDefault="00AF752F" w:rsidP="00853377">
            <w:pPr>
              <w:jc w:val="center"/>
              <w:rPr>
                <w:rFonts w:ascii="Arial" w:hAnsi="Arial" w:cs="Arial"/>
                <w:sz w:val="28"/>
                <w:szCs w:val="28"/>
                <w:lang w:val="kk-KZ"/>
              </w:rPr>
            </w:pPr>
            <w:r w:rsidRPr="004F2E26">
              <w:rPr>
                <w:rFonts w:ascii="Arial" w:hAnsi="Arial" w:cs="Arial"/>
                <w:sz w:val="28"/>
                <w:szCs w:val="28"/>
                <w:lang w:val="kk-KZ"/>
              </w:rPr>
              <w:t>2027 жылғы желтоқсан</w:t>
            </w:r>
          </w:p>
          <w:p w14:paraId="0C727E02" w14:textId="483BA75C" w:rsidR="00AF752F" w:rsidRPr="004F2E26" w:rsidRDefault="00AF752F" w:rsidP="00853377">
            <w:pPr>
              <w:jc w:val="center"/>
              <w:rPr>
                <w:rFonts w:ascii="Arial" w:hAnsi="Arial" w:cs="Arial"/>
                <w:sz w:val="28"/>
                <w:szCs w:val="28"/>
                <w:lang w:val="kk-KZ"/>
              </w:rPr>
            </w:pPr>
            <w:r w:rsidRPr="004F2E26">
              <w:rPr>
                <w:rFonts w:ascii="Arial" w:hAnsi="Arial" w:cs="Arial"/>
                <w:sz w:val="28"/>
                <w:szCs w:val="28"/>
                <w:lang w:val="kk-KZ"/>
              </w:rPr>
              <w:t>(аралы</w:t>
            </w:r>
            <w:r w:rsidR="006642AA" w:rsidRPr="004F2E26">
              <w:rPr>
                <w:rFonts w:ascii="Arial" w:hAnsi="Arial" w:cs="Arial"/>
                <w:sz w:val="28"/>
                <w:szCs w:val="28"/>
                <w:lang w:val="kk-KZ"/>
              </w:rPr>
              <w:t xml:space="preserve"> </w:t>
            </w:r>
            <w:r w:rsidRPr="004F2E26">
              <w:rPr>
                <w:rFonts w:ascii="Arial" w:hAnsi="Arial" w:cs="Arial"/>
                <w:sz w:val="28"/>
                <w:szCs w:val="28"/>
                <w:lang w:val="kk-KZ"/>
              </w:rPr>
              <w:t>қ ақпарат жарты жыл сайын)</w:t>
            </w:r>
          </w:p>
        </w:tc>
        <w:tc>
          <w:tcPr>
            <w:tcW w:w="5209" w:type="dxa"/>
          </w:tcPr>
          <w:p w14:paraId="499D922B" w14:textId="12FDA8D5" w:rsidR="00AA53D8" w:rsidRPr="007178A3" w:rsidRDefault="00AA53D8" w:rsidP="0077073C">
            <w:pPr>
              <w:pStyle w:val="ac"/>
              <w:spacing w:before="0" w:beforeAutospacing="0" w:after="0" w:afterAutospacing="0" w:line="276" w:lineRule="auto"/>
              <w:jc w:val="both"/>
              <w:rPr>
                <w:rFonts w:ascii="Arial" w:eastAsiaTheme="minorHAnsi" w:hAnsi="Arial" w:cs="Arial"/>
                <w:sz w:val="28"/>
                <w:szCs w:val="28"/>
                <w:lang w:val="kk-KZ" w:eastAsia="en-US"/>
              </w:rPr>
            </w:pPr>
            <w:r w:rsidRPr="00AD441F">
              <w:rPr>
                <w:rFonts w:ascii="Arial" w:eastAsiaTheme="minorHAnsi" w:hAnsi="Arial" w:cs="Arial"/>
                <w:sz w:val="28"/>
                <w:szCs w:val="28"/>
                <w:lang w:val="kk-KZ" w:eastAsia="en-US"/>
              </w:rPr>
              <w:t>«ҚазАвтоЖол» ҰК» АҚ Жамбыл облыстық филиалы</w:t>
            </w:r>
            <w:r w:rsidRPr="007178A3">
              <w:rPr>
                <w:rFonts w:ascii="Arial" w:eastAsiaTheme="minorHAnsi" w:hAnsi="Arial" w:cs="Arial"/>
                <w:sz w:val="28"/>
                <w:szCs w:val="28"/>
                <w:lang w:val="kk-KZ" w:eastAsia="en-US"/>
              </w:rPr>
              <w:t xml:space="preserve"> тарапынан ағымдағы жылдың сәуір айында жоба қайтадан мемлекеттік сатып алу рәсіміне шығарылды. Конкурс қорытындысы бойынша, ағымдағы жылдың мамыр айында </w:t>
            </w:r>
            <w:r w:rsidRPr="0077073C">
              <w:rPr>
                <w:rFonts w:ascii="Arial" w:eastAsiaTheme="minorHAnsi" w:hAnsi="Arial" w:cs="Arial"/>
                <w:sz w:val="28"/>
                <w:szCs w:val="28"/>
                <w:lang w:val="kk-KZ" w:eastAsia="en-US"/>
              </w:rPr>
              <w:t>«Шымкент дорстрой» ЖШС</w:t>
            </w:r>
            <w:r>
              <w:rPr>
                <w:rFonts w:ascii="Arial" w:eastAsiaTheme="minorHAnsi" w:hAnsi="Arial" w:cs="Arial"/>
                <w:sz w:val="28"/>
                <w:szCs w:val="28"/>
                <w:lang w:val="kk-KZ" w:eastAsia="en-US"/>
              </w:rPr>
              <w:t xml:space="preserve"> </w:t>
            </w:r>
            <w:r w:rsidRPr="0077073C">
              <w:rPr>
                <w:rFonts w:ascii="Arial" w:eastAsiaTheme="minorHAnsi" w:hAnsi="Arial" w:cs="Arial"/>
                <w:sz w:val="28"/>
                <w:szCs w:val="28"/>
                <w:lang w:val="kk-KZ" w:eastAsia="en-US"/>
              </w:rPr>
              <w:t>16,0 млрд</w:t>
            </w:r>
            <w:r w:rsidRPr="00AD441F">
              <w:rPr>
                <w:rFonts w:ascii="Arial" w:eastAsiaTheme="minorHAnsi" w:hAnsi="Arial" w:cs="Arial"/>
                <w:sz w:val="28"/>
                <w:szCs w:val="28"/>
                <w:lang w:val="kk-KZ" w:eastAsia="en-US"/>
              </w:rPr>
              <w:t xml:space="preserve"> теңге</w:t>
            </w:r>
            <w:r w:rsidRPr="007178A3">
              <w:rPr>
                <w:rFonts w:ascii="Arial" w:eastAsiaTheme="minorHAnsi" w:hAnsi="Arial" w:cs="Arial"/>
                <w:sz w:val="28"/>
                <w:szCs w:val="28"/>
                <w:lang w:val="kk-KZ" w:eastAsia="en-US"/>
              </w:rPr>
              <w:t xml:space="preserve"> сомасымен жеңімпаз болып анықталып, жоба </w:t>
            </w:r>
            <w:r w:rsidRPr="00AD441F">
              <w:rPr>
                <w:rFonts w:ascii="Arial" w:eastAsiaTheme="minorHAnsi" w:hAnsi="Arial" w:cs="Arial"/>
                <w:sz w:val="28"/>
                <w:szCs w:val="28"/>
                <w:lang w:val="kk-KZ" w:eastAsia="en-US"/>
              </w:rPr>
              <w:t>2025–2026 жылдарға өтпелі жоба</w:t>
            </w:r>
            <w:r w:rsidRPr="007178A3">
              <w:rPr>
                <w:rFonts w:ascii="Arial" w:eastAsiaTheme="minorHAnsi" w:hAnsi="Arial" w:cs="Arial"/>
                <w:sz w:val="28"/>
                <w:szCs w:val="28"/>
                <w:lang w:val="kk-KZ" w:eastAsia="en-US"/>
              </w:rPr>
              <w:t xml:space="preserve"> ретінде қайта іске асырылуда.</w:t>
            </w:r>
            <w:r>
              <w:rPr>
                <w:rFonts w:ascii="Arial" w:eastAsiaTheme="minorHAnsi" w:hAnsi="Arial" w:cs="Arial"/>
                <w:sz w:val="28"/>
                <w:szCs w:val="28"/>
                <w:lang w:val="kk-KZ" w:eastAsia="en-US"/>
              </w:rPr>
              <w:t xml:space="preserve"> </w:t>
            </w:r>
            <w:r w:rsidRPr="007178A3">
              <w:rPr>
                <w:rFonts w:ascii="Arial" w:eastAsiaTheme="minorHAnsi" w:hAnsi="Arial" w:cs="Arial"/>
                <w:sz w:val="28"/>
                <w:szCs w:val="28"/>
                <w:lang w:val="kk-KZ" w:eastAsia="en-US"/>
              </w:rPr>
              <w:t xml:space="preserve">Бүгінгі күнге, </w:t>
            </w:r>
            <w:r w:rsidRPr="00AD441F">
              <w:rPr>
                <w:rFonts w:ascii="Arial" w:eastAsiaTheme="minorHAnsi" w:hAnsi="Arial" w:cs="Arial"/>
                <w:sz w:val="28"/>
                <w:szCs w:val="28"/>
                <w:lang w:val="kk-KZ" w:eastAsia="en-US"/>
              </w:rPr>
              <w:t xml:space="preserve">Шу қаласындағы Аспалы көпірден Белбасар ауылына кіреберіс жолға дейінгі </w:t>
            </w:r>
            <w:r w:rsidRPr="0077073C">
              <w:rPr>
                <w:rFonts w:ascii="Arial" w:eastAsiaTheme="minorHAnsi" w:hAnsi="Arial" w:cs="Arial"/>
                <w:sz w:val="28"/>
                <w:szCs w:val="28"/>
                <w:lang w:val="kk-KZ" w:eastAsia="en-US"/>
              </w:rPr>
              <w:t>20 шақырымды</w:t>
            </w:r>
            <w:r w:rsidRPr="007178A3">
              <w:rPr>
                <w:rFonts w:ascii="Arial" w:eastAsiaTheme="minorHAnsi" w:hAnsi="Arial" w:cs="Arial"/>
                <w:sz w:val="28"/>
                <w:szCs w:val="28"/>
                <w:lang w:val="kk-KZ" w:eastAsia="en-US"/>
              </w:rPr>
              <w:t xml:space="preserve"> автомобиль жолына күрделі жөндеу жұмыстарын </w:t>
            </w:r>
            <w:r w:rsidRPr="0077073C">
              <w:rPr>
                <w:rFonts w:ascii="Arial" w:eastAsiaTheme="minorHAnsi" w:hAnsi="Arial" w:cs="Arial"/>
                <w:sz w:val="28"/>
                <w:szCs w:val="28"/>
                <w:lang w:val="kk-KZ" w:eastAsia="en-US"/>
              </w:rPr>
              <w:t>«СИН СИН» ЖШС</w:t>
            </w:r>
            <w:r w:rsidRPr="00AD441F">
              <w:rPr>
                <w:rFonts w:ascii="Arial" w:eastAsiaTheme="minorHAnsi" w:hAnsi="Arial" w:cs="Arial"/>
                <w:sz w:val="28"/>
                <w:szCs w:val="28"/>
                <w:lang w:val="kk-KZ" w:eastAsia="en-US"/>
              </w:rPr>
              <w:t xml:space="preserve">, ал Белбасар </w:t>
            </w:r>
            <w:r w:rsidRPr="00AD441F">
              <w:rPr>
                <w:rFonts w:ascii="Arial" w:eastAsiaTheme="minorHAnsi" w:hAnsi="Arial" w:cs="Arial"/>
                <w:sz w:val="28"/>
                <w:szCs w:val="28"/>
                <w:lang w:val="kk-KZ" w:eastAsia="en-US"/>
              </w:rPr>
              <w:lastRenderedPageBreak/>
              <w:t xml:space="preserve">ауылынан ары қарай </w:t>
            </w:r>
            <w:r w:rsidRPr="0077073C">
              <w:rPr>
                <w:rFonts w:ascii="Arial" w:eastAsiaTheme="minorHAnsi" w:hAnsi="Arial" w:cs="Arial"/>
                <w:sz w:val="28"/>
                <w:szCs w:val="28"/>
                <w:lang w:val="kk-KZ" w:eastAsia="en-US"/>
              </w:rPr>
              <w:t>36 шақырымды</w:t>
            </w:r>
            <w:r w:rsidRPr="00AD441F">
              <w:rPr>
                <w:rFonts w:ascii="Arial" w:eastAsiaTheme="minorHAnsi" w:hAnsi="Arial" w:cs="Arial"/>
                <w:sz w:val="28"/>
                <w:szCs w:val="28"/>
                <w:lang w:val="kk-KZ" w:eastAsia="en-US"/>
              </w:rPr>
              <w:t xml:space="preserve"> </w:t>
            </w:r>
            <w:r w:rsidRPr="0077073C">
              <w:rPr>
                <w:rFonts w:ascii="Arial" w:eastAsiaTheme="minorHAnsi" w:hAnsi="Arial" w:cs="Arial"/>
                <w:sz w:val="28"/>
                <w:szCs w:val="28"/>
                <w:lang w:val="kk-KZ" w:eastAsia="en-US"/>
              </w:rPr>
              <w:t>«Шымкент дорстрой» ЖШС</w:t>
            </w:r>
            <w:r w:rsidRPr="007178A3">
              <w:rPr>
                <w:rFonts w:ascii="Arial" w:eastAsiaTheme="minorHAnsi" w:hAnsi="Arial" w:cs="Arial"/>
                <w:sz w:val="28"/>
                <w:szCs w:val="28"/>
                <w:lang w:val="kk-KZ" w:eastAsia="en-US"/>
              </w:rPr>
              <w:t xml:space="preserve">  жүргізуде. Қазіргі таңда аталған нысанда </w:t>
            </w:r>
            <w:r>
              <w:rPr>
                <w:rFonts w:ascii="Arial" w:eastAsiaTheme="minorHAnsi" w:hAnsi="Arial" w:cs="Arial"/>
                <w:sz w:val="28"/>
                <w:szCs w:val="28"/>
                <w:lang w:val="kk-KZ" w:eastAsia="en-US"/>
              </w:rPr>
              <w:t>жөндеу</w:t>
            </w:r>
            <w:r w:rsidRPr="007178A3">
              <w:rPr>
                <w:rFonts w:ascii="Arial" w:eastAsiaTheme="minorHAnsi" w:hAnsi="Arial" w:cs="Arial"/>
                <w:sz w:val="28"/>
                <w:szCs w:val="28"/>
                <w:lang w:val="kk-KZ" w:eastAsia="en-US"/>
              </w:rPr>
              <w:t xml:space="preserve"> жұмыстары белгіленген кестеге сәйкес жалғасуда.</w:t>
            </w:r>
          </w:p>
          <w:p w14:paraId="1F58C7C7" w14:textId="1AEAC015" w:rsidR="006F7FFD" w:rsidRPr="00A65C19" w:rsidRDefault="006F7FFD" w:rsidP="00853377">
            <w:pPr>
              <w:jc w:val="both"/>
              <w:rPr>
                <w:rFonts w:ascii="Arial" w:hAnsi="Arial" w:cs="Arial"/>
                <w:color w:val="FF0000"/>
                <w:sz w:val="28"/>
                <w:szCs w:val="28"/>
                <w:lang w:val="kk-KZ"/>
              </w:rPr>
            </w:pPr>
          </w:p>
        </w:tc>
      </w:tr>
      <w:tr w:rsidR="00F56236" w:rsidRPr="0077073C" w14:paraId="5ED01FAA" w14:textId="77777777" w:rsidTr="00DA42C6">
        <w:tc>
          <w:tcPr>
            <w:tcW w:w="704" w:type="dxa"/>
          </w:tcPr>
          <w:p w14:paraId="25386631" w14:textId="0F5FC7B6" w:rsidR="00F56236" w:rsidRPr="00A3154B" w:rsidRDefault="00D25103" w:rsidP="00EA46AE">
            <w:pPr>
              <w:tabs>
                <w:tab w:val="left" w:pos="360"/>
              </w:tabs>
              <w:ind w:left="360" w:hanging="331"/>
              <w:jc w:val="center"/>
              <w:rPr>
                <w:rFonts w:ascii="Arial" w:hAnsi="Arial" w:cs="Arial"/>
                <w:b/>
                <w:bCs/>
                <w:sz w:val="28"/>
                <w:szCs w:val="28"/>
                <w:lang w:val="kk-KZ"/>
              </w:rPr>
            </w:pPr>
            <w:r>
              <w:rPr>
                <w:rFonts w:ascii="Arial" w:hAnsi="Arial" w:cs="Arial"/>
                <w:b/>
                <w:bCs/>
                <w:sz w:val="28"/>
                <w:szCs w:val="28"/>
                <w:lang w:val="kk-KZ"/>
              </w:rPr>
              <w:lastRenderedPageBreak/>
              <w:t>2</w:t>
            </w:r>
          </w:p>
        </w:tc>
        <w:tc>
          <w:tcPr>
            <w:tcW w:w="7142" w:type="dxa"/>
          </w:tcPr>
          <w:p w14:paraId="35ACEDF7" w14:textId="6F51FB97" w:rsidR="00F56236" w:rsidRPr="004F2E26" w:rsidRDefault="00F56236" w:rsidP="00F56236">
            <w:pPr>
              <w:jc w:val="both"/>
              <w:outlineLvl w:val="1"/>
              <w:rPr>
                <w:rFonts w:ascii="Arial" w:hAnsi="Arial" w:cs="Arial"/>
                <w:sz w:val="28"/>
                <w:szCs w:val="28"/>
                <w:lang w:val="kk-KZ"/>
              </w:rPr>
            </w:pPr>
            <w:r w:rsidRPr="004F2E26">
              <w:rPr>
                <w:rFonts w:ascii="Arial" w:hAnsi="Arial" w:cs="Arial"/>
                <w:sz w:val="28"/>
                <w:szCs w:val="28"/>
                <w:lang w:val="kk-KZ"/>
              </w:rPr>
              <w:t>Шу ауданында «Арнайы халыққа қызмет көрсету</w:t>
            </w:r>
            <w:r w:rsidR="008A79E2" w:rsidRPr="004F2E26">
              <w:rPr>
                <w:rFonts w:ascii="Arial" w:hAnsi="Arial" w:cs="Arial"/>
                <w:sz w:val="28"/>
                <w:szCs w:val="28"/>
                <w:lang w:val="kk-KZ"/>
              </w:rPr>
              <w:t xml:space="preserve"> орталығы</w:t>
            </w:r>
            <w:r w:rsidRPr="004F2E26">
              <w:rPr>
                <w:rFonts w:ascii="Arial" w:hAnsi="Arial" w:cs="Arial"/>
                <w:sz w:val="28"/>
                <w:szCs w:val="28"/>
                <w:lang w:val="kk-KZ"/>
              </w:rPr>
              <w:t>» (СпецЦОН) орталығын ашу мәселесін қарастырып, ұсыныс енгіз</w:t>
            </w:r>
            <w:r w:rsidR="00C853BB" w:rsidRPr="004F2E26">
              <w:rPr>
                <w:rFonts w:ascii="Arial" w:hAnsi="Arial" w:cs="Arial"/>
                <w:sz w:val="28"/>
                <w:szCs w:val="28"/>
                <w:lang w:val="kk-KZ"/>
              </w:rPr>
              <w:t>сін</w:t>
            </w:r>
          </w:p>
          <w:p w14:paraId="38F18628" w14:textId="2120DC94" w:rsidR="00F56236" w:rsidRPr="004F2E26" w:rsidRDefault="00F56236" w:rsidP="00F56236">
            <w:pPr>
              <w:jc w:val="both"/>
              <w:outlineLvl w:val="1"/>
              <w:rPr>
                <w:rFonts w:ascii="Arial" w:hAnsi="Arial" w:cs="Arial"/>
                <w:sz w:val="28"/>
                <w:szCs w:val="28"/>
                <w:lang w:val="kk-KZ"/>
              </w:rPr>
            </w:pPr>
          </w:p>
          <w:p w14:paraId="7FB5244A" w14:textId="77777777" w:rsidR="00F56236" w:rsidRPr="004F2E26" w:rsidRDefault="00F56236" w:rsidP="00D57AEF">
            <w:pPr>
              <w:jc w:val="both"/>
              <w:outlineLvl w:val="1"/>
              <w:rPr>
                <w:rFonts w:ascii="Arial" w:hAnsi="Arial" w:cs="Arial"/>
                <w:sz w:val="28"/>
                <w:szCs w:val="28"/>
                <w:lang w:val="kk-KZ"/>
              </w:rPr>
            </w:pPr>
          </w:p>
        </w:tc>
        <w:tc>
          <w:tcPr>
            <w:tcW w:w="2639" w:type="dxa"/>
          </w:tcPr>
          <w:p w14:paraId="633E1774" w14:textId="33C27F8D" w:rsidR="00F56236" w:rsidRPr="004F2E26" w:rsidRDefault="00F56236" w:rsidP="0087165C">
            <w:pPr>
              <w:jc w:val="center"/>
              <w:rPr>
                <w:rFonts w:ascii="Arial" w:hAnsi="Arial" w:cs="Arial"/>
                <w:sz w:val="28"/>
                <w:szCs w:val="28"/>
                <w:lang w:val="kk-KZ"/>
              </w:rPr>
            </w:pPr>
            <w:r w:rsidRPr="004F2E26">
              <w:rPr>
                <w:rFonts w:ascii="Arial" w:hAnsi="Arial" w:cs="Arial"/>
                <w:sz w:val="28"/>
                <w:szCs w:val="28"/>
                <w:lang w:val="kk-KZ"/>
              </w:rPr>
              <w:t>2026 жыл</w:t>
            </w:r>
            <w:r w:rsidR="0087165C" w:rsidRPr="004F2E26">
              <w:rPr>
                <w:rFonts w:ascii="Arial" w:hAnsi="Arial" w:cs="Arial"/>
                <w:sz w:val="28"/>
                <w:szCs w:val="28"/>
                <w:lang w:val="kk-KZ"/>
              </w:rPr>
              <w:t>ғы қыркүйек</w:t>
            </w:r>
          </w:p>
        </w:tc>
        <w:tc>
          <w:tcPr>
            <w:tcW w:w="5209" w:type="dxa"/>
          </w:tcPr>
          <w:p w14:paraId="60169E9F" w14:textId="7C5FFE95" w:rsidR="00F56236" w:rsidRPr="00347CBE" w:rsidRDefault="00347CBE" w:rsidP="0077073C">
            <w:pPr>
              <w:spacing w:line="276" w:lineRule="auto"/>
              <w:jc w:val="both"/>
              <w:rPr>
                <w:rFonts w:ascii="Arial" w:hAnsi="Arial" w:cs="Arial"/>
                <w:color w:val="FF0000"/>
                <w:sz w:val="28"/>
                <w:szCs w:val="28"/>
                <w:lang w:val="kk-KZ"/>
              </w:rPr>
            </w:pPr>
            <w:r w:rsidRPr="00347CBE">
              <w:rPr>
                <w:rFonts w:ascii="Arial" w:hAnsi="Arial" w:cs="Arial"/>
                <w:sz w:val="28"/>
                <w:szCs w:val="28"/>
                <w:lang w:val="kk-KZ"/>
              </w:rPr>
              <w:t>Шу ауданында «Арнайы халыққа қызмет көрсету орталығын» (СпецЦОН) ашу</w:t>
            </w:r>
            <w:r w:rsidR="0077073C">
              <w:rPr>
                <w:rFonts w:ascii="Arial" w:hAnsi="Arial" w:cs="Arial"/>
                <w:sz w:val="28"/>
                <w:szCs w:val="28"/>
                <w:lang w:val="kk-KZ"/>
              </w:rPr>
              <w:t xml:space="preserve"> қажеттілігіне талдау жүргізілді. Қ</w:t>
            </w:r>
            <w:r w:rsidRPr="00347CBE">
              <w:rPr>
                <w:rFonts w:ascii="Arial" w:hAnsi="Arial" w:cs="Arial"/>
                <w:sz w:val="28"/>
                <w:szCs w:val="28"/>
                <w:lang w:val="kk-KZ"/>
              </w:rPr>
              <w:t>азіргі таңда аудан бойынша аталған орталықты ашу қажеттілігі жоқ.</w:t>
            </w:r>
          </w:p>
        </w:tc>
      </w:tr>
      <w:tr w:rsidR="006E4F4F" w:rsidRPr="0077073C" w14:paraId="350A4835" w14:textId="77777777" w:rsidTr="00DA42C6">
        <w:tc>
          <w:tcPr>
            <w:tcW w:w="704" w:type="dxa"/>
          </w:tcPr>
          <w:p w14:paraId="28D5471B" w14:textId="687D4B42" w:rsidR="006E4F4F" w:rsidRPr="00A3154B" w:rsidRDefault="006E4F4F" w:rsidP="006E4F4F">
            <w:pPr>
              <w:tabs>
                <w:tab w:val="left" w:pos="360"/>
              </w:tabs>
              <w:ind w:left="360" w:hanging="331"/>
              <w:jc w:val="center"/>
              <w:rPr>
                <w:rFonts w:ascii="Arial" w:hAnsi="Arial" w:cs="Arial"/>
                <w:b/>
                <w:bCs/>
                <w:sz w:val="28"/>
                <w:szCs w:val="28"/>
                <w:lang w:val="kk-KZ"/>
              </w:rPr>
            </w:pPr>
            <w:r>
              <w:rPr>
                <w:rFonts w:ascii="Arial" w:hAnsi="Arial" w:cs="Arial"/>
                <w:b/>
                <w:bCs/>
                <w:sz w:val="28"/>
                <w:szCs w:val="28"/>
                <w:lang w:val="kk-KZ"/>
              </w:rPr>
              <w:t>3</w:t>
            </w:r>
          </w:p>
        </w:tc>
        <w:tc>
          <w:tcPr>
            <w:tcW w:w="7142" w:type="dxa"/>
          </w:tcPr>
          <w:p w14:paraId="10CC2D7F" w14:textId="77777777" w:rsidR="006E4F4F" w:rsidRPr="004F2E26" w:rsidRDefault="006E4F4F" w:rsidP="006E4F4F">
            <w:pPr>
              <w:jc w:val="both"/>
              <w:outlineLvl w:val="1"/>
              <w:rPr>
                <w:rFonts w:ascii="Arial" w:hAnsi="Arial" w:cs="Arial"/>
                <w:sz w:val="28"/>
                <w:szCs w:val="28"/>
                <w:lang w:val="kk-KZ"/>
              </w:rPr>
            </w:pPr>
            <w:r w:rsidRPr="004F2E26">
              <w:rPr>
                <w:rFonts w:ascii="Arial" w:hAnsi="Arial" w:cs="Arial"/>
                <w:sz w:val="28"/>
                <w:szCs w:val="28"/>
                <w:lang w:val="kk-KZ"/>
              </w:rPr>
              <w:t>Елді мекендердің ішкі көшелері мен автомобиль жолдарының сақталуын қамтамасыз ету мақсатында ауыр жүк көліктерінің қозғалысын реттеу мәселесін қарастырып, тиісті ұсыныстар енгізсін</w:t>
            </w:r>
          </w:p>
          <w:p w14:paraId="1915A842" w14:textId="77777777" w:rsidR="006E4F4F" w:rsidRPr="004F2E26" w:rsidRDefault="006E4F4F" w:rsidP="006E4F4F">
            <w:pPr>
              <w:jc w:val="both"/>
              <w:outlineLvl w:val="1"/>
              <w:rPr>
                <w:rFonts w:ascii="Arial" w:hAnsi="Arial" w:cs="Arial"/>
                <w:sz w:val="28"/>
                <w:szCs w:val="28"/>
                <w:lang w:val="kk-KZ"/>
              </w:rPr>
            </w:pPr>
          </w:p>
        </w:tc>
        <w:tc>
          <w:tcPr>
            <w:tcW w:w="2639" w:type="dxa"/>
          </w:tcPr>
          <w:p w14:paraId="6EE4B075" w14:textId="3F13DA4D" w:rsidR="006E4F4F" w:rsidRPr="004F2E26" w:rsidRDefault="006E4F4F" w:rsidP="006E4F4F">
            <w:pPr>
              <w:jc w:val="center"/>
              <w:rPr>
                <w:rFonts w:ascii="Arial" w:hAnsi="Arial" w:cs="Arial"/>
                <w:sz w:val="28"/>
                <w:szCs w:val="28"/>
                <w:lang w:val="kk-KZ"/>
              </w:rPr>
            </w:pPr>
            <w:r w:rsidRPr="004F2E26">
              <w:rPr>
                <w:rFonts w:ascii="Arial" w:hAnsi="Arial" w:cs="Arial"/>
                <w:sz w:val="28"/>
                <w:szCs w:val="28"/>
                <w:lang w:val="kk-KZ"/>
              </w:rPr>
              <w:t xml:space="preserve">2026 жылғы </w:t>
            </w:r>
            <w:r w:rsidRPr="004F2E26">
              <w:rPr>
                <w:rFonts w:ascii="Arial" w:hAnsi="Arial" w:cs="Arial"/>
                <w:sz w:val="28"/>
                <w:szCs w:val="28"/>
                <w:lang w:val="kk-KZ"/>
              </w:rPr>
              <w:br/>
              <w:t>қыркүйек</w:t>
            </w:r>
          </w:p>
        </w:tc>
        <w:tc>
          <w:tcPr>
            <w:tcW w:w="5209" w:type="dxa"/>
          </w:tcPr>
          <w:p w14:paraId="510BFDE7" w14:textId="2E4EFAF6" w:rsidR="006E4F4F" w:rsidRPr="004F5C0D" w:rsidRDefault="006E4F4F" w:rsidP="0077073C">
            <w:pPr>
              <w:spacing w:line="276" w:lineRule="auto"/>
              <w:jc w:val="both"/>
              <w:rPr>
                <w:rFonts w:ascii="Arial" w:hAnsi="Arial" w:cs="Arial"/>
                <w:sz w:val="28"/>
                <w:szCs w:val="28"/>
                <w:lang w:val="kk-KZ"/>
              </w:rPr>
            </w:pPr>
            <w:r>
              <w:rPr>
                <w:rFonts w:ascii="Arial" w:hAnsi="Arial" w:cs="Arial"/>
                <w:sz w:val="28"/>
                <w:szCs w:val="28"/>
                <w:lang w:val="kk-KZ"/>
              </w:rPr>
              <w:t xml:space="preserve">     </w:t>
            </w:r>
            <w:r w:rsidRPr="004F5C0D">
              <w:rPr>
                <w:rFonts w:ascii="Arial" w:hAnsi="Arial" w:cs="Arial"/>
                <w:sz w:val="28"/>
                <w:szCs w:val="28"/>
                <w:lang w:val="kk-KZ"/>
              </w:rPr>
              <w:t>Аудан аумағындағы күрделі және орташа жөндеуден өткен автомобиль жолдарының сақталуын қамтамасыз ету, пайдалану мерзімін ұзарту және жол қозғалысы қауіпсіздігін арттыру мақсатында жүйелі жұмыстар жүргізілуде.</w:t>
            </w:r>
          </w:p>
          <w:p w14:paraId="54185644" w14:textId="77777777" w:rsidR="006E4F4F" w:rsidRPr="004F5C0D" w:rsidRDefault="006E4F4F" w:rsidP="0077073C">
            <w:pPr>
              <w:spacing w:line="276" w:lineRule="auto"/>
              <w:jc w:val="both"/>
              <w:rPr>
                <w:rFonts w:ascii="Arial" w:hAnsi="Arial" w:cs="Arial"/>
                <w:sz w:val="28"/>
                <w:szCs w:val="28"/>
                <w:lang w:val="kk-KZ"/>
              </w:rPr>
            </w:pPr>
          </w:p>
          <w:p w14:paraId="44B25641" w14:textId="4A70C4D6" w:rsidR="006E4F4F" w:rsidRPr="004F5C0D" w:rsidRDefault="006E4F4F" w:rsidP="0077073C">
            <w:pPr>
              <w:spacing w:line="276" w:lineRule="auto"/>
              <w:jc w:val="both"/>
              <w:rPr>
                <w:rFonts w:ascii="Arial" w:hAnsi="Arial" w:cs="Arial"/>
                <w:sz w:val="28"/>
                <w:szCs w:val="28"/>
                <w:lang w:val="kk-KZ"/>
              </w:rPr>
            </w:pPr>
            <w:r>
              <w:rPr>
                <w:rFonts w:ascii="Arial" w:hAnsi="Arial" w:cs="Arial"/>
                <w:sz w:val="28"/>
                <w:szCs w:val="28"/>
                <w:lang w:val="kk-KZ"/>
              </w:rPr>
              <w:t xml:space="preserve">      </w:t>
            </w:r>
            <w:r w:rsidRPr="004F5C0D">
              <w:rPr>
                <w:rFonts w:ascii="Arial" w:hAnsi="Arial" w:cs="Arial"/>
                <w:sz w:val="28"/>
                <w:szCs w:val="28"/>
                <w:lang w:val="kk-KZ"/>
              </w:rPr>
              <w:t xml:space="preserve">Осыған орай, ауыр салмақты және габариттік параметрлері белгіленген нормадан асатын жүк көліктерінің қозғалысын болдырмау үшін аудандық полиция бөлімі, Көліктік бақылау инспекциясы және жергілікті атқарушы органдардың қатысуымен </w:t>
            </w:r>
            <w:r w:rsidRPr="004F5C0D">
              <w:rPr>
                <w:rFonts w:ascii="Arial" w:hAnsi="Arial" w:cs="Arial"/>
                <w:sz w:val="28"/>
                <w:szCs w:val="28"/>
                <w:lang w:val="kk-KZ"/>
              </w:rPr>
              <w:lastRenderedPageBreak/>
              <w:t>тұрақты рейдтік іс-шаралар ұйымдастырылуда. Рейд барысында жүк көліктерінің рұқсат етілген салмақ нормаларын сақтауына бақылау жүргізіліп, заң талаптарын бұзған тұлғаларға қолданыстағы заңнамаға сәйкес</w:t>
            </w:r>
            <w:r>
              <w:rPr>
                <w:rFonts w:ascii="Arial" w:hAnsi="Arial" w:cs="Arial"/>
                <w:sz w:val="28"/>
                <w:szCs w:val="28"/>
                <w:lang w:val="kk-KZ"/>
              </w:rPr>
              <w:t xml:space="preserve"> әкімшілік шаралар қолданылады.</w:t>
            </w:r>
          </w:p>
          <w:p w14:paraId="56527974" w14:textId="5491982A" w:rsidR="006E4F4F" w:rsidRPr="00A65C19" w:rsidRDefault="006E4F4F" w:rsidP="0077073C">
            <w:pPr>
              <w:spacing w:line="276" w:lineRule="auto"/>
              <w:jc w:val="both"/>
              <w:rPr>
                <w:rFonts w:ascii="Arial" w:hAnsi="Arial" w:cs="Arial"/>
                <w:color w:val="FF0000"/>
                <w:sz w:val="28"/>
                <w:szCs w:val="28"/>
                <w:lang w:val="kk-KZ"/>
              </w:rPr>
            </w:pPr>
            <w:r>
              <w:rPr>
                <w:rFonts w:ascii="Arial" w:hAnsi="Arial" w:cs="Arial"/>
                <w:sz w:val="28"/>
                <w:szCs w:val="28"/>
                <w:lang w:val="kk-KZ"/>
              </w:rPr>
              <w:t xml:space="preserve">         </w:t>
            </w:r>
            <w:r w:rsidRPr="004F5C0D">
              <w:rPr>
                <w:rFonts w:ascii="Arial" w:hAnsi="Arial" w:cs="Arial"/>
                <w:sz w:val="28"/>
                <w:szCs w:val="28"/>
                <w:lang w:val="kk-KZ"/>
              </w:rPr>
              <w:t>Сонымен қатар, жүк тасымалдаушылар арасында жолдарды сақтау және салмақтық шектеулерді сақтау жөнінде түсіндіру жұмыстары тұрақты жүргізілуде. Бұл бағыттағы бақылау және профилактикалық жұмыстар алдағы уақытта да жалғасатын болады.</w:t>
            </w:r>
          </w:p>
        </w:tc>
      </w:tr>
      <w:tr w:rsidR="006E4F4F" w:rsidRPr="0077073C" w14:paraId="0EFA3DE7" w14:textId="77777777" w:rsidTr="00DA42C6">
        <w:tc>
          <w:tcPr>
            <w:tcW w:w="704" w:type="dxa"/>
          </w:tcPr>
          <w:p w14:paraId="3A0DF5B7" w14:textId="29BD2162" w:rsidR="006E4F4F" w:rsidRPr="00A3154B" w:rsidRDefault="006E4F4F" w:rsidP="006E4F4F">
            <w:pPr>
              <w:tabs>
                <w:tab w:val="left" w:pos="360"/>
              </w:tabs>
              <w:ind w:left="360" w:hanging="331"/>
              <w:jc w:val="center"/>
              <w:rPr>
                <w:rFonts w:ascii="Arial" w:hAnsi="Arial" w:cs="Arial"/>
                <w:b/>
                <w:bCs/>
                <w:sz w:val="28"/>
                <w:szCs w:val="28"/>
                <w:lang w:val="kk-KZ"/>
              </w:rPr>
            </w:pPr>
            <w:r>
              <w:rPr>
                <w:rFonts w:ascii="Arial" w:hAnsi="Arial" w:cs="Arial"/>
                <w:b/>
                <w:bCs/>
                <w:sz w:val="28"/>
                <w:szCs w:val="28"/>
                <w:lang w:val="kk-KZ"/>
              </w:rPr>
              <w:lastRenderedPageBreak/>
              <w:t>4</w:t>
            </w:r>
          </w:p>
        </w:tc>
        <w:tc>
          <w:tcPr>
            <w:tcW w:w="7142" w:type="dxa"/>
          </w:tcPr>
          <w:p w14:paraId="7E5FEF25" w14:textId="77777777" w:rsidR="006E4F4F" w:rsidRPr="004F2E26" w:rsidRDefault="006E4F4F" w:rsidP="006E4F4F">
            <w:pPr>
              <w:jc w:val="both"/>
              <w:outlineLvl w:val="1"/>
              <w:rPr>
                <w:rFonts w:ascii="Arial" w:hAnsi="Arial" w:cs="Arial"/>
                <w:sz w:val="28"/>
                <w:szCs w:val="28"/>
                <w:lang w:val="kk-KZ"/>
              </w:rPr>
            </w:pPr>
            <w:r w:rsidRPr="004F2E26">
              <w:rPr>
                <w:rFonts w:ascii="Arial" w:hAnsi="Arial" w:cs="Arial"/>
                <w:sz w:val="28"/>
                <w:szCs w:val="28"/>
                <w:lang w:val="kk-KZ"/>
              </w:rPr>
              <w:t>Шу қаласындағы «Локомотив», «Қайрат» және «Пищевик» стадиондарының материалдық-техникалық жағдайына талдау жүргізіп, оларды қалпына келтіру және тиімді пайдалану бағытында жандандыру мәселесін қарастырсын</w:t>
            </w:r>
          </w:p>
          <w:p w14:paraId="44982ED1" w14:textId="77777777" w:rsidR="006E4F4F" w:rsidRPr="004F2E26" w:rsidRDefault="006E4F4F" w:rsidP="006E4F4F">
            <w:pPr>
              <w:jc w:val="both"/>
              <w:outlineLvl w:val="1"/>
              <w:rPr>
                <w:rFonts w:ascii="Arial" w:hAnsi="Arial" w:cs="Arial"/>
                <w:sz w:val="28"/>
                <w:szCs w:val="28"/>
                <w:lang w:val="kk-KZ"/>
              </w:rPr>
            </w:pPr>
          </w:p>
        </w:tc>
        <w:tc>
          <w:tcPr>
            <w:tcW w:w="2639" w:type="dxa"/>
          </w:tcPr>
          <w:p w14:paraId="1D48F0C1" w14:textId="2C137038" w:rsidR="006E4F4F" w:rsidRPr="004F2E26" w:rsidRDefault="006E4F4F" w:rsidP="006E4F4F">
            <w:pPr>
              <w:jc w:val="center"/>
              <w:rPr>
                <w:rFonts w:ascii="Arial" w:hAnsi="Arial" w:cs="Arial"/>
                <w:sz w:val="28"/>
                <w:szCs w:val="28"/>
                <w:lang w:val="kk-KZ"/>
              </w:rPr>
            </w:pPr>
            <w:r w:rsidRPr="004F2E26">
              <w:rPr>
                <w:rFonts w:ascii="Arial" w:hAnsi="Arial" w:cs="Arial"/>
                <w:sz w:val="28"/>
                <w:szCs w:val="28"/>
                <w:lang w:val="kk-KZ"/>
              </w:rPr>
              <w:t>2026 жылғы желтоқсан</w:t>
            </w:r>
          </w:p>
        </w:tc>
        <w:tc>
          <w:tcPr>
            <w:tcW w:w="5209" w:type="dxa"/>
          </w:tcPr>
          <w:p w14:paraId="0F45049D" w14:textId="77777777" w:rsidR="005A0D38" w:rsidRDefault="005A0D38" w:rsidP="0077073C">
            <w:pPr>
              <w:spacing w:line="276" w:lineRule="auto"/>
              <w:jc w:val="both"/>
              <w:rPr>
                <w:rFonts w:ascii="Arial" w:hAnsi="Arial" w:cs="Arial"/>
                <w:sz w:val="28"/>
                <w:szCs w:val="28"/>
                <w:lang w:val="kk-KZ"/>
              </w:rPr>
            </w:pPr>
            <w:r>
              <w:rPr>
                <w:rFonts w:ascii="Arial" w:hAnsi="Arial" w:cs="Arial"/>
                <w:sz w:val="28"/>
                <w:szCs w:val="28"/>
                <w:lang w:val="kk-KZ"/>
              </w:rPr>
              <w:t xml:space="preserve">Шу қаласындағы «Локомотив» және «Қайрат» стадиондарының материалдық-техникалық жағдайына талдау жүргізілуде. Нәтижесінде Жамбыл облысы әкімдігінің дене шынықтыру және спорт басқармасына ұсыныс жолданатын болады. «Пищевик» стадионына қайта жаңғырту жұмыстарын жүргізу мақсатында бүгінгі күнге </w:t>
            </w:r>
            <w:r>
              <w:rPr>
                <w:rFonts w:ascii="Arial" w:hAnsi="Arial" w:cs="Arial"/>
                <w:sz w:val="28"/>
                <w:szCs w:val="28"/>
                <w:lang w:val="kk-KZ"/>
              </w:rPr>
              <w:lastRenderedPageBreak/>
              <w:t xml:space="preserve">кәсіпкерлермен келіссөздер жүргізілуде. </w:t>
            </w:r>
          </w:p>
          <w:p w14:paraId="1248D403" w14:textId="29D5EF2B" w:rsidR="006E4F4F" w:rsidRPr="004F2E26" w:rsidRDefault="006E4F4F" w:rsidP="0077073C">
            <w:pPr>
              <w:spacing w:line="276" w:lineRule="auto"/>
              <w:jc w:val="both"/>
              <w:rPr>
                <w:rFonts w:ascii="Arial" w:hAnsi="Arial" w:cs="Arial"/>
                <w:sz w:val="28"/>
                <w:szCs w:val="28"/>
                <w:lang w:val="kk-KZ"/>
              </w:rPr>
            </w:pPr>
          </w:p>
        </w:tc>
      </w:tr>
      <w:tr w:rsidR="006E4F4F" w:rsidRPr="00F43811" w14:paraId="0470BD93" w14:textId="77777777" w:rsidTr="00DA42C6">
        <w:tc>
          <w:tcPr>
            <w:tcW w:w="704" w:type="dxa"/>
          </w:tcPr>
          <w:p w14:paraId="317BC7F9" w14:textId="57B6707C" w:rsidR="006E4F4F" w:rsidRPr="00A3154B" w:rsidRDefault="006E4F4F" w:rsidP="006E4F4F">
            <w:pPr>
              <w:tabs>
                <w:tab w:val="left" w:pos="360"/>
              </w:tabs>
              <w:ind w:left="360" w:hanging="331"/>
              <w:jc w:val="center"/>
              <w:rPr>
                <w:rFonts w:ascii="Arial" w:hAnsi="Arial" w:cs="Arial"/>
                <w:b/>
                <w:bCs/>
                <w:sz w:val="28"/>
                <w:szCs w:val="28"/>
                <w:lang w:val="kk-KZ"/>
              </w:rPr>
            </w:pPr>
            <w:r>
              <w:rPr>
                <w:rFonts w:ascii="Arial" w:hAnsi="Arial" w:cs="Arial"/>
                <w:b/>
                <w:bCs/>
                <w:sz w:val="28"/>
                <w:szCs w:val="28"/>
                <w:lang w:val="kk-KZ"/>
              </w:rPr>
              <w:lastRenderedPageBreak/>
              <w:t>5</w:t>
            </w:r>
          </w:p>
        </w:tc>
        <w:tc>
          <w:tcPr>
            <w:tcW w:w="7142" w:type="dxa"/>
          </w:tcPr>
          <w:p w14:paraId="573C58D4" w14:textId="77777777" w:rsidR="006E4F4F" w:rsidRPr="004F2E26" w:rsidRDefault="006E4F4F" w:rsidP="006E4F4F">
            <w:pPr>
              <w:jc w:val="both"/>
              <w:outlineLvl w:val="1"/>
              <w:rPr>
                <w:rFonts w:ascii="Arial" w:hAnsi="Arial" w:cs="Arial"/>
                <w:sz w:val="28"/>
                <w:szCs w:val="28"/>
                <w:lang w:val="kk-KZ"/>
              </w:rPr>
            </w:pPr>
            <w:r w:rsidRPr="004F2E26">
              <w:rPr>
                <w:rFonts w:ascii="Arial" w:hAnsi="Arial" w:cs="Arial"/>
                <w:sz w:val="28"/>
                <w:szCs w:val="28"/>
                <w:lang w:val="kk-KZ"/>
              </w:rPr>
              <w:t>Шу қаласындағы Абай атындағы орта мектеп аумағында заманауи спорт алаңын (стадион) салу мүмкіндігін қарастырып, тиісті ұсыныстар енгізсін</w:t>
            </w:r>
          </w:p>
          <w:p w14:paraId="74B37225" w14:textId="77777777" w:rsidR="006E4F4F" w:rsidRPr="004F2E26" w:rsidRDefault="006E4F4F" w:rsidP="006E4F4F">
            <w:pPr>
              <w:jc w:val="both"/>
              <w:outlineLvl w:val="1"/>
              <w:rPr>
                <w:rFonts w:ascii="Arial" w:hAnsi="Arial" w:cs="Arial"/>
                <w:sz w:val="28"/>
                <w:szCs w:val="28"/>
                <w:lang w:val="kk-KZ"/>
              </w:rPr>
            </w:pPr>
          </w:p>
        </w:tc>
        <w:tc>
          <w:tcPr>
            <w:tcW w:w="2639" w:type="dxa"/>
          </w:tcPr>
          <w:p w14:paraId="59504E30" w14:textId="78BA6105" w:rsidR="006E4F4F" w:rsidRPr="004F2E26" w:rsidRDefault="006E4F4F" w:rsidP="006E4F4F">
            <w:pPr>
              <w:jc w:val="center"/>
              <w:rPr>
                <w:rFonts w:ascii="Arial" w:hAnsi="Arial" w:cs="Arial"/>
                <w:sz w:val="28"/>
                <w:szCs w:val="28"/>
                <w:lang w:val="kk-KZ"/>
              </w:rPr>
            </w:pPr>
            <w:r w:rsidRPr="004F2E26">
              <w:rPr>
                <w:rFonts w:ascii="Arial" w:hAnsi="Arial" w:cs="Arial"/>
                <w:sz w:val="28"/>
                <w:szCs w:val="28"/>
                <w:lang w:val="kk-KZ"/>
              </w:rPr>
              <w:t>2026 жылғы</w:t>
            </w:r>
          </w:p>
          <w:p w14:paraId="232EFBB7" w14:textId="5A5A30C2" w:rsidR="006E4F4F" w:rsidRPr="004F2E26" w:rsidRDefault="006E4F4F" w:rsidP="006E4F4F">
            <w:pPr>
              <w:jc w:val="center"/>
              <w:rPr>
                <w:rFonts w:ascii="Arial" w:hAnsi="Arial" w:cs="Arial"/>
                <w:sz w:val="28"/>
                <w:szCs w:val="28"/>
                <w:lang w:val="kk-KZ"/>
              </w:rPr>
            </w:pPr>
            <w:r w:rsidRPr="004F2E26">
              <w:rPr>
                <w:rFonts w:ascii="Arial" w:hAnsi="Arial" w:cs="Arial"/>
                <w:sz w:val="28"/>
                <w:szCs w:val="28"/>
                <w:lang w:val="kk-KZ"/>
              </w:rPr>
              <w:t>желтоқсан</w:t>
            </w:r>
          </w:p>
        </w:tc>
        <w:tc>
          <w:tcPr>
            <w:tcW w:w="5209" w:type="dxa"/>
          </w:tcPr>
          <w:p w14:paraId="77B9CAA8" w14:textId="77777777" w:rsidR="005A0D38" w:rsidRDefault="005A0D38" w:rsidP="0077073C">
            <w:pPr>
              <w:spacing w:line="276" w:lineRule="auto"/>
              <w:jc w:val="both"/>
              <w:rPr>
                <w:rFonts w:ascii="Arial" w:hAnsi="Arial" w:cs="Arial"/>
                <w:sz w:val="28"/>
                <w:szCs w:val="28"/>
                <w:lang w:val="kk-KZ"/>
              </w:rPr>
            </w:pPr>
            <w:r>
              <w:rPr>
                <w:rFonts w:ascii="Arial" w:hAnsi="Arial" w:cs="Arial"/>
                <w:sz w:val="28"/>
                <w:szCs w:val="28"/>
                <w:lang w:val="kk-KZ"/>
              </w:rPr>
              <w:t xml:space="preserve">Бүгінгі таңда Шу қаласындағы Абай орта мектебінің бос тұрған аумағын бөліп, Шу қаласы әкімдігінің теңгеріміне өткізу жұмыстары жүргізілуде. Келесі сатыда ЖСҚ әзірленіп, тиісті жұмыстар атқарылатын болады. </w:t>
            </w:r>
          </w:p>
          <w:p w14:paraId="5C7B6223" w14:textId="64ED1E8C" w:rsidR="006E4F4F" w:rsidRPr="004F2E26" w:rsidRDefault="006E4F4F" w:rsidP="0077073C">
            <w:pPr>
              <w:spacing w:line="276" w:lineRule="auto"/>
              <w:jc w:val="both"/>
              <w:rPr>
                <w:rFonts w:ascii="Arial" w:hAnsi="Arial" w:cs="Arial"/>
                <w:sz w:val="28"/>
                <w:szCs w:val="28"/>
                <w:lang w:val="kk-KZ"/>
              </w:rPr>
            </w:pPr>
          </w:p>
        </w:tc>
      </w:tr>
      <w:tr w:rsidR="006E4F4F" w:rsidRPr="0077073C" w14:paraId="2369239B" w14:textId="77777777" w:rsidTr="00DA42C6">
        <w:tc>
          <w:tcPr>
            <w:tcW w:w="704" w:type="dxa"/>
          </w:tcPr>
          <w:p w14:paraId="743B477A" w14:textId="0D06349E" w:rsidR="006E4F4F" w:rsidRPr="00A3154B" w:rsidRDefault="006E4F4F" w:rsidP="006E4F4F">
            <w:pPr>
              <w:tabs>
                <w:tab w:val="left" w:pos="360"/>
              </w:tabs>
              <w:ind w:left="360" w:hanging="331"/>
              <w:jc w:val="center"/>
              <w:rPr>
                <w:rFonts w:ascii="Arial" w:hAnsi="Arial" w:cs="Arial"/>
                <w:b/>
                <w:bCs/>
                <w:sz w:val="28"/>
                <w:szCs w:val="28"/>
                <w:lang w:val="kk-KZ"/>
              </w:rPr>
            </w:pPr>
            <w:r>
              <w:rPr>
                <w:rFonts w:ascii="Arial" w:hAnsi="Arial" w:cs="Arial"/>
                <w:b/>
                <w:bCs/>
                <w:sz w:val="28"/>
                <w:szCs w:val="28"/>
                <w:lang w:val="kk-KZ"/>
              </w:rPr>
              <w:t>6</w:t>
            </w:r>
          </w:p>
        </w:tc>
        <w:tc>
          <w:tcPr>
            <w:tcW w:w="7142" w:type="dxa"/>
          </w:tcPr>
          <w:p w14:paraId="26CEB304" w14:textId="5C90D1B1" w:rsidR="006E4F4F" w:rsidRPr="004F2E26" w:rsidRDefault="006E4F4F" w:rsidP="006E4F4F">
            <w:pPr>
              <w:jc w:val="both"/>
              <w:outlineLvl w:val="1"/>
              <w:rPr>
                <w:rFonts w:ascii="Arial" w:hAnsi="Arial" w:cs="Arial"/>
                <w:sz w:val="28"/>
                <w:szCs w:val="28"/>
                <w:lang w:val="kk-KZ"/>
              </w:rPr>
            </w:pPr>
            <w:r w:rsidRPr="004F2E26">
              <w:rPr>
                <w:rFonts w:ascii="Arial" w:hAnsi="Arial" w:cs="Arial"/>
                <w:sz w:val="28"/>
                <w:szCs w:val="28"/>
                <w:lang w:val="kk-KZ"/>
              </w:rPr>
              <w:t>Шу ауданындағы «Благовещенск», «Чапаев», «Фурманов» гидропосттарын және 85 дренаждық ұңғыманы анықтап, теңгерімге алу және қалпына келтіру жұмыстарын жүргізсін</w:t>
            </w:r>
          </w:p>
          <w:p w14:paraId="2132007E" w14:textId="70311A66" w:rsidR="006E4F4F" w:rsidRPr="004F2E26" w:rsidRDefault="006E4F4F" w:rsidP="006E4F4F">
            <w:pPr>
              <w:jc w:val="both"/>
              <w:outlineLvl w:val="1"/>
              <w:rPr>
                <w:rFonts w:ascii="Arial" w:hAnsi="Arial" w:cs="Arial"/>
                <w:sz w:val="28"/>
                <w:szCs w:val="28"/>
                <w:lang w:val="kk-KZ"/>
              </w:rPr>
            </w:pPr>
          </w:p>
        </w:tc>
        <w:tc>
          <w:tcPr>
            <w:tcW w:w="2639" w:type="dxa"/>
          </w:tcPr>
          <w:p w14:paraId="78373029" w14:textId="510D757E" w:rsidR="006E4F4F" w:rsidRPr="004F2E26" w:rsidRDefault="006E4F4F" w:rsidP="006E4F4F">
            <w:pPr>
              <w:jc w:val="center"/>
              <w:rPr>
                <w:rFonts w:ascii="Arial" w:hAnsi="Arial" w:cs="Arial"/>
                <w:sz w:val="28"/>
                <w:szCs w:val="28"/>
                <w:lang w:val="kk-KZ"/>
              </w:rPr>
            </w:pPr>
            <w:r w:rsidRPr="004F2E26">
              <w:rPr>
                <w:rFonts w:ascii="Arial" w:hAnsi="Arial" w:cs="Arial"/>
                <w:sz w:val="28"/>
                <w:szCs w:val="28"/>
                <w:lang w:val="kk-KZ"/>
              </w:rPr>
              <w:t>2026 жылғы</w:t>
            </w:r>
          </w:p>
          <w:p w14:paraId="1649AE47" w14:textId="32630BF5" w:rsidR="006E4F4F" w:rsidRPr="004F2E26" w:rsidRDefault="006E4F4F" w:rsidP="006E4F4F">
            <w:pPr>
              <w:jc w:val="center"/>
              <w:rPr>
                <w:rFonts w:ascii="Arial" w:hAnsi="Arial" w:cs="Arial"/>
                <w:sz w:val="28"/>
                <w:szCs w:val="28"/>
                <w:lang w:val="kk-KZ"/>
              </w:rPr>
            </w:pPr>
            <w:r w:rsidRPr="004F2E26">
              <w:rPr>
                <w:rFonts w:ascii="Arial" w:hAnsi="Arial" w:cs="Arial"/>
                <w:sz w:val="28"/>
                <w:szCs w:val="28"/>
                <w:lang w:val="kk-KZ"/>
              </w:rPr>
              <w:t>қараша</w:t>
            </w:r>
          </w:p>
        </w:tc>
        <w:tc>
          <w:tcPr>
            <w:tcW w:w="5209" w:type="dxa"/>
          </w:tcPr>
          <w:p w14:paraId="412C4CA4" w14:textId="77777777" w:rsidR="002E02D5"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t>Шу ауданындағы жер асты суларының деңгейін реттеу және мелиоративтік жағдайын жақсарту мақсатында барлығы 85 вертикалды дренаждық ұңғыманың техникалық жай-күйі зерделенді.</w:t>
            </w:r>
          </w:p>
          <w:p w14:paraId="5B85146E" w14:textId="77777777" w:rsidR="002E02D5"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t>Жүргізілген зерделеу жұмыстарының нәтижесінде 75 ұңғыманың істен шыққаны анықталса, тек 10 ұңғыма ғана қазіргі таңда жұмыс істеп тұр. Жұмыс істеп тұрған 10 ұңғыма аумақтар бойынша төмендегідей бөлінген:</w:t>
            </w:r>
          </w:p>
          <w:p w14:paraId="1B6DAC89" w14:textId="77777777" w:rsidR="002E02D5"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t xml:space="preserve"> Төле би ауылы — 4 ұңғыма</w:t>
            </w:r>
          </w:p>
          <w:p w14:paraId="5980BED0" w14:textId="77777777" w:rsidR="002E02D5"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t xml:space="preserve"> Қоғаты ауылдық округі — 3 ұңғыма</w:t>
            </w:r>
          </w:p>
          <w:p w14:paraId="3B25107F" w14:textId="77777777" w:rsidR="002E02D5"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t xml:space="preserve"> Ескі-Шу ауылдық округі — 2 ұңғыма</w:t>
            </w:r>
          </w:p>
          <w:p w14:paraId="17F6B74C" w14:textId="77777777" w:rsidR="002E02D5"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lastRenderedPageBreak/>
              <w:t xml:space="preserve"> Жаңажол ауылы — 1 ұңғыма</w:t>
            </w:r>
          </w:p>
          <w:p w14:paraId="6EE2AC4F" w14:textId="77777777" w:rsidR="002E02D5"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t>Бұл ретте, жұмыс істеп тұрған 10 ұңғыманың ішінде 6 бірлік ұңғыма қазіргі уақытта аудандық «Ауыз су» мекемесінің теңгерімінде тіркелген.</w:t>
            </w:r>
          </w:p>
          <w:p w14:paraId="08F93A67" w14:textId="77777777" w:rsidR="002E02D5"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t>Сонымен қатар, тексеру барысында барлығы 12 ұңғыманың (оның ішінде Қонаев ауылында — 8, Қоғаты ауылдық округінде — 4) нақты орналасқан жерін анықтау мүмкін болмады.</w:t>
            </w:r>
          </w:p>
          <w:p w14:paraId="23AF9EBB" w14:textId="5C4243E1" w:rsidR="006E4F4F"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t>Аталған істен шыққан және көмек қажет ететін дренаж жүйелерін қалпына келтіру шараларын қолға алу үшін Қазақстан Республикасының Су ресурстары және ирригация министрлігіне тиісті ресми хат жолданды.</w:t>
            </w:r>
          </w:p>
        </w:tc>
      </w:tr>
      <w:tr w:rsidR="006E4F4F" w:rsidRPr="002E02D5" w14:paraId="0898BEC2" w14:textId="77777777" w:rsidTr="00DA42C6">
        <w:tc>
          <w:tcPr>
            <w:tcW w:w="704" w:type="dxa"/>
          </w:tcPr>
          <w:p w14:paraId="70195094" w14:textId="421D56A2" w:rsidR="006E4F4F" w:rsidRPr="00A3154B" w:rsidRDefault="006E4F4F" w:rsidP="006E4F4F">
            <w:pPr>
              <w:tabs>
                <w:tab w:val="left" w:pos="360"/>
              </w:tabs>
              <w:ind w:left="360" w:hanging="331"/>
              <w:jc w:val="center"/>
              <w:rPr>
                <w:rFonts w:ascii="Arial" w:hAnsi="Arial" w:cs="Arial"/>
                <w:b/>
                <w:bCs/>
                <w:sz w:val="28"/>
                <w:szCs w:val="28"/>
                <w:lang w:val="kk-KZ"/>
              </w:rPr>
            </w:pPr>
            <w:r>
              <w:rPr>
                <w:rFonts w:ascii="Arial" w:hAnsi="Arial" w:cs="Arial"/>
                <w:b/>
                <w:bCs/>
                <w:sz w:val="28"/>
                <w:szCs w:val="28"/>
                <w:lang w:val="kk-KZ"/>
              </w:rPr>
              <w:lastRenderedPageBreak/>
              <w:t>7</w:t>
            </w:r>
          </w:p>
        </w:tc>
        <w:tc>
          <w:tcPr>
            <w:tcW w:w="7142" w:type="dxa"/>
          </w:tcPr>
          <w:p w14:paraId="30D06A97" w14:textId="00238BD6" w:rsidR="006E4F4F" w:rsidRPr="004F2E26" w:rsidRDefault="006E4F4F" w:rsidP="006E4F4F">
            <w:pPr>
              <w:jc w:val="both"/>
              <w:outlineLvl w:val="1"/>
              <w:rPr>
                <w:rFonts w:ascii="Arial" w:hAnsi="Arial" w:cs="Arial"/>
                <w:sz w:val="28"/>
                <w:szCs w:val="28"/>
                <w:lang w:val="kk-KZ"/>
              </w:rPr>
            </w:pPr>
            <w:r w:rsidRPr="004F2E26">
              <w:rPr>
                <w:rFonts w:ascii="Arial" w:hAnsi="Arial" w:cs="Arial"/>
                <w:sz w:val="28"/>
                <w:szCs w:val="28"/>
                <w:lang w:val="kk-KZ"/>
              </w:rPr>
              <w:t>Шу ауданы аумағындағы заңсыз құм карьерлерін анықтап, олардың қызметін тоқтату бойынша заңнамаға сәйкес тиісті шаралар қабылдасын. Заңды негізде құм карьерлерін ашуға ниет білдірген азаматтарға рұқсат құжаттарын рәсімдеу және қажетті келісу рәсімдерінен өту мәселелері бойынша жан-жақты түсіндіру және сүйемелдеу жұмыстарын ұйымдастырсын</w:t>
            </w:r>
          </w:p>
          <w:p w14:paraId="1635417E" w14:textId="4695E94A" w:rsidR="006E4F4F" w:rsidRPr="004F2E26" w:rsidRDefault="006E4F4F" w:rsidP="006E4F4F">
            <w:pPr>
              <w:jc w:val="both"/>
              <w:outlineLvl w:val="1"/>
              <w:rPr>
                <w:rFonts w:ascii="Arial" w:hAnsi="Arial" w:cs="Arial"/>
                <w:sz w:val="28"/>
                <w:szCs w:val="28"/>
                <w:lang w:val="kk-KZ"/>
              </w:rPr>
            </w:pPr>
            <w:r w:rsidRPr="004F2E26">
              <w:rPr>
                <w:rFonts w:ascii="Arial" w:hAnsi="Arial" w:cs="Arial"/>
                <w:sz w:val="28"/>
                <w:szCs w:val="28"/>
                <w:lang w:val="kk-KZ"/>
              </w:rPr>
              <w:t xml:space="preserve"> </w:t>
            </w:r>
          </w:p>
        </w:tc>
        <w:tc>
          <w:tcPr>
            <w:tcW w:w="2639" w:type="dxa"/>
          </w:tcPr>
          <w:p w14:paraId="141E3ED7" w14:textId="41DD8A88" w:rsidR="006E4F4F" w:rsidRPr="004F2E26" w:rsidRDefault="006E4F4F" w:rsidP="006E4F4F">
            <w:pPr>
              <w:jc w:val="center"/>
              <w:rPr>
                <w:rFonts w:ascii="Arial" w:hAnsi="Arial" w:cs="Arial"/>
                <w:sz w:val="28"/>
                <w:szCs w:val="28"/>
                <w:lang w:val="kk-KZ"/>
              </w:rPr>
            </w:pPr>
            <w:r w:rsidRPr="004F2E26">
              <w:rPr>
                <w:rFonts w:ascii="Arial" w:hAnsi="Arial" w:cs="Arial"/>
                <w:sz w:val="28"/>
                <w:szCs w:val="28"/>
                <w:lang w:val="kk-KZ"/>
              </w:rPr>
              <w:t>тұрақты</w:t>
            </w:r>
          </w:p>
        </w:tc>
        <w:tc>
          <w:tcPr>
            <w:tcW w:w="5209" w:type="dxa"/>
          </w:tcPr>
          <w:p w14:paraId="7E9CFF98" w14:textId="77777777" w:rsidR="002E02D5"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t>Шу ауданында заңсыз карьерлер мен жер қойнауын заңсыз пайдалану деректерін анықтау бойынша атқарылған жұмыстар мен қабылданған шаралар:</w:t>
            </w:r>
          </w:p>
          <w:p w14:paraId="6806585C" w14:textId="77777777" w:rsidR="002E02D5" w:rsidRPr="004F2E26" w:rsidRDefault="002E02D5" w:rsidP="0077073C">
            <w:pPr>
              <w:spacing w:line="276" w:lineRule="auto"/>
              <w:jc w:val="both"/>
              <w:rPr>
                <w:rFonts w:ascii="Arial" w:hAnsi="Arial" w:cs="Arial"/>
                <w:sz w:val="28"/>
                <w:szCs w:val="28"/>
                <w:lang w:val="kk-KZ"/>
              </w:rPr>
            </w:pPr>
          </w:p>
          <w:p w14:paraId="5678C239" w14:textId="77777777" w:rsidR="002E02D5"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t xml:space="preserve">«Altai Building» ЖШС (Шу өзені және Камень-Алтай кен орны): Шу өзені бойынан құм қазу және тас </w:t>
            </w:r>
            <w:r w:rsidRPr="004F2E26">
              <w:rPr>
                <w:rFonts w:ascii="Arial" w:hAnsi="Arial" w:cs="Arial"/>
                <w:sz w:val="28"/>
                <w:szCs w:val="28"/>
                <w:lang w:val="kk-KZ"/>
              </w:rPr>
              <w:lastRenderedPageBreak/>
              <w:t>тасымалдау фактісі анықталды. Келтірілген залал 537 609 389 теңге болып есептеліп, Шу аудандық полиция бөліміне және Жамбыл облысының табиғат қорғау прокуратурасына жолданды. Сондай-ақ Жер ресурстарын басқару департаменті компанияға 432 500 теңге айыппұл салды.</w:t>
            </w:r>
          </w:p>
          <w:p w14:paraId="71BFE7C2" w14:textId="77777777" w:rsidR="002E02D5" w:rsidRPr="004F2E26" w:rsidRDefault="002E02D5" w:rsidP="0077073C">
            <w:pPr>
              <w:spacing w:line="276" w:lineRule="auto"/>
              <w:jc w:val="both"/>
              <w:rPr>
                <w:rFonts w:ascii="Arial" w:hAnsi="Arial" w:cs="Arial"/>
                <w:sz w:val="28"/>
                <w:szCs w:val="28"/>
                <w:lang w:val="kk-KZ"/>
              </w:rPr>
            </w:pPr>
          </w:p>
          <w:p w14:paraId="6A2B029F" w14:textId="77777777" w:rsidR="002E02D5"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t>«Казкомсервис» ЖШС (Далақайнар ауылы): Канал құрылысына заңсыз топырақ қазу фактісі анықталды. Залал мөлшері 34 357 574 теңге деп есептеліп, Шу аудандық полиция бөліміне өткізілді.</w:t>
            </w:r>
          </w:p>
          <w:p w14:paraId="0F10856D" w14:textId="77777777" w:rsidR="002E02D5" w:rsidRPr="004F2E26" w:rsidRDefault="002E02D5" w:rsidP="0077073C">
            <w:pPr>
              <w:spacing w:line="276" w:lineRule="auto"/>
              <w:jc w:val="both"/>
              <w:rPr>
                <w:rFonts w:ascii="Arial" w:hAnsi="Arial" w:cs="Arial"/>
                <w:sz w:val="28"/>
                <w:szCs w:val="28"/>
                <w:lang w:val="kk-KZ"/>
              </w:rPr>
            </w:pPr>
          </w:p>
          <w:p w14:paraId="675D7D31" w14:textId="07DB5D26" w:rsidR="006E4F4F" w:rsidRPr="004F2E26" w:rsidRDefault="002E02D5" w:rsidP="0077073C">
            <w:pPr>
              <w:spacing w:line="276" w:lineRule="auto"/>
              <w:jc w:val="both"/>
              <w:rPr>
                <w:rFonts w:ascii="Arial" w:hAnsi="Arial" w:cs="Arial"/>
                <w:sz w:val="28"/>
                <w:szCs w:val="28"/>
                <w:lang w:val="kk-KZ"/>
              </w:rPr>
            </w:pPr>
            <w:r w:rsidRPr="004F2E26">
              <w:rPr>
                <w:rFonts w:ascii="Arial" w:hAnsi="Arial" w:cs="Arial"/>
                <w:sz w:val="28"/>
                <w:szCs w:val="28"/>
                <w:lang w:val="kk-KZ"/>
              </w:rPr>
              <w:t>«КазстройKZ» ЖШС (Ескі-Шу ауылдық округі): Погон қазуға рұқсат алып, топырақты жол жөндеу жұмыстары үшін «Синсинь» компаниясына заңсыз сатқаны дрон арқылы тіркелді. Тиісті хаттар аудан әкімдігі мен полиция бөліміне жолданды.</w:t>
            </w:r>
          </w:p>
        </w:tc>
      </w:tr>
      <w:tr w:rsidR="006E4F4F" w:rsidRPr="0077073C" w14:paraId="3A291DCF" w14:textId="77777777" w:rsidTr="00DA42C6">
        <w:tc>
          <w:tcPr>
            <w:tcW w:w="704" w:type="dxa"/>
          </w:tcPr>
          <w:p w14:paraId="5D386C2A" w14:textId="7A915865" w:rsidR="006E4F4F" w:rsidRPr="00A3154B" w:rsidRDefault="006E4F4F" w:rsidP="006E4F4F">
            <w:pPr>
              <w:tabs>
                <w:tab w:val="left" w:pos="360"/>
              </w:tabs>
              <w:ind w:left="360" w:hanging="331"/>
              <w:jc w:val="center"/>
              <w:rPr>
                <w:rFonts w:ascii="Arial" w:hAnsi="Arial" w:cs="Arial"/>
                <w:b/>
                <w:bCs/>
                <w:sz w:val="28"/>
                <w:szCs w:val="28"/>
                <w:lang w:val="kk-KZ"/>
              </w:rPr>
            </w:pPr>
            <w:r>
              <w:rPr>
                <w:rFonts w:ascii="Arial" w:hAnsi="Arial" w:cs="Arial"/>
                <w:b/>
                <w:bCs/>
                <w:sz w:val="28"/>
                <w:szCs w:val="28"/>
                <w:lang w:val="kk-KZ"/>
              </w:rPr>
              <w:lastRenderedPageBreak/>
              <w:t>8</w:t>
            </w:r>
          </w:p>
        </w:tc>
        <w:tc>
          <w:tcPr>
            <w:tcW w:w="7142" w:type="dxa"/>
          </w:tcPr>
          <w:p w14:paraId="71CD1DF5" w14:textId="0124DE5D" w:rsidR="006E4F4F" w:rsidRPr="004F2E26" w:rsidRDefault="006E4F4F" w:rsidP="006E4F4F">
            <w:pPr>
              <w:jc w:val="both"/>
              <w:outlineLvl w:val="1"/>
              <w:rPr>
                <w:rFonts w:ascii="Arial" w:hAnsi="Arial" w:cs="Arial"/>
                <w:sz w:val="28"/>
                <w:szCs w:val="28"/>
                <w:lang w:val="kk-KZ"/>
              </w:rPr>
            </w:pPr>
            <w:r w:rsidRPr="004F2E26">
              <w:rPr>
                <w:rFonts w:ascii="Arial" w:hAnsi="Arial" w:cs="Arial"/>
                <w:sz w:val="28"/>
                <w:szCs w:val="28"/>
                <w:lang w:val="kk-KZ"/>
              </w:rPr>
              <w:t xml:space="preserve">Шу және Мойынқұм аудандарын жоғары қысымды газбен қамтамасыз ететін Шу ауданы, Қонаев ауылы маңындағы автоматты газ қысымын реттеу </w:t>
            </w:r>
            <w:r w:rsidRPr="004F2E26">
              <w:rPr>
                <w:rFonts w:ascii="Arial" w:hAnsi="Arial" w:cs="Arial"/>
                <w:sz w:val="28"/>
                <w:szCs w:val="28"/>
                <w:lang w:val="kk-KZ"/>
              </w:rPr>
              <w:lastRenderedPageBreak/>
              <w:t>станциясының (АГРС) құрылысын мерзімінде аяқтау, жобаны толық қаржыландыру мүмкіндігін қарастырсын</w:t>
            </w:r>
          </w:p>
          <w:p w14:paraId="589A7494" w14:textId="77777777" w:rsidR="006E4F4F" w:rsidRPr="004F2E26" w:rsidRDefault="006E4F4F" w:rsidP="006E4F4F">
            <w:pPr>
              <w:jc w:val="both"/>
              <w:outlineLvl w:val="1"/>
              <w:rPr>
                <w:rFonts w:ascii="Arial" w:hAnsi="Arial" w:cs="Arial"/>
                <w:sz w:val="28"/>
                <w:szCs w:val="28"/>
                <w:lang w:val="kk-KZ"/>
              </w:rPr>
            </w:pPr>
          </w:p>
        </w:tc>
        <w:tc>
          <w:tcPr>
            <w:tcW w:w="2639" w:type="dxa"/>
          </w:tcPr>
          <w:p w14:paraId="34269DB3" w14:textId="2744A44C" w:rsidR="006E4F4F" w:rsidRPr="004F2E26" w:rsidRDefault="006E4F4F" w:rsidP="006E4F4F">
            <w:pPr>
              <w:jc w:val="center"/>
              <w:rPr>
                <w:rFonts w:ascii="Arial" w:hAnsi="Arial" w:cs="Arial"/>
                <w:sz w:val="28"/>
                <w:szCs w:val="28"/>
                <w:lang w:val="kk-KZ"/>
              </w:rPr>
            </w:pPr>
            <w:r w:rsidRPr="004F2E26">
              <w:rPr>
                <w:rFonts w:ascii="Arial" w:hAnsi="Arial" w:cs="Arial"/>
                <w:sz w:val="28"/>
                <w:szCs w:val="28"/>
                <w:lang w:val="kk-KZ"/>
              </w:rPr>
              <w:lastRenderedPageBreak/>
              <w:t>2027 жылдың</w:t>
            </w:r>
          </w:p>
          <w:p w14:paraId="2A1BEFD0" w14:textId="77777777" w:rsidR="006E4F4F" w:rsidRPr="004F2E26" w:rsidRDefault="006E4F4F" w:rsidP="006E4F4F">
            <w:pPr>
              <w:jc w:val="center"/>
              <w:rPr>
                <w:rFonts w:ascii="Arial" w:hAnsi="Arial" w:cs="Arial"/>
                <w:sz w:val="28"/>
                <w:szCs w:val="28"/>
                <w:lang w:val="kk-KZ"/>
              </w:rPr>
            </w:pPr>
            <w:r w:rsidRPr="004F2E26">
              <w:rPr>
                <w:rFonts w:ascii="Arial" w:hAnsi="Arial" w:cs="Arial"/>
                <w:sz w:val="28"/>
                <w:szCs w:val="28"/>
                <w:lang w:val="kk-KZ"/>
              </w:rPr>
              <w:t>соңына дейін</w:t>
            </w:r>
          </w:p>
          <w:p w14:paraId="38772C21" w14:textId="4598B537" w:rsidR="006E4F4F" w:rsidRPr="004F2E26" w:rsidRDefault="006E4F4F" w:rsidP="006E4F4F">
            <w:pPr>
              <w:jc w:val="center"/>
              <w:rPr>
                <w:rFonts w:ascii="Arial" w:hAnsi="Arial" w:cs="Arial"/>
                <w:sz w:val="28"/>
                <w:szCs w:val="28"/>
                <w:lang w:val="kk-KZ"/>
              </w:rPr>
            </w:pPr>
            <w:r w:rsidRPr="004F2E26">
              <w:rPr>
                <w:rFonts w:ascii="Arial" w:hAnsi="Arial" w:cs="Arial"/>
                <w:sz w:val="28"/>
                <w:szCs w:val="28"/>
                <w:lang w:val="kk-KZ"/>
              </w:rPr>
              <w:lastRenderedPageBreak/>
              <w:t>(а</w:t>
            </w:r>
            <w:bookmarkStart w:id="0" w:name="_GoBack"/>
            <w:bookmarkEnd w:id="0"/>
            <w:r w:rsidRPr="004F2E26">
              <w:rPr>
                <w:rFonts w:ascii="Arial" w:hAnsi="Arial" w:cs="Arial"/>
                <w:sz w:val="28"/>
                <w:szCs w:val="28"/>
                <w:lang w:val="kk-KZ"/>
              </w:rPr>
              <w:t>ралық ақпарат жарты жыл сайын)</w:t>
            </w:r>
          </w:p>
        </w:tc>
        <w:tc>
          <w:tcPr>
            <w:tcW w:w="5209" w:type="dxa"/>
          </w:tcPr>
          <w:p w14:paraId="01E5D814" w14:textId="4790E21B" w:rsidR="006E4F4F" w:rsidRPr="004F2E26" w:rsidRDefault="006E4F4F" w:rsidP="0077073C">
            <w:pPr>
              <w:spacing w:line="276" w:lineRule="auto"/>
              <w:jc w:val="both"/>
              <w:rPr>
                <w:rFonts w:ascii="Arial" w:hAnsi="Arial" w:cs="Arial"/>
                <w:sz w:val="28"/>
                <w:szCs w:val="28"/>
                <w:lang w:val="kk-KZ"/>
              </w:rPr>
            </w:pPr>
            <w:r w:rsidRPr="004F2E26">
              <w:rPr>
                <w:rFonts w:ascii="Arial" w:hAnsi="Arial" w:cs="Arial"/>
                <w:sz w:val="28"/>
                <w:szCs w:val="28"/>
                <w:lang w:val="kk-KZ"/>
              </w:rPr>
              <w:lastRenderedPageBreak/>
              <w:t xml:space="preserve">      Шу және Мойынқұм аудандарын жоғары қысымды газбен қамтамасыз ететін Қонаев ауылы маңындағы </w:t>
            </w:r>
            <w:r w:rsidRPr="004F2E26">
              <w:rPr>
                <w:rFonts w:ascii="Arial" w:hAnsi="Arial" w:cs="Arial"/>
                <w:sz w:val="28"/>
                <w:szCs w:val="28"/>
                <w:lang w:val="kk-KZ"/>
              </w:rPr>
              <w:lastRenderedPageBreak/>
              <w:t xml:space="preserve">автоматты газ қысымын реттеу станциясының (АГРС) құрылысына қажетті қаражат бөлініп, қазіргі таңда құрылыс жұмыстары жүргізілуде.      </w:t>
            </w:r>
          </w:p>
          <w:p w14:paraId="4EE4CA13" w14:textId="051A74F9" w:rsidR="006E4F4F" w:rsidRPr="004F2E26" w:rsidRDefault="006E4F4F" w:rsidP="0077073C">
            <w:pPr>
              <w:spacing w:line="276" w:lineRule="auto"/>
              <w:jc w:val="both"/>
              <w:rPr>
                <w:rFonts w:ascii="Arial" w:hAnsi="Arial" w:cs="Arial"/>
                <w:sz w:val="28"/>
                <w:szCs w:val="28"/>
                <w:lang w:val="kk-KZ"/>
              </w:rPr>
            </w:pPr>
            <w:r w:rsidRPr="004F2E26">
              <w:rPr>
                <w:rFonts w:ascii="Arial" w:hAnsi="Arial" w:cs="Arial"/>
                <w:sz w:val="28"/>
                <w:szCs w:val="28"/>
                <w:lang w:val="kk-KZ"/>
              </w:rPr>
              <w:t xml:space="preserve">      Нысанды 2027 жылдың                                  I тоқсанының қорытындысымен пайдалануға беру жоспарлануда.</w:t>
            </w:r>
          </w:p>
        </w:tc>
      </w:tr>
      <w:tr w:rsidR="006E4F4F" w:rsidRPr="0077073C" w14:paraId="15469E10" w14:textId="77777777" w:rsidTr="00DA42C6">
        <w:tc>
          <w:tcPr>
            <w:tcW w:w="704" w:type="dxa"/>
          </w:tcPr>
          <w:p w14:paraId="137A23F0" w14:textId="512A8116" w:rsidR="006E4F4F" w:rsidRDefault="006E4F4F" w:rsidP="006E4F4F">
            <w:pPr>
              <w:tabs>
                <w:tab w:val="left" w:pos="360"/>
              </w:tabs>
              <w:ind w:left="360" w:hanging="331"/>
              <w:jc w:val="center"/>
              <w:rPr>
                <w:rFonts w:ascii="Arial" w:hAnsi="Arial" w:cs="Arial"/>
                <w:b/>
                <w:bCs/>
                <w:sz w:val="28"/>
                <w:szCs w:val="28"/>
                <w:lang w:val="kk-KZ"/>
              </w:rPr>
            </w:pPr>
            <w:r>
              <w:rPr>
                <w:rFonts w:ascii="Arial" w:hAnsi="Arial" w:cs="Arial"/>
                <w:b/>
                <w:bCs/>
                <w:sz w:val="28"/>
                <w:szCs w:val="28"/>
                <w:lang w:val="kk-KZ"/>
              </w:rPr>
              <w:lastRenderedPageBreak/>
              <w:t>9</w:t>
            </w:r>
          </w:p>
        </w:tc>
        <w:tc>
          <w:tcPr>
            <w:tcW w:w="7142" w:type="dxa"/>
          </w:tcPr>
          <w:p w14:paraId="6916B6C8" w14:textId="0670D9F0" w:rsidR="006E4F4F" w:rsidRPr="004F2E26" w:rsidRDefault="006E4F4F" w:rsidP="006E4F4F">
            <w:pPr>
              <w:jc w:val="both"/>
              <w:outlineLvl w:val="1"/>
              <w:rPr>
                <w:rFonts w:ascii="Arial" w:hAnsi="Arial" w:cs="Arial"/>
                <w:sz w:val="28"/>
                <w:szCs w:val="28"/>
                <w:lang w:val="kk-KZ"/>
              </w:rPr>
            </w:pPr>
            <w:r w:rsidRPr="004F2E26">
              <w:rPr>
                <w:rFonts w:ascii="Arial" w:hAnsi="Arial" w:cs="Arial"/>
                <w:sz w:val="28"/>
                <w:szCs w:val="28"/>
                <w:lang w:val="kk-KZ"/>
              </w:rPr>
              <w:t xml:space="preserve">«Жамбыл Жарық Сауда – 2030» ЖШС басшылығының Шу аудандық мәслихат депутаттарымен кездесуін ұйымдастырып, ауа райының қолайсыздығы кезінде электр желілерінің жиі өшуі, кернеу ауытқуының  шешу жолдары бойынша нақты ұсыныстар енгізсін </w:t>
            </w:r>
          </w:p>
          <w:p w14:paraId="4FC16569" w14:textId="29F64DE3" w:rsidR="006E4F4F" w:rsidRPr="004F2E26" w:rsidRDefault="006E4F4F" w:rsidP="006E4F4F">
            <w:pPr>
              <w:jc w:val="both"/>
              <w:outlineLvl w:val="1"/>
              <w:rPr>
                <w:rFonts w:ascii="Arial" w:hAnsi="Arial" w:cs="Arial"/>
                <w:sz w:val="28"/>
                <w:szCs w:val="28"/>
                <w:lang w:val="kk-KZ"/>
              </w:rPr>
            </w:pPr>
          </w:p>
        </w:tc>
        <w:tc>
          <w:tcPr>
            <w:tcW w:w="2639" w:type="dxa"/>
          </w:tcPr>
          <w:p w14:paraId="549ACD1C" w14:textId="0A45F283" w:rsidR="006E4F4F" w:rsidRPr="004F2E26" w:rsidRDefault="006E4F4F" w:rsidP="006E4F4F">
            <w:pPr>
              <w:jc w:val="center"/>
              <w:rPr>
                <w:rFonts w:ascii="Arial" w:hAnsi="Arial" w:cs="Arial"/>
                <w:sz w:val="28"/>
                <w:szCs w:val="28"/>
                <w:lang w:val="kk-KZ"/>
              </w:rPr>
            </w:pPr>
            <w:r w:rsidRPr="004F2E26">
              <w:rPr>
                <w:rFonts w:ascii="Arial" w:hAnsi="Arial" w:cs="Arial"/>
                <w:sz w:val="28"/>
                <w:szCs w:val="28"/>
                <w:lang w:val="kk-KZ"/>
              </w:rPr>
              <w:t>2026 жылғы</w:t>
            </w:r>
          </w:p>
          <w:p w14:paraId="495C41F7" w14:textId="7FE9062B" w:rsidR="006E4F4F" w:rsidRPr="004F2E26" w:rsidRDefault="006E4F4F" w:rsidP="006E4F4F">
            <w:pPr>
              <w:jc w:val="center"/>
              <w:rPr>
                <w:rFonts w:ascii="Arial" w:hAnsi="Arial" w:cs="Arial"/>
                <w:sz w:val="28"/>
                <w:szCs w:val="28"/>
                <w:lang w:val="kk-KZ"/>
              </w:rPr>
            </w:pPr>
            <w:r w:rsidRPr="004F2E26">
              <w:rPr>
                <w:rFonts w:ascii="Arial" w:hAnsi="Arial" w:cs="Arial"/>
                <w:sz w:val="28"/>
                <w:szCs w:val="28"/>
                <w:lang w:val="kk-KZ"/>
              </w:rPr>
              <w:t>тамыз</w:t>
            </w:r>
          </w:p>
        </w:tc>
        <w:tc>
          <w:tcPr>
            <w:tcW w:w="5209" w:type="dxa"/>
          </w:tcPr>
          <w:p w14:paraId="3F5C0955" w14:textId="44F05D2B" w:rsidR="006E4F4F" w:rsidRDefault="006E4F4F" w:rsidP="0077073C">
            <w:pPr>
              <w:spacing w:line="276" w:lineRule="auto"/>
              <w:jc w:val="both"/>
              <w:rPr>
                <w:rFonts w:ascii="Arial" w:hAnsi="Arial" w:cs="Arial"/>
                <w:sz w:val="28"/>
                <w:szCs w:val="28"/>
                <w:lang w:val="kk-KZ"/>
              </w:rPr>
            </w:pPr>
            <w:r>
              <w:rPr>
                <w:rFonts w:ascii="Arial" w:hAnsi="Arial" w:cs="Arial"/>
                <w:sz w:val="28"/>
                <w:szCs w:val="28"/>
                <w:lang w:val="kk-KZ"/>
              </w:rPr>
              <w:t xml:space="preserve">       </w:t>
            </w:r>
            <w:r w:rsidRPr="00A4229F">
              <w:rPr>
                <w:rFonts w:ascii="Arial" w:hAnsi="Arial" w:cs="Arial"/>
                <w:sz w:val="28"/>
                <w:szCs w:val="28"/>
                <w:lang w:val="kk-KZ"/>
              </w:rPr>
              <w:t xml:space="preserve">2026 жылғы 15 шілдеде Шу ауданына «Жамбыл Жарық Сауда – 2030» ЖШС басшылығының жұмыс сапары ұйымдастырылып, сапар аясында Шу аудандық мәслихатының депутаттарымен кездесу өткізілді. </w:t>
            </w:r>
          </w:p>
          <w:p w14:paraId="6E4F74AE" w14:textId="630BB7A7" w:rsidR="006E4F4F" w:rsidRPr="00F43811" w:rsidRDefault="006E4F4F" w:rsidP="0077073C">
            <w:pPr>
              <w:spacing w:line="276" w:lineRule="auto"/>
              <w:jc w:val="both"/>
              <w:rPr>
                <w:rFonts w:ascii="Arial" w:hAnsi="Arial" w:cs="Arial"/>
                <w:sz w:val="28"/>
                <w:szCs w:val="28"/>
                <w:lang w:val="kk-KZ"/>
              </w:rPr>
            </w:pPr>
            <w:r>
              <w:rPr>
                <w:rFonts w:ascii="Arial" w:hAnsi="Arial" w:cs="Arial"/>
                <w:sz w:val="28"/>
                <w:szCs w:val="28"/>
                <w:lang w:val="kk-KZ"/>
              </w:rPr>
              <w:t xml:space="preserve">       </w:t>
            </w:r>
            <w:r w:rsidRPr="00F43811">
              <w:rPr>
                <w:rFonts w:ascii="Arial" w:hAnsi="Arial" w:cs="Arial"/>
                <w:sz w:val="28"/>
                <w:szCs w:val="28"/>
                <w:lang w:val="kk-KZ"/>
              </w:rPr>
              <w:t xml:space="preserve">Ауа райының қолайсыздығы кезінде электр желілерінің жиі үзілуі мен кернеу ауытқуларының алдын алу мақсатында аудан аумағындағы электр желілері мен электр бағаналарын кезең-кезеңімен жаңарту жұмыстары жүргізілуде. </w:t>
            </w:r>
            <w:r w:rsidRPr="004F2E26">
              <w:rPr>
                <w:rFonts w:ascii="Arial" w:hAnsi="Arial" w:cs="Arial"/>
                <w:sz w:val="28"/>
                <w:szCs w:val="28"/>
                <w:lang w:val="kk-KZ"/>
              </w:rPr>
              <w:t>2029 жылға дейін электр желілері мен электр бағаналарын толық жаңғырту жоспарлануда.</w:t>
            </w:r>
          </w:p>
          <w:p w14:paraId="735B6BE1" w14:textId="77777777" w:rsidR="006E4F4F" w:rsidRPr="004F2E26" w:rsidRDefault="006E4F4F" w:rsidP="0077073C">
            <w:pPr>
              <w:spacing w:line="276" w:lineRule="auto"/>
              <w:jc w:val="both"/>
              <w:rPr>
                <w:rFonts w:ascii="Arial" w:hAnsi="Arial" w:cs="Arial"/>
                <w:sz w:val="28"/>
                <w:szCs w:val="28"/>
                <w:lang w:val="kk-KZ"/>
              </w:rPr>
            </w:pPr>
          </w:p>
        </w:tc>
      </w:tr>
    </w:tbl>
    <w:p w14:paraId="18AA94FE" w14:textId="77777777" w:rsidR="006255F8" w:rsidRDefault="006255F8" w:rsidP="00A3154B">
      <w:pPr>
        <w:spacing w:after="0" w:line="240" w:lineRule="auto"/>
        <w:rPr>
          <w:rFonts w:ascii="Arial" w:hAnsi="Arial" w:cs="Arial"/>
          <w:b/>
          <w:sz w:val="28"/>
          <w:szCs w:val="28"/>
          <w:lang w:val="kk-KZ"/>
        </w:rPr>
      </w:pPr>
    </w:p>
    <w:p w14:paraId="477253EC" w14:textId="0E73993B" w:rsidR="00B702F2" w:rsidRDefault="0087165C" w:rsidP="00A3154B">
      <w:pPr>
        <w:spacing w:after="0" w:line="240" w:lineRule="auto"/>
        <w:rPr>
          <w:rFonts w:ascii="Arial" w:hAnsi="Arial" w:cs="Arial"/>
          <w:b/>
          <w:sz w:val="28"/>
          <w:szCs w:val="28"/>
          <w:lang w:val="kk-KZ"/>
        </w:rPr>
      </w:pPr>
      <w:r>
        <w:rPr>
          <w:rFonts w:ascii="Arial" w:hAnsi="Arial" w:cs="Arial"/>
          <w:b/>
          <w:sz w:val="28"/>
          <w:szCs w:val="28"/>
          <w:lang w:val="kk-KZ"/>
        </w:rPr>
        <w:t xml:space="preserve"> </w:t>
      </w:r>
    </w:p>
    <w:p w14:paraId="67E90126" w14:textId="51F3CC5A" w:rsidR="002F38CE" w:rsidRDefault="00A3154B" w:rsidP="006255F8">
      <w:pPr>
        <w:spacing w:after="0" w:line="240" w:lineRule="auto"/>
        <w:jc w:val="center"/>
        <w:rPr>
          <w:rFonts w:ascii="Arial" w:hAnsi="Arial" w:cs="Arial"/>
          <w:b/>
          <w:sz w:val="28"/>
          <w:szCs w:val="28"/>
          <w:lang w:val="kk-KZ"/>
        </w:rPr>
      </w:pPr>
      <w:r w:rsidRPr="00A3154B">
        <w:rPr>
          <w:rFonts w:ascii="Arial" w:hAnsi="Arial" w:cs="Arial"/>
          <w:b/>
          <w:sz w:val="28"/>
          <w:szCs w:val="28"/>
          <w:lang w:val="kk-KZ"/>
        </w:rPr>
        <w:t>Облыс әкімі аппаратының басшысы                                                                                 Л. Ілебаев</w:t>
      </w:r>
    </w:p>
    <w:p w14:paraId="10F386C5" w14:textId="6985E085" w:rsidR="00762289" w:rsidRDefault="00762289" w:rsidP="006255F8">
      <w:pPr>
        <w:spacing w:after="0" w:line="240" w:lineRule="auto"/>
        <w:jc w:val="center"/>
        <w:rPr>
          <w:rFonts w:ascii="Arial" w:hAnsi="Arial" w:cs="Arial"/>
          <w:b/>
          <w:sz w:val="28"/>
          <w:szCs w:val="28"/>
          <w:lang w:val="kk-KZ"/>
        </w:rPr>
      </w:pPr>
    </w:p>
    <w:p w14:paraId="50034DEB" w14:textId="29D11706" w:rsidR="00762289" w:rsidRDefault="00762289" w:rsidP="006255F8">
      <w:pPr>
        <w:spacing w:after="0" w:line="240" w:lineRule="auto"/>
        <w:jc w:val="center"/>
        <w:rPr>
          <w:rFonts w:ascii="Arial" w:hAnsi="Arial" w:cs="Arial"/>
          <w:b/>
          <w:sz w:val="28"/>
          <w:szCs w:val="28"/>
          <w:lang w:val="kk-KZ"/>
        </w:rPr>
      </w:pPr>
    </w:p>
    <w:p w14:paraId="556D152C" w14:textId="54D22A93" w:rsidR="00762289" w:rsidRDefault="00762289" w:rsidP="006255F8">
      <w:pPr>
        <w:spacing w:after="0" w:line="240" w:lineRule="auto"/>
        <w:jc w:val="center"/>
        <w:rPr>
          <w:rFonts w:ascii="Arial" w:hAnsi="Arial" w:cs="Arial"/>
          <w:b/>
          <w:sz w:val="28"/>
          <w:szCs w:val="28"/>
          <w:lang w:val="kk-KZ"/>
        </w:rPr>
      </w:pPr>
    </w:p>
    <w:p w14:paraId="1DB83155" w14:textId="3E493AE2" w:rsidR="00762289" w:rsidRDefault="00762289" w:rsidP="006255F8">
      <w:pPr>
        <w:spacing w:after="0" w:line="240" w:lineRule="auto"/>
        <w:jc w:val="center"/>
        <w:rPr>
          <w:rFonts w:ascii="Arial" w:hAnsi="Arial" w:cs="Arial"/>
          <w:b/>
          <w:sz w:val="28"/>
          <w:szCs w:val="28"/>
          <w:lang w:val="kk-KZ"/>
        </w:rPr>
      </w:pPr>
    </w:p>
    <w:p w14:paraId="1A64C200" w14:textId="267341EF" w:rsidR="00762289" w:rsidRDefault="00762289" w:rsidP="006255F8">
      <w:pPr>
        <w:spacing w:after="0" w:line="240" w:lineRule="auto"/>
        <w:jc w:val="center"/>
        <w:rPr>
          <w:rFonts w:ascii="Arial" w:hAnsi="Arial" w:cs="Arial"/>
          <w:b/>
          <w:sz w:val="28"/>
          <w:szCs w:val="28"/>
          <w:lang w:val="kk-KZ"/>
        </w:rPr>
      </w:pPr>
    </w:p>
    <w:p w14:paraId="2EB52FB0" w14:textId="77F33FD0" w:rsidR="00762289" w:rsidRDefault="00762289" w:rsidP="006255F8">
      <w:pPr>
        <w:spacing w:after="0" w:line="240" w:lineRule="auto"/>
        <w:jc w:val="center"/>
        <w:rPr>
          <w:rFonts w:ascii="Arial" w:hAnsi="Arial" w:cs="Arial"/>
          <w:b/>
          <w:sz w:val="28"/>
          <w:szCs w:val="28"/>
          <w:lang w:val="kk-KZ"/>
        </w:rPr>
      </w:pPr>
    </w:p>
    <w:p w14:paraId="49E3F657" w14:textId="496E311C" w:rsidR="00762289" w:rsidRDefault="00762289" w:rsidP="006255F8">
      <w:pPr>
        <w:spacing w:after="0" w:line="240" w:lineRule="auto"/>
        <w:jc w:val="center"/>
        <w:rPr>
          <w:rFonts w:ascii="Arial" w:hAnsi="Arial" w:cs="Arial"/>
          <w:b/>
          <w:sz w:val="28"/>
          <w:szCs w:val="28"/>
          <w:lang w:val="kk-KZ"/>
        </w:rPr>
      </w:pPr>
    </w:p>
    <w:p w14:paraId="235EE048" w14:textId="09CEED39" w:rsidR="00762289" w:rsidRDefault="00762289" w:rsidP="006255F8">
      <w:pPr>
        <w:spacing w:after="0" w:line="240" w:lineRule="auto"/>
        <w:jc w:val="center"/>
        <w:rPr>
          <w:rFonts w:ascii="Arial" w:hAnsi="Arial" w:cs="Arial"/>
          <w:b/>
          <w:sz w:val="28"/>
          <w:szCs w:val="28"/>
          <w:lang w:val="kk-KZ"/>
        </w:rPr>
      </w:pPr>
    </w:p>
    <w:p w14:paraId="626F469F" w14:textId="61F53453" w:rsidR="00762289" w:rsidRDefault="00762289" w:rsidP="006255F8">
      <w:pPr>
        <w:spacing w:after="0" w:line="240" w:lineRule="auto"/>
        <w:jc w:val="center"/>
        <w:rPr>
          <w:rFonts w:ascii="Arial" w:hAnsi="Arial" w:cs="Arial"/>
          <w:b/>
          <w:sz w:val="28"/>
          <w:szCs w:val="28"/>
          <w:lang w:val="kk-KZ"/>
        </w:rPr>
      </w:pPr>
    </w:p>
    <w:p w14:paraId="16E549F1" w14:textId="75526AB4" w:rsidR="00762289" w:rsidRDefault="00762289" w:rsidP="006255F8">
      <w:pPr>
        <w:spacing w:after="0" w:line="240" w:lineRule="auto"/>
        <w:jc w:val="center"/>
        <w:rPr>
          <w:rFonts w:ascii="Arial" w:hAnsi="Arial" w:cs="Arial"/>
          <w:b/>
          <w:sz w:val="28"/>
          <w:szCs w:val="28"/>
          <w:lang w:val="kk-KZ"/>
        </w:rPr>
      </w:pPr>
    </w:p>
    <w:p w14:paraId="75D47885" w14:textId="73206D57" w:rsidR="00762289" w:rsidRDefault="00762289" w:rsidP="006255F8">
      <w:pPr>
        <w:spacing w:after="0" w:line="240" w:lineRule="auto"/>
        <w:jc w:val="center"/>
        <w:rPr>
          <w:rFonts w:ascii="Arial" w:hAnsi="Arial" w:cs="Arial"/>
          <w:b/>
          <w:sz w:val="28"/>
          <w:szCs w:val="28"/>
          <w:lang w:val="kk-KZ"/>
        </w:rPr>
      </w:pPr>
    </w:p>
    <w:p w14:paraId="3E0F9984" w14:textId="778140FB" w:rsidR="00762289" w:rsidRDefault="00762289" w:rsidP="006255F8">
      <w:pPr>
        <w:spacing w:after="0" w:line="240" w:lineRule="auto"/>
        <w:jc w:val="center"/>
        <w:rPr>
          <w:rFonts w:ascii="Arial" w:hAnsi="Arial" w:cs="Arial"/>
          <w:b/>
          <w:sz w:val="28"/>
          <w:szCs w:val="28"/>
          <w:lang w:val="kk-KZ"/>
        </w:rPr>
      </w:pPr>
    </w:p>
    <w:p w14:paraId="34A6C9D5" w14:textId="7D99B28A" w:rsidR="00762289" w:rsidRDefault="00762289" w:rsidP="006255F8">
      <w:pPr>
        <w:spacing w:after="0" w:line="240" w:lineRule="auto"/>
        <w:jc w:val="center"/>
        <w:rPr>
          <w:rFonts w:ascii="Arial" w:hAnsi="Arial" w:cs="Arial"/>
          <w:b/>
          <w:sz w:val="28"/>
          <w:szCs w:val="28"/>
          <w:lang w:val="kk-KZ"/>
        </w:rPr>
      </w:pPr>
    </w:p>
    <w:p w14:paraId="0C6340E3" w14:textId="56BCF58B" w:rsidR="00762289" w:rsidRDefault="00762289" w:rsidP="006255F8">
      <w:pPr>
        <w:spacing w:after="0" w:line="240" w:lineRule="auto"/>
        <w:jc w:val="center"/>
        <w:rPr>
          <w:rFonts w:ascii="Arial" w:hAnsi="Arial" w:cs="Arial"/>
          <w:b/>
          <w:sz w:val="28"/>
          <w:szCs w:val="28"/>
          <w:lang w:val="kk-KZ"/>
        </w:rPr>
      </w:pPr>
    </w:p>
    <w:p w14:paraId="2A24AE5D" w14:textId="5C41E998" w:rsidR="00762289" w:rsidRDefault="00762289" w:rsidP="006255F8">
      <w:pPr>
        <w:spacing w:after="0" w:line="240" w:lineRule="auto"/>
        <w:jc w:val="center"/>
        <w:rPr>
          <w:rFonts w:ascii="Arial" w:hAnsi="Arial" w:cs="Arial"/>
          <w:b/>
          <w:sz w:val="28"/>
          <w:szCs w:val="28"/>
          <w:lang w:val="kk-KZ"/>
        </w:rPr>
      </w:pPr>
    </w:p>
    <w:p w14:paraId="67AB54D1" w14:textId="32E1C5A5" w:rsidR="00762289" w:rsidRDefault="00762289" w:rsidP="006255F8">
      <w:pPr>
        <w:spacing w:after="0" w:line="240" w:lineRule="auto"/>
        <w:jc w:val="center"/>
        <w:rPr>
          <w:rFonts w:ascii="Arial" w:hAnsi="Arial" w:cs="Arial"/>
          <w:b/>
          <w:sz w:val="28"/>
          <w:szCs w:val="28"/>
          <w:lang w:val="kk-KZ"/>
        </w:rPr>
      </w:pPr>
    </w:p>
    <w:p w14:paraId="1A681E1D" w14:textId="275809D7" w:rsidR="00762289" w:rsidRDefault="00762289" w:rsidP="006255F8">
      <w:pPr>
        <w:spacing w:after="0" w:line="240" w:lineRule="auto"/>
        <w:jc w:val="center"/>
        <w:rPr>
          <w:rFonts w:ascii="Arial" w:hAnsi="Arial" w:cs="Arial"/>
          <w:b/>
          <w:sz w:val="28"/>
          <w:szCs w:val="28"/>
          <w:lang w:val="kk-KZ"/>
        </w:rPr>
      </w:pPr>
    </w:p>
    <w:p w14:paraId="777E45A2" w14:textId="42425176" w:rsidR="00762289" w:rsidRDefault="00762289" w:rsidP="006255F8">
      <w:pPr>
        <w:spacing w:after="0" w:line="240" w:lineRule="auto"/>
        <w:jc w:val="center"/>
        <w:rPr>
          <w:rFonts w:ascii="Arial" w:hAnsi="Arial" w:cs="Arial"/>
          <w:b/>
          <w:sz w:val="28"/>
          <w:szCs w:val="28"/>
          <w:lang w:val="kk-KZ"/>
        </w:rPr>
      </w:pPr>
    </w:p>
    <w:p w14:paraId="053BEE38" w14:textId="672E7F5B" w:rsidR="00762289" w:rsidRDefault="00762289" w:rsidP="006255F8">
      <w:pPr>
        <w:spacing w:after="0" w:line="240" w:lineRule="auto"/>
        <w:jc w:val="center"/>
        <w:rPr>
          <w:rFonts w:ascii="Arial" w:hAnsi="Arial" w:cs="Arial"/>
          <w:b/>
          <w:sz w:val="28"/>
          <w:szCs w:val="28"/>
          <w:lang w:val="kk-KZ"/>
        </w:rPr>
      </w:pPr>
    </w:p>
    <w:p w14:paraId="7DD8BBEB" w14:textId="7EAE1BDB" w:rsidR="00762289" w:rsidRDefault="00762289" w:rsidP="006255F8">
      <w:pPr>
        <w:spacing w:after="0" w:line="240" w:lineRule="auto"/>
        <w:jc w:val="center"/>
        <w:rPr>
          <w:rFonts w:ascii="Arial" w:hAnsi="Arial" w:cs="Arial"/>
          <w:b/>
          <w:sz w:val="28"/>
          <w:szCs w:val="28"/>
          <w:lang w:val="kk-KZ"/>
        </w:rPr>
      </w:pPr>
    </w:p>
    <w:p w14:paraId="786F9991" w14:textId="77777777" w:rsidR="00762289" w:rsidRPr="006255F8" w:rsidRDefault="00762289" w:rsidP="00762289">
      <w:pPr>
        <w:spacing w:after="0" w:line="240" w:lineRule="auto"/>
        <w:rPr>
          <w:rFonts w:ascii="Arial" w:hAnsi="Arial" w:cs="Arial"/>
          <w:b/>
          <w:sz w:val="28"/>
          <w:szCs w:val="28"/>
          <w:lang w:val="kk-KZ"/>
        </w:rPr>
      </w:pPr>
    </w:p>
    <w:sectPr w:rsidR="00762289" w:rsidRPr="006255F8" w:rsidSect="006255F8">
      <w:headerReference w:type="default" r:id="rId8"/>
      <w:pgSz w:w="16838" w:h="11906" w:orient="landscape"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591B58" w14:textId="77777777" w:rsidR="006D5470" w:rsidRDefault="006D5470" w:rsidP="00770554">
      <w:pPr>
        <w:spacing w:after="0" w:line="240" w:lineRule="auto"/>
      </w:pPr>
      <w:r>
        <w:separator/>
      </w:r>
    </w:p>
  </w:endnote>
  <w:endnote w:type="continuationSeparator" w:id="0">
    <w:p w14:paraId="341BB789" w14:textId="77777777" w:rsidR="006D5470" w:rsidRDefault="006D5470" w:rsidP="00770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6244C" w14:textId="77777777" w:rsidR="006D5470" w:rsidRDefault="006D5470" w:rsidP="00770554">
      <w:pPr>
        <w:spacing w:after="0" w:line="240" w:lineRule="auto"/>
      </w:pPr>
      <w:r>
        <w:separator/>
      </w:r>
    </w:p>
  </w:footnote>
  <w:footnote w:type="continuationSeparator" w:id="0">
    <w:p w14:paraId="1E66975D" w14:textId="77777777" w:rsidR="006D5470" w:rsidRDefault="006D5470" w:rsidP="00770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050679"/>
      <w:docPartObj>
        <w:docPartGallery w:val="Page Numbers (Top of Page)"/>
        <w:docPartUnique/>
      </w:docPartObj>
    </w:sdtPr>
    <w:sdtEndPr/>
    <w:sdtContent>
      <w:p w14:paraId="0EB6B057" w14:textId="6820053D" w:rsidR="00770554" w:rsidRDefault="00770554">
        <w:pPr>
          <w:pStyle w:val="a7"/>
          <w:jc w:val="center"/>
        </w:pPr>
        <w:r w:rsidRPr="00770554">
          <w:rPr>
            <w:rFonts w:ascii="Times New Roman" w:hAnsi="Times New Roman" w:cs="Times New Roman"/>
            <w:sz w:val="24"/>
            <w:szCs w:val="24"/>
          </w:rPr>
          <w:fldChar w:fldCharType="begin"/>
        </w:r>
        <w:r w:rsidRPr="00770554">
          <w:rPr>
            <w:rFonts w:ascii="Times New Roman" w:hAnsi="Times New Roman" w:cs="Times New Roman"/>
            <w:sz w:val="24"/>
            <w:szCs w:val="24"/>
          </w:rPr>
          <w:instrText>PAGE   \* MERGEFORMAT</w:instrText>
        </w:r>
        <w:r w:rsidRPr="00770554">
          <w:rPr>
            <w:rFonts w:ascii="Times New Roman" w:hAnsi="Times New Roman" w:cs="Times New Roman"/>
            <w:sz w:val="24"/>
            <w:szCs w:val="24"/>
          </w:rPr>
          <w:fldChar w:fldCharType="separate"/>
        </w:r>
        <w:r w:rsidR="0077073C">
          <w:rPr>
            <w:rFonts w:ascii="Times New Roman" w:hAnsi="Times New Roman" w:cs="Times New Roman"/>
            <w:noProof/>
            <w:sz w:val="24"/>
            <w:szCs w:val="24"/>
          </w:rPr>
          <w:t>8</w:t>
        </w:r>
        <w:r w:rsidRPr="00770554">
          <w:rPr>
            <w:rFonts w:ascii="Times New Roman" w:hAnsi="Times New Roman" w:cs="Times New Roman"/>
            <w:sz w:val="24"/>
            <w:szCs w:val="24"/>
          </w:rPr>
          <w:fldChar w:fldCharType="end"/>
        </w:r>
      </w:p>
    </w:sdtContent>
  </w:sdt>
  <w:p w14:paraId="1197C00B" w14:textId="77777777" w:rsidR="00770554" w:rsidRDefault="0077055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4F3592"/>
    <w:multiLevelType w:val="hybridMultilevel"/>
    <w:tmpl w:val="B860E9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A68"/>
    <w:rsid w:val="000053AE"/>
    <w:rsid w:val="00023033"/>
    <w:rsid w:val="000802C6"/>
    <w:rsid w:val="000B2BC4"/>
    <w:rsid w:val="000C3794"/>
    <w:rsid w:val="000D1169"/>
    <w:rsid w:val="000D3EB9"/>
    <w:rsid w:val="0010535A"/>
    <w:rsid w:val="00130004"/>
    <w:rsid w:val="00177285"/>
    <w:rsid w:val="00197A19"/>
    <w:rsid w:val="00212096"/>
    <w:rsid w:val="00236538"/>
    <w:rsid w:val="00247E80"/>
    <w:rsid w:val="00252195"/>
    <w:rsid w:val="00253BDA"/>
    <w:rsid w:val="002568E3"/>
    <w:rsid w:val="002734A5"/>
    <w:rsid w:val="00284AE0"/>
    <w:rsid w:val="002903DB"/>
    <w:rsid w:val="002B2540"/>
    <w:rsid w:val="002E02D5"/>
    <w:rsid w:val="002E48CC"/>
    <w:rsid w:val="002F38CE"/>
    <w:rsid w:val="0030500A"/>
    <w:rsid w:val="003418EB"/>
    <w:rsid w:val="00347CBE"/>
    <w:rsid w:val="00355059"/>
    <w:rsid w:val="003552B9"/>
    <w:rsid w:val="00357747"/>
    <w:rsid w:val="003651EE"/>
    <w:rsid w:val="00376996"/>
    <w:rsid w:val="00383A0B"/>
    <w:rsid w:val="003A2CE2"/>
    <w:rsid w:val="003B643B"/>
    <w:rsid w:val="00400287"/>
    <w:rsid w:val="0041699E"/>
    <w:rsid w:val="004330ED"/>
    <w:rsid w:val="0046347C"/>
    <w:rsid w:val="00464DAB"/>
    <w:rsid w:val="00482E62"/>
    <w:rsid w:val="00484397"/>
    <w:rsid w:val="00486202"/>
    <w:rsid w:val="00496D50"/>
    <w:rsid w:val="004A47E3"/>
    <w:rsid w:val="004C698E"/>
    <w:rsid w:val="004D2426"/>
    <w:rsid w:val="004D425B"/>
    <w:rsid w:val="004F1552"/>
    <w:rsid w:val="004F2E26"/>
    <w:rsid w:val="00500851"/>
    <w:rsid w:val="005120A6"/>
    <w:rsid w:val="0052273E"/>
    <w:rsid w:val="0053079C"/>
    <w:rsid w:val="0056338B"/>
    <w:rsid w:val="00582D13"/>
    <w:rsid w:val="00591588"/>
    <w:rsid w:val="005948DF"/>
    <w:rsid w:val="005A0D38"/>
    <w:rsid w:val="005A77A2"/>
    <w:rsid w:val="005B2DCD"/>
    <w:rsid w:val="005C5D18"/>
    <w:rsid w:val="005D2EA4"/>
    <w:rsid w:val="005E7CF1"/>
    <w:rsid w:val="006105B9"/>
    <w:rsid w:val="0061222C"/>
    <w:rsid w:val="00617371"/>
    <w:rsid w:val="006255F8"/>
    <w:rsid w:val="00630D0F"/>
    <w:rsid w:val="0065757D"/>
    <w:rsid w:val="006617C0"/>
    <w:rsid w:val="006642AA"/>
    <w:rsid w:val="0067691C"/>
    <w:rsid w:val="0068595C"/>
    <w:rsid w:val="00693FA0"/>
    <w:rsid w:val="006B7BFB"/>
    <w:rsid w:val="006D5470"/>
    <w:rsid w:val="006E4F4F"/>
    <w:rsid w:val="006E5993"/>
    <w:rsid w:val="006F7FFD"/>
    <w:rsid w:val="00703355"/>
    <w:rsid w:val="0072135C"/>
    <w:rsid w:val="007307A4"/>
    <w:rsid w:val="00736698"/>
    <w:rsid w:val="00737791"/>
    <w:rsid w:val="0076060F"/>
    <w:rsid w:val="00762289"/>
    <w:rsid w:val="00770554"/>
    <w:rsid w:val="0077073C"/>
    <w:rsid w:val="0078229A"/>
    <w:rsid w:val="007A5748"/>
    <w:rsid w:val="007B33D1"/>
    <w:rsid w:val="007C68CD"/>
    <w:rsid w:val="007D0BF9"/>
    <w:rsid w:val="007E5C3C"/>
    <w:rsid w:val="007F66B1"/>
    <w:rsid w:val="00817DB4"/>
    <w:rsid w:val="00853377"/>
    <w:rsid w:val="00854049"/>
    <w:rsid w:val="00861331"/>
    <w:rsid w:val="0087165C"/>
    <w:rsid w:val="00880242"/>
    <w:rsid w:val="008A6619"/>
    <w:rsid w:val="008A79E2"/>
    <w:rsid w:val="00953FFA"/>
    <w:rsid w:val="00986F99"/>
    <w:rsid w:val="009B235D"/>
    <w:rsid w:val="009B5389"/>
    <w:rsid w:val="009B7C2E"/>
    <w:rsid w:val="009C3039"/>
    <w:rsid w:val="009C400F"/>
    <w:rsid w:val="009D2725"/>
    <w:rsid w:val="009D52AD"/>
    <w:rsid w:val="009F5BB5"/>
    <w:rsid w:val="00A07DFB"/>
    <w:rsid w:val="00A139B7"/>
    <w:rsid w:val="00A3154B"/>
    <w:rsid w:val="00A33E8E"/>
    <w:rsid w:val="00A65C19"/>
    <w:rsid w:val="00A678BD"/>
    <w:rsid w:val="00A72A29"/>
    <w:rsid w:val="00A937B5"/>
    <w:rsid w:val="00AA53D8"/>
    <w:rsid w:val="00AD3BFC"/>
    <w:rsid w:val="00AE319A"/>
    <w:rsid w:val="00AF706B"/>
    <w:rsid w:val="00AF752F"/>
    <w:rsid w:val="00B06FB3"/>
    <w:rsid w:val="00B4094E"/>
    <w:rsid w:val="00B50F87"/>
    <w:rsid w:val="00B53A15"/>
    <w:rsid w:val="00B5462A"/>
    <w:rsid w:val="00B702F2"/>
    <w:rsid w:val="00B77A28"/>
    <w:rsid w:val="00BA3369"/>
    <w:rsid w:val="00BA426D"/>
    <w:rsid w:val="00BD0434"/>
    <w:rsid w:val="00BE4D9C"/>
    <w:rsid w:val="00BF1897"/>
    <w:rsid w:val="00C04A68"/>
    <w:rsid w:val="00C236E7"/>
    <w:rsid w:val="00C42453"/>
    <w:rsid w:val="00C533C5"/>
    <w:rsid w:val="00C66DEF"/>
    <w:rsid w:val="00C83965"/>
    <w:rsid w:val="00C853BB"/>
    <w:rsid w:val="00C87229"/>
    <w:rsid w:val="00C92CCC"/>
    <w:rsid w:val="00CD675E"/>
    <w:rsid w:val="00CF5510"/>
    <w:rsid w:val="00CF6757"/>
    <w:rsid w:val="00D06EE3"/>
    <w:rsid w:val="00D25103"/>
    <w:rsid w:val="00D33DE5"/>
    <w:rsid w:val="00D50A23"/>
    <w:rsid w:val="00D57AEF"/>
    <w:rsid w:val="00D71832"/>
    <w:rsid w:val="00D80192"/>
    <w:rsid w:val="00D83751"/>
    <w:rsid w:val="00DA42C6"/>
    <w:rsid w:val="00DB5BBD"/>
    <w:rsid w:val="00DD1CFB"/>
    <w:rsid w:val="00DD1ECA"/>
    <w:rsid w:val="00DF0522"/>
    <w:rsid w:val="00E23C4C"/>
    <w:rsid w:val="00E26D72"/>
    <w:rsid w:val="00E76B7C"/>
    <w:rsid w:val="00E919B6"/>
    <w:rsid w:val="00E96113"/>
    <w:rsid w:val="00E97C7A"/>
    <w:rsid w:val="00EA3AE9"/>
    <w:rsid w:val="00EA46AE"/>
    <w:rsid w:val="00ED3EFF"/>
    <w:rsid w:val="00EF490A"/>
    <w:rsid w:val="00F17290"/>
    <w:rsid w:val="00F43811"/>
    <w:rsid w:val="00F56236"/>
    <w:rsid w:val="00F634C2"/>
    <w:rsid w:val="00F767F5"/>
    <w:rsid w:val="00F8101A"/>
    <w:rsid w:val="00FA46FD"/>
    <w:rsid w:val="00FD14A4"/>
    <w:rsid w:val="00FE565E"/>
    <w:rsid w:val="00FF65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E0E833"/>
  <w15:chartTrackingRefBased/>
  <w15:docId w15:val="{8871355A-781E-43F2-82FF-A87DCB93D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62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A4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A42C6"/>
    <w:pPr>
      <w:ind w:left="720"/>
      <w:contextualSpacing/>
    </w:pPr>
  </w:style>
  <w:style w:type="paragraph" w:styleId="a5">
    <w:name w:val="Balloon Text"/>
    <w:basedOn w:val="a"/>
    <w:link w:val="a6"/>
    <w:uiPriority w:val="99"/>
    <w:semiHidden/>
    <w:unhideWhenUsed/>
    <w:rsid w:val="00464DA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64DAB"/>
    <w:rPr>
      <w:rFonts w:ascii="Segoe UI" w:hAnsi="Segoe UI" w:cs="Segoe UI"/>
      <w:sz w:val="18"/>
      <w:szCs w:val="18"/>
    </w:rPr>
  </w:style>
  <w:style w:type="paragraph" w:styleId="a7">
    <w:name w:val="header"/>
    <w:basedOn w:val="a"/>
    <w:link w:val="a8"/>
    <w:uiPriority w:val="99"/>
    <w:unhideWhenUsed/>
    <w:rsid w:val="0077055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70554"/>
  </w:style>
  <w:style w:type="paragraph" w:styleId="a9">
    <w:name w:val="footer"/>
    <w:basedOn w:val="a"/>
    <w:link w:val="aa"/>
    <w:uiPriority w:val="99"/>
    <w:unhideWhenUsed/>
    <w:rsid w:val="0077055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70554"/>
  </w:style>
  <w:style w:type="character" w:styleId="ab">
    <w:name w:val="Strong"/>
    <w:basedOn w:val="a0"/>
    <w:uiPriority w:val="22"/>
    <w:qFormat/>
    <w:rsid w:val="00F43811"/>
    <w:rPr>
      <w:b/>
      <w:bCs/>
    </w:rPr>
  </w:style>
  <w:style w:type="paragraph" w:styleId="ac">
    <w:name w:val="Normal (Web)"/>
    <w:basedOn w:val="a"/>
    <w:uiPriority w:val="99"/>
    <w:semiHidden/>
    <w:unhideWhenUsed/>
    <w:qFormat/>
    <w:rsid w:val="005948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sselectedend">
    <w:name w:val="isselectedend"/>
    <w:basedOn w:val="a"/>
    <w:rsid w:val="005948D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A9C40-268B-4C30-9989-13865A5B8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4490</TotalTime>
  <Pages>8</Pages>
  <Words>1129</Words>
  <Characters>6439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Matrix</cp:lastModifiedBy>
  <cp:revision>46</cp:revision>
  <cp:lastPrinted>2026-06-26T12:38:00Z</cp:lastPrinted>
  <dcterms:created xsi:type="dcterms:W3CDTF">2026-01-08T07:08:00Z</dcterms:created>
  <dcterms:modified xsi:type="dcterms:W3CDTF">2026-10-06T14:58:00Z</dcterms:modified>
</cp:coreProperties>
</file>