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45B" w:rsidRPr="0025012E" w:rsidRDefault="0025012E" w:rsidP="0025012E">
      <w:pPr>
        <w:tabs>
          <w:tab w:val="left" w:pos="6360"/>
        </w:tabs>
        <w:spacing w:after="0"/>
        <w:rPr>
          <w:rFonts w:ascii="Times New Roman" w:hAnsi="Times New Roman" w:cs="Times New Roman"/>
          <w:sz w:val="28"/>
          <w:szCs w:val="28"/>
          <w:lang w:val="kk-KZ"/>
        </w:rPr>
      </w:pPr>
      <w:r w:rsidRPr="0025012E">
        <w:rPr>
          <w:rFonts w:ascii="Times New Roman" w:hAnsi="Times New Roman" w:cs="Times New Roman"/>
          <w:sz w:val="28"/>
          <w:szCs w:val="28"/>
          <w:lang w:val="kk-KZ"/>
        </w:rPr>
        <w:t xml:space="preserve">Бекітілді </w:t>
      </w:r>
      <w:r>
        <w:rPr>
          <w:rFonts w:ascii="Times New Roman" w:hAnsi="Times New Roman" w:cs="Times New Roman"/>
          <w:sz w:val="28"/>
          <w:szCs w:val="28"/>
          <w:lang w:val="kk-KZ"/>
        </w:rPr>
        <w:tab/>
        <w:t>Утверждено</w:t>
      </w:r>
    </w:p>
    <w:p w:rsidR="0025012E" w:rsidRPr="0025012E" w:rsidRDefault="0025012E" w:rsidP="0025012E">
      <w:pPr>
        <w:tabs>
          <w:tab w:val="left" w:pos="6360"/>
        </w:tabs>
        <w:spacing w:after="0"/>
        <w:rPr>
          <w:rFonts w:ascii="Times New Roman" w:hAnsi="Times New Roman" w:cs="Times New Roman"/>
          <w:sz w:val="28"/>
          <w:szCs w:val="28"/>
          <w:lang w:val="kk-KZ"/>
        </w:rPr>
      </w:pPr>
      <w:r w:rsidRPr="0025012E">
        <w:rPr>
          <w:rFonts w:ascii="Times New Roman" w:hAnsi="Times New Roman" w:cs="Times New Roman"/>
          <w:sz w:val="28"/>
          <w:szCs w:val="28"/>
          <w:lang w:val="kk-KZ"/>
        </w:rPr>
        <w:t>Жақсы аудандық мәслихатының</w:t>
      </w:r>
      <w:r>
        <w:rPr>
          <w:rFonts w:ascii="Times New Roman" w:hAnsi="Times New Roman" w:cs="Times New Roman"/>
          <w:sz w:val="28"/>
          <w:szCs w:val="28"/>
          <w:lang w:val="kk-KZ"/>
        </w:rPr>
        <w:tab/>
        <w:t>решением Жаксынского</w:t>
      </w:r>
    </w:p>
    <w:p w:rsidR="0025012E" w:rsidRPr="0025012E" w:rsidRDefault="0025012E" w:rsidP="0025012E">
      <w:pPr>
        <w:tabs>
          <w:tab w:val="left" w:pos="6360"/>
        </w:tabs>
        <w:spacing w:after="0"/>
        <w:rPr>
          <w:rFonts w:ascii="Times New Roman" w:hAnsi="Times New Roman" w:cs="Times New Roman"/>
          <w:sz w:val="28"/>
          <w:szCs w:val="28"/>
          <w:lang w:val="kk-KZ"/>
        </w:rPr>
      </w:pPr>
      <w:r w:rsidRPr="0025012E">
        <w:rPr>
          <w:rFonts w:ascii="Times New Roman" w:hAnsi="Times New Roman" w:cs="Times New Roman"/>
          <w:sz w:val="28"/>
          <w:szCs w:val="28"/>
          <w:lang w:val="kk-KZ"/>
        </w:rPr>
        <w:t>2026 жылғы 14 қыркүйектегі</w:t>
      </w:r>
      <w:r>
        <w:rPr>
          <w:rFonts w:ascii="Times New Roman" w:hAnsi="Times New Roman" w:cs="Times New Roman"/>
          <w:sz w:val="28"/>
          <w:szCs w:val="28"/>
          <w:lang w:val="kk-KZ"/>
        </w:rPr>
        <w:tab/>
        <w:t>районного маслихата</w:t>
      </w:r>
    </w:p>
    <w:p w:rsidR="0025012E" w:rsidRDefault="0025012E" w:rsidP="0025012E">
      <w:pPr>
        <w:tabs>
          <w:tab w:val="left" w:pos="6360"/>
        </w:tabs>
        <w:spacing w:after="0"/>
        <w:rPr>
          <w:rFonts w:ascii="Times New Roman" w:hAnsi="Times New Roman" w:cs="Times New Roman"/>
          <w:sz w:val="28"/>
          <w:szCs w:val="28"/>
          <w:lang w:val="kk-KZ"/>
        </w:rPr>
      </w:pPr>
      <w:r w:rsidRPr="0025012E">
        <w:rPr>
          <w:rFonts w:ascii="Times New Roman" w:hAnsi="Times New Roman" w:cs="Times New Roman"/>
          <w:sz w:val="28"/>
          <w:szCs w:val="28"/>
          <w:lang w:val="kk-KZ"/>
        </w:rPr>
        <w:t>№ 8С-61-8</w:t>
      </w:r>
      <w:r>
        <w:rPr>
          <w:rFonts w:ascii="Times New Roman" w:hAnsi="Times New Roman" w:cs="Times New Roman"/>
          <w:sz w:val="28"/>
          <w:szCs w:val="28"/>
          <w:lang w:val="kk-KZ"/>
        </w:rPr>
        <w:t xml:space="preserve"> шешімімен</w:t>
      </w:r>
      <w:r>
        <w:rPr>
          <w:rFonts w:ascii="Times New Roman" w:hAnsi="Times New Roman" w:cs="Times New Roman"/>
          <w:sz w:val="28"/>
          <w:szCs w:val="28"/>
          <w:lang w:val="kk-KZ"/>
        </w:rPr>
        <w:tab/>
        <w:t>от 14 сентября 2026 года</w:t>
      </w:r>
    </w:p>
    <w:p w:rsidR="0025012E" w:rsidRDefault="0025012E" w:rsidP="0025012E">
      <w:pPr>
        <w:tabs>
          <w:tab w:val="left" w:pos="6360"/>
        </w:tabs>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 8С-61-8</w:t>
      </w:r>
    </w:p>
    <w:p w:rsidR="0025012E" w:rsidRPr="0025012E" w:rsidRDefault="0025012E" w:rsidP="0025012E">
      <w:pPr>
        <w:rPr>
          <w:rFonts w:ascii="Times New Roman" w:hAnsi="Times New Roman" w:cs="Times New Roman"/>
          <w:sz w:val="28"/>
          <w:szCs w:val="28"/>
          <w:lang w:val="kk-KZ"/>
        </w:rPr>
      </w:pPr>
    </w:p>
    <w:p w:rsidR="0025012E" w:rsidRPr="0025012E" w:rsidRDefault="0025012E" w:rsidP="0025012E">
      <w:pPr>
        <w:rPr>
          <w:rFonts w:ascii="Times New Roman" w:hAnsi="Times New Roman" w:cs="Times New Roman"/>
          <w:sz w:val="28"/>
          <w:szCs w:val="28"/>
          <w:lang w:val="kk-KZ"/>
        </w:rPr>
      </w:pPr>
    </w:p>
    <w:p w:rsidR="0025012E" w:rsidRPr="0025012E" w:rsidRDefault="0025012E" w:rsidP="0025012E">
      <w:pPr>
        <w:rPr>
          <w:rFonts w:ascii="Times New Roman" w:hAnsi="Times New Roman" w:cs="Times New Roman"/>
          <w:sz w:val="28"/>
          <w:szCs w:val="28"/>
          <w:lang w:val="kk-KZ"/>
        </w:rPr>
      </w:pPr>
    </w:p>
    <w:p w:rsidR="0025012E" w:rsidRPr="0025012E" w:rsidRDefault="0025012E" w:rsidP="0025012E">
      <w:pPr>
        <w:rPr>
          <w:rFonts w:ascii="Times New Roman" w:hAnsi="Times New Roman" w:cs="Times New Roman"/>
          <w:sz w:val="28"/>
          <w:szCs w:val="28"/>
          <w:lang w:val="kk-KZ"/>
        </w:rPr>
      </w:pPr>
    </w:p>
    <w:p w:rsidR="0025012E" w:rsidRDefault="0025012E" w:rsidP="0025012E">
      <w:pPr>
        <w:rPr>
          <w:rFonts w:ascii="Times New Roman" w:hAnsi="Times New Roman" w:cs="Times New Roman"/>
          <w:sz w:val="28"/>
          <w:szCs w:val="28"/>
          <w:lang w:val="kk-KZ"/>
        </w:rPr>
      </w:pPr>
    </w:p>
    <w:p w:rsidR="00086950" w:rsidRPr="00904DA9" w:rsidRDefault="00086950" w:rsidP="00086950">
      <w:pPr>
        <w:tabs>
          <w:tab w:val="left" w:pos="3705"/>
        </w:tabs>
        <w:spacing w:after="0"/>
        <w:jc w:val="center"/>
        <w:rPr>
          <w:rFonts w:ascii="Times New Roman" w:hAnsi="Times New Roman" w:cs="Times New Roman"/>
          <w:b/>
          <w:sz w:val="32"/>
          <w:szCs w:val="28"/>
          <w:lang w:val="kk-KZ"/>
        </w:rPr>
      </w:pPr>
      <w:r w:rsidRPr="00904DA9">
        <w:rPr>
          <w:rFonts w:ascii="Times New Roman" w:hAnsi="Times New Roman" w:cs="Times New Roman"/>
          <w:b/>
          <w:sz w:val="32"/>
          <w:szCs w:val="28"/>
          <w:lang w:val="kk-KZ"/>
        </w:rPr>
        <w:t>«</w:t>
      </w:r>
      <w:r w:rsidR="0025012E" w:rsidRPr="00904DA9">
        <w:rPr>
          <w:rFonts w:ascii="Times New Roman" w:hAnsi="Times New Roman" w:cs="Times New Roman"/>
          <w:b/>
          <w:sz w:val="32"/>
          <w:szCs w:val="28"/>
          <w:lang w:val="kk-KZ"/>
        </w:rPr>
        <w:t xml:space="preserve">Жақсы аудандық </w:t>
      </w:r>
      <w:r w:rsidRPr="00904DA9">
        <w:rPr>
          <w:rFonts w:ascii="Times New Roman" w:hAnsi="Times New Roman" w:cs="Times New Roman"/>
          <w:b/>
          <w:sz w:val="32"/>
          <w:szCs w:val="28"/>
          <w:lang w:val="kk-KZ"/>
        </w:rPr>
        <w:t xml:space="preserve">мәслихатының аппараты» </w:t>
      </w:r>
    </w:p>
    <w:p w:rsidR="00086950" w:rsidRPr="00904DA9" w:rsidRDefault="00086950" w:rsidP="00086950">
      <w:pPr>
        <w:tabs>
          <w:tab w:val="left" w:pos="3705"/>
        </w:tabs>
        <w:spacing w:after="0"/>
        <w:jc w:val="center"/>
        <w:rPr>
          <w:rFonts w:ascii="Times New Roman" w:hAnsi="Times New Roman" w:cs="Times New Roman"/>
          <w:b/>
          <w:sz w:val="32"/>
          <w:szCs w:val="28"/>
          <w:lang w:val="kk-KZ"/>
        </w:rPr>
      </w:pPr>
      <w:r w:rsidRPr="00904DA9">
        <w:rPr>
          <w:rFonts w:ascii="Times New Roman" w:hAnsi="Times New Roman" w:cs="Times New Roman"/>
          <w:b/>
          <w:sz w:val="32"/>
          <w:szCs w:val="28"/>
          <w:lang w:val="kk-KZ"/>
        </w:rPr>
        <w:t xml:space="preserve">мемлекеттік мекемесі туралы </w:t>
      </w:r>
    </w:p>
    <w:p w:rsidR="0025012E" w:rsidRPr="00904DA9" w:rsidRDefault="00086950" w:rsidP="00086950">
      <w:pPr>
        <w:tabs>
          <w:tab w:val="left" w:pos="3705"/>
        </w:tabs>
        <w:spacing w:after="0"/>
        <w:jc w:val="center"/>
        <w:rPr>
          <w:rFonts w:ascii="Times New Roman" w:hAnsi="Times New Roman" w:cs="Times New Roman"/>
          <w:b/>
          <w:sz w:val="32"/>
          <w:szCs w:val="28"/>
          <w:lang w:val="kk-KZ"/>
        </w:rPr>
      </w:pPr>
      <w:r w:rsidRPr="00904DA9">
        <w:rPr>
          <w:rFonts w:ascii="Times New Roman" w:hAnsi="Times New Roman" w:cs="Times New Roman"/>
          <w:b/>
          <w:sz w:val="32"/>
          <w:szCs w:val="28"/>
          <w:lang w:val="kk-KZ"/>
        </w:rPr>
        <w:t xml:space="preserve"> ЕРЕЖЕ</w:t>
      </w:r>
    </w:p>
    <w:p w:rsidR="00086950" w:rsidRPr="00904DA9" w:rsidRDefault="00086950" w:rsidP="00086950">
      <w:pPr>
        <w:tabs>
          <w:tab w:val="left" w:pos="3705"/>
        </w:tabs>
        <w:spacing w:after="0"/>
        <w:jc w:val="center"/>
        <w:rPr>
          <w:rFonts w:ascii="Times New Roman" w:hAnsi="Times New Roman" w:cs="Times New Roman"/>
          <w:b/>
          <w:sz w:val="32"/>
          <w:szCs w:val="28"/>
          <w:lang w:val="kk-KZ"/>
        </w:rPr>
      </w:pPr>
    </w:p>
    <w:p w:rsidR="00086950" w:rsidRPr="00904DA9" w:rsidRDefault="00086950" w:rsidP="00086950">
      <w:pPr>
        <w:tabs>
          <w:tab w:val="left" w:pos="3705"/>
        </w:tabs>
        <w:spacing w:after="0"/>
        <w:jc w:val="center"/>
        <w:rPr>
          <w:rFonts w:ascii="Times New Roman" w:hAnsi="Times New Roman" w:cs="Times New Roman"/>
          <w:b/>
          <w:sz w:val="32"/>
          <w:szCs w:val="28"/>
          <w:lang w:val="kk-KZ"/>
        </w:rPr>
      </w:pPr>
    </w:p>
    <w:p w:rsidR="00086950" w:rsidRPr="00904DA9" w:rsidRDefault="00086950" w:rsidP="00086950">
      <w:pPr>
        <w:tabs>
          <w:tab w:val="left" w:pos="3705"/>
        </w:tabs>
        <w:spacing w:after="0"/>
        <w:jc w:val="center"/>
        <w:rPr>
          <w:rFonts w:ascii="Times New Roman" w:hAnsi="Times New Roman" w:cs="Times New Roman"/>
          <w:b/>
          <w:sz w:val="32"/>
          <w:szCs w:val="28"/>
          <w:lang w:val="kk-KZ"/>
        </w:rPr>
      </w:pPr>
    </w:p>
    <w:p w:rsidR="00086950" w:rsidRPr="00904DA9" w:rsidRDefault="00086950" w:rsidP="006827C2">
      <w:pPr>
        <w:tabs>
          <w:tab w:val="left" w:pos="3705"/>
        </w:tabs>
        <w:spacing w:after="0"/>
        <w:rPr>
          <w:rFonts w:ascii="Times New Roman" w:hAnsi="Times New Roman" w:cs="Times New Roman"/>
          <w:b/>
          <w:sz w:val="32"/>
          <w:szCs w:val="28"/>
          <w:lang w:val="kk-KZ"/>
        </w:rPr>
      </w:pPr>
    </w:p>
    <w:p w:rsidR="00086950" w:rsidRPr="00904DA9" w:rsidRDefault="00086950" w:rsidP="00904DA9">
      <w:pPr>
        <w:tabs>
          <w:tab w:val="left" w:pos="3705"/>
        </w:tabs>
        <w:spacing w:after="0"/>
        <w:rPr>
          <w:rFonts w:ascii="Times New Roman" w:hAnsi="Times New Roman" w:cs="Times New Roman"/>
          <w:b/>
          <w:sz w:val="32"/>
          <w:szCs w:val="28"/>
          <w:lang w:val="kk-KZ"/>
        </w:rPr>
      </w:pPr>
    </w:p>
    <w:p w:rsidR="00086950" w:rsidRPr="00904DA9" w:rsidRDefault="00086950" w:rsidP="00086950">
      <w:pPr>
        <w:tabs>
          <w:tab w:val="left" w:pos="3705"/>
        </w:tabs>
        <w:spacing w:after="0"/>
        <w:jc w:val="center"/>
        <w:rPr>
          <w:rFonts w:ascii="Times New Roman" w:hAnsi="Times New Roman" w:cs="Times New Roman"/>
          <w:b/>
          <w:sz w:val="32"/>
          <w:szCs w:val="28"/>
          <w:lang w:val="kk-KZ"/>
        </w:rPr>
      </w:pPr>
    </w:p>
    <w:p w:rsidR="00086950" w:rsidRPr="00904DA9" w:rsidRDefault="00086950" w:rsidP="00086950">
      <w:pPr>
        <w:tabs>
          <w:tab w:val="left" w:pos="3705"/>
        </w:tabs>
        <w:spacing w:after="0"/>
        <w:jc w:val="center"/>
        <w:rPr>
          <w:rFonts w:ascii="Times New Roman" w:hAnsi="Times New Roman" w:cs="Times New Roman"/>
          <w:b/>
          <w:sz w:val="32"/>
          <w:szCs w:val="28"/>
        </w:rPr>
      </w:pPr>
      <w:r w:rsidRPr="00904DA9">
        <w:rPr>
          <w:rFonts w:ascii="Times New Roman" w:hAnsi="Times New Roman" w:cs="Times New Roman"/>
          <w:b/>
          <w:sz w:val="32"/>
          <w:szCs w:val="28"/>
          <w:lang w:val="kk-KZ"/>
        </w:rPr>
        <w:t>П</w:t>
      </w:r>
      <w:r w:rsidRPr="00904DA9">
        <w:rPr>
          <w:rFonts w:ascii="Times New Roman" w:hAnsi="Times New Roman" w:cs="Times New Roman"/>
          <w:b/>
          <w:sz w:val="32"/>
          <w:szCs w:val="28"/>
        </w:rPr>
        <w:t>ОЛОЖЕНИЕ</w:t>
      </w:r>
    </w:p>
    <w:p w:rsidR="00086950" w:rsidRPr="00904DA9" w:rsidRDefault="00086950" w:rsidP="00086950">
      <w:pPr>
        <w:tabs>
          <w:tab w:val="left" w:pos="3705"/>
        </w:tabs>
        <w:spacing w:after="0"/>
        <w:jc w:val="center"/>
        <w:rPr>
          <w:rFonts w:ascii="Times New Roman" w:hAnsi="Times New Roman" w:cs="Times New Roman"/>
          <w:b/>
          <w:sz w:val="32"/>
          <w:szCs w:val="28"/>
        </w:rPr>
      </w:pPr>
      <w:r w:rsidRPr="00904DA9">
        <w:rPr>
          <w:rFonts w:ascii="Times New Roman" w:hAnsi="Times New Roman" w:cs="Times New Roman"/>
          <w:b/>
          <w:sz w:val="32"/>
          <w:szCs w:val="28"/>
        </w:rPr>
        <w:t>О государственном учреждении</w:t>
      </w:r>
    </w:p>
    <w:p w:rsidR="00086950" w:rsidRPr="00904DA9" w:rsidRDefault="00086950" w:rsidP="00086950">
      <w:pPr>
        <w:tabs>
          <w:tab w:val="left" w:pos="3705"/>
        </w:tabs>
        <w:spacing w:after="0"/>
        <w:jc w:val="center"/>
        <w:rPr>
          <w:rFonts w:ascii="Times New Roman" w:hAnsi="Times New Roman" w:cs="Times New Roman"/>
          <w:b/>
          <w:sz w:val="32"/>
          <w:szCs w:val="28"/>
        </w:rPr>
      </w:pPr>
      <w:r w:rsidRPr="00904DA9">
        <w:rPr>
          <w:rFonts w:ascii="Times New Roman" w:hAnsi="Times New Roman" w:cs="Times New Roman"/>
          <w:b/>
          <w:sz w:val="32"/>
          <w:szCs w:val="28"/>
        </w:rPr>
        <w:t xml:space="preserve">«Аппарат </w:t>
      </w:r>
      <w:proofErr w:type="spellStart"/>
      <w:r w:rsidRPr="00904DA9">
        <w:rPr>
          <w:rFonts w:ascii="Times New Roman" w:hAnsi="Times New Roman" w:cs="Times New Roman"/>
          <w:b/>
          <w:sz w:val="32"/>
          <w:szCs w:val="28"/>
        </w:rPr>
        <w:t>Жаксынского</w:t>
      </w:r>
      <w:proofErr w:type="spellEnd"/>
      <w:r w:rsidRPr="00904DA9">
        <w:rPr>
          <w:rFonts w:ascii="Times New Roman" w:hAnsi="Times New Roman" w:cs="Times New Roman"/>
          <w:b/>
          <w:sz w:val="32"/>
          <w:szCs w:val="28"/>
        </w:rPr>
        <w:t xml:space="preserve"> районного </w:t>
      </w:r>
      <w:proofErr w:type="spellStart"/>
      <w:r w:rsidRPr="00904DA9">
        <w:rPr>
          <w:rFonts w:ascii="Times New Roman" w:hAnsi="Times New Roman" w:cs="Times New Roman"/>
          <w:b/>
          <w:sz w:val="32"/>
          <w:szCs w:val="28"/>
        </w:rPr>
        <w:t>маслихата</w:t>
      </w:r>
      <w:proofErr w:type="spellEnd"/>
      <w:r w:rsidRPr="00904DA9">
        <w:rPr>
          <w:rFonts w:ascii="Times New Roman" w:hAnsi="Times New Roman" w:cs="Times New Roman"/>
          <w:b/>
          <w:sz w:val="32"/>
          <w:szCs w:val="28"/>
        </w:rPr>
        <w:t>»</w:t>
      </w:r>
    </w:p>
    <w:p w:rsidR="00086950" w:rsidRPr="00086950" w:rsidRDefault="00086950" w:rsidP="00086950">
      <w:pPr>
        <w:tabs>
          <w:tab w:val="left" w:pos="3705"/>
        </w:tabs>
        <w:spacing w:after="0"/>
        <w:jc w:val="center"/>
        <w:rPr>
          <w:rFonts w:ascii="Times New Roman" w:hAnsi="Times New Roman" w:cs="Times New Roman"/>
          <w:b/>
          <w:sz w:val="28"/>
          <w:szCs w:val="28"/>
        </w:rPr>
      </w:pPr>
    </w:p>
    <w:p w:rsidR="00086950" w:rsidRDefault="00086950" w:rsidP="00086950">
      <w:pPr>
        <w:tabs>
          <w:tab w:val="left" w:pos="3705"/>
        </w:tabs>
        <w:spacing w:after="0"/>
        <w:jc w:val="center"/>
        <w:rPr>
          <w:rFonts w:ascii="Times New Roman" w:hAnsi="Times New Roman" w:cs="Times New Roman"/>
          <w:b/>
          <w:sz w:val="28"/>
          <w:szCs w:val="28"/>
          <w:lang w:val="kk-KZ"/>
        </w:rPr>
      </w:pPr>
    </w:p>
    <w:p w:rsidR="00086950" w:rsidRDefault="00086950" w:rsidP="00086950">
      <w:pPr>
        <w:tabs>
          <w:tab w:val="left" w:pos="3705"/>
        </w:tabs>
        <w:spacing w:after="0"/>
        <w:jc w:val="center"/>
        <w:rPr>
          <w:rFonts w:ascii="Times New Roman" w:hAnsi="Times New Roman" w:cs="Times New Roman"/>
          <w:b/>
          <w:sz w:val="28"/>
          <w:szCs w:val="28"/>
          <w:lang w:val="kk-KZ"/>
        </w:rPr>
      </w:pPr>
    </w:p>
    <w:p w:rsidR="00086950" w:rsidRDefault="00086950" w:rsidP="00086950">
      <w:pPr>
        <w:tabs>
          <w:tab w:val="left" w:pos="3705"/>
        </w:tabs>
        <w:spacing w:after="0"/>
        <w:jc w:val="center"/>
        <w:rPr>
          <w:rFonts w:ascii="Times New Roman" w:hAnsi="Times New Roman" w:cs="Times New Roman"/>
          <w:b/>
          <w:sz w:val="28"/>
          <w:szCs w:val="28"/>
          <w:lang w:val="kk-KZ"/>
        </w:rPr>
      </w:pPr>
    </w:p>
    <w:p w:rsidR="00086950" w:rsidRDefault="00086950" w:rsidP="00086950">
      <w:pPr>
        <w:tabs>
          <w:tab w:val="left" w:pos="3705"/>
        </w:tabs>
        <w:spacing w:after="0"/>
        <w:jc w:val="center"/>
        <w:rPr>
          <w:rFonts w:ascii="Times New Roman" w:hAnsi="Times New Roman" w:cs="Times New Roman"/>
          <w:b/>
          <w:sz w:val="28"/>
          <w:szCs w:val="28"/>
          <w:lang w:val="kk-KZ"/>
        </w:rPr>
      </w:pPr>
    </w:p>
    <w:p w:rsidR="00086950" w:rsidRDefault="00086950" w:rsidP="00086950">
      <w:pPr>
        <w:tabs>
          <w:tab w:val="left" w:pos="3705"/>
        </w:tabs>
        <w:spacing w:after="0"/>
        <w:jc w:val="center"/>
        <w:rPr>
          <w:rFonts w:ascii="Times New Roman" w:hAnsi="Times New Roman" w:cs="Times New Roman"/>
          <w:b/>
          <w:sz w:val="28"/>
          <w:szCs w:val="28"/>
          <w:lang w:val="kk-KZ"/>
        </w:rPr>
      </w:pPr>
    </w:p>
    <w:p w:rsidR="00086950" w:rsidRDefault="00086950" w:rsidP="00086950">
      <w:pPr>
        <w:tabs>
          <w:tab w:val="left" w:pos="3705"/>
        </w:tabs>
        <w:spacing w:after="0"/>
        <w:jc w:val="center"/>
        <w:rPr>
          <w:rFonts w:ascii="Times New Roman" w:hAnsi="Times New Roman" w:cs="Times New Roman"/>
          <w:b/>
          <w:sz w:val="28"/>
          <w:szCs w:val="28"/>
          <w:lang w:val="kk-KZ"/>
        </w:rPr>
      </w:pPr>
    </w:p>
    <w:p w:rsidR="00E62909" w:rsidRDefault="00E62909" w:rsidP="00086950">
      <w:pPr>
        <w:tabs>
          <w:tab w:val="left" w:pos="3705"/>
        </w:tabs>
        <w:spacing w:after="0"/>
        <w:jc w:val="center"/>
        <w:rPr>
          <w:rFonts w:ascii="Times New Roman" w:hAnsi="Times New Roman" w:cs="Times New Roman"/>
          <w:b/>
          <w:sz w:val="28"/>
          <w:szCs w:val="28"/>
          <w:lang w:val="kk-KZ"/>
        </w:rPr>
      </w:pPr>
    </w:p>
    <w:p w:rsidR="00E62909" w:rsidRDefault="00E62909" w:rsidP="00086950">
      <w:pPr>
        <w:tabs>
          <w:tab w:val="left" w:pos="3705"/>
        </w:tabs>
        <w:spacing w:after="0"/>
        <w:jc w:val="center"/>
        <w:rPr>
          <w:rFonts w:ascii="Times New Roman" w:hAnsi="Times New Roman" w:cs="Times New Roman"/>
          <w:b/>
          <w:sz w:val="28"/>
          <w:szCs w:val="28"/>
          <w:lang w:val="kk-KZ"/>
        </w:rPr>
      </w:pPr>
    </w:p>
    <w:p w:rsidR="00086950" w:rsidRDefault="00086950" w:rsidP="00086950">
      <w:pPr>
        <w:tabs>
          <w:tab w:val="left" w:pos="3705"/>
        </w:tabs>
        <w:spacing w:after="0"/>
        <w:jc w:val="center"/>
        <w:rPr>
          <w:rFonts w:ascii="Times New Roman" w:hAnsi="Times New Roman" w:cs="Times New Roman"/>
          <w:b/>
          <w:sz w:val="28"/>
          <w:szCs w:val="28"/>
          <w:lang w:val="kk-KZ"/>
        </w:rPr>
      </w:pPr>
    </w:p>
    <w:p w:rsidR="006827C2" w:rsidRDefault="006827C2" w:rsidP="00086950">
      <w:pPr>
        <w:tabs>
          <w:tab w:val="left" w:pos="3705"/>
        </w:tabs>
        <w:spacing w:after="0"/>
        <w:jc w:val="center"/>
        <w:rPr>
          <w:rFonts w:ascii="Times New Roman" w:hAnsi="Times New Roman" w:cs="Times New Roman"/>
          <w:b/>
          <w:sz w:val="28"/>
          <w:szCs w:val="28"/>
          <w:lang w:val="kk-KZ"/>
        </w:rPr>
      </w:pPr>
    </w:p>
    <w:p w:rsidR="00E62909" w:rsidRDefault="00E62909" w:rsidP="00E62909">
      <w:pPr>
        <w:tabs>
          <w:tab w:val="left" w:pos="3705"/>
          <w:tab w:val="left" w:pos="4111"/>
        </w:tabs>
        <w:spacing w:after="0"/>
        <w:jc w:val="center"/>
        <w:rPr>
          <w:rFonts w:ascii="Times New Roman" w:hAnsi="Times New Roman" w:cs="Times New Roman"/>
          <w:b/>
          <w:sz w:val="28"/>
          <w:szCs w:val="28"/>
          <w:lang w:val="kk-KZ"/>
        </w:rPr>
      </w:pPr>
    </w:p>
    <w:p w:rsidR="006827C2" w:rsidRDefault="006827C2" w:rsidP="00086950">
      <w:pPr>
        <w:tabs>
          <w:tab w:val="left" w:pos="3705"/>
        </w:tabs>
        <w:spacing w:after="0"/>
        <w:jc w:val="center"/>
        <w:rPr>
          <w:rFonts w:ascii="Times New Roman" w:hAnsi="Times New Roman" w:cs="Times New Roman"/>
          <w:b/>
          <w:sz w:val="28"/>
          <w:szCs w:val="28"/>
          <w:lang w:val="kk-KZ"/>
        </w:rPr>
      </w:pPr>
    </w:p>
    <w:p w:rsidR="00E62909" w:rsidRDefault="00E62909" w:rsidP="00086950">
      <w:pPr>
        <w:tabs>
          <w:tab w:val="left" w:pos="3705"/>
        </w:tabs>
        <w:spacing w:after="0"/>
        <w:jc w:val="center"/>
        <w:rPr>
          <w:rFonts w:ascii="Times New Roman" w:hAnsi="Times New Roman" w:cs="Times New Roman"/>
          <w:b/>
          <w:sz w:val="28"/>
          <w:szCs w:val="28"/>
          <w:lang w:val="kk-KZ"/>
        </w:rPr>
      </w:pPr>
    </w:p>
    <w:p w:rsidR="00086950" w:rsidRDefault="00086950" w:rsidP="00086950">
      <w:pPr>
        <w:tabs>
          <w:tab w:val="left" w:pos="3705"/>
        </w:tabs>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Жақсы ауылы, 2026 жыл</w:t>
      </w:r>
    </w:p>
    <w:p w:rsidR="00086950" w:rsidRPr="00086950" w:rsidRDefault="00086950" w:rsidP="00E62909">
      <w:pPr>
        <w:tabs>
          <w:tab w:val="left" w:pos="1418"/>
        </w:tabs>
        <w:spacing w:after="0" w:line="240" w:lineRule="auto"/>
        <w:jc w:val="center"/>
        <w:rPr>
          <w:rFonts w:ascii="Times New Roman" w:eastAsia="Times New Roman" w:hAnsi="Times New Roman" w:cs="Times New Roman"/>
          <w:b/>
          <w:sz w:val="28"/>
          <w:szCs w:val="28"/>
          <w:lang w:val="kk-KZ" w:eastAsia="ru-RU"/>
        </w:rPr>
      </w:pPr>
      <w:r w:rsidRPr="00086950">
        <w:rPr>
          <w:rFonts w:ascii="Times New Roman" w:eastAsia="Times New Roman" w:hAnsi="Times New Roman" w:cs="Times New Roman"/>
          <w:b/>
          <w:sz w:val="28"/>
          <w:szCs w:val="28"/>
          <w:lang w:val="kk-KZ" w:eastAsia="ru-RU"/>
        </w:rPr>
        <w:lastRenderedPageBreak/>
        <w:t>«Жақсы аудандық мәслихатының аппараты»</w:t>
      </w:r>
    </w:p>
    <w:p w:rsidR="00086950" w:rsidRPr="00086950" w:rsidRDefault="00086950" w:rsidP="00086950">
      <w:pPr>
        <w:spacing w:after="0" w:line="240" w:lineRule="auto"/>
        <w:jc w:val="center"/>
        <w:rPr>
          <w:rFonts w:ascii="Times New Roman" w:eastAsia="Times New Roman" w:hAnsi="Times New Roman" w:cs="Times New Roman"/>
          <w:b/>
          <w:sz w:val="28"/>
          <w:szCs w:val="28"/>
          <w:lang w:val="kk-KZ" w:eastAsia="ru-RU"/>
        </w:rPr>
      </w:pPr>
      <w:r w:rsidRPr="00086950">
        <w:rPr>
          <w:rFonts w:ascii="Times New Roman" w:eastAsia="Times New Roman" w:hAnsi="Times New Roman" w:cs="Times New Roman"/>
          <w:b/>
          <w:sz w:val="28"/>
          <w:szCs w:val="28"/>
          <w:lang w:val="kk-KZ" w:eastAsia="ru-RU"/>
        </w:rPr>
        <w:t xml:space="preserve">мемлекеттік мекемесі туралы </w:t>
      </w:r>
    </w:p>
    <w:p w:rsidR="00086950" w:rsidRPr="00086950" w:rsidRDefault="00086950" w:rsidP="00086950">
      <w:pPr>
        <w:spacing w:after="0" w:line="240" w:lineRule="auto"/>
        <w:jc w:val="center"/>
        <w:rPr>
          <w:rFonts w:ascii="Times New Roman" w:eastAsia="Times New Roman" w:hAnsi="Times New Roman" w:cs="Times New Roman"/>
          <w:b/>
          <w:sz w:val="28"/>
          <w:szCs w:val="28"/>
          <w:lang w:val="kk-KZ" w:eastAsia="ru-RU"/>
        </w:rPr>
      </w:pPr>
      <w:r w:rsidRPr="00086950">
        <w:rPr>
          <w:rFonts w:ascii="Times New Roman" w:eastAsia="Times New Roman" w:hAnsi="Times New Roman" w:cs="Times New Roman"/>
          <w:b/>
          <w:sz w:val="28"/>
          <w:szCs w:val="28"/>
          <w:lang w:val="kk-KZ" w:eastAsia="ru-RU"/>
        </w:rPr>
        <w:t>Ереже</w:t>
      </w:r>
    </w:p>
    <w:p w:rsidR="00086950" w:rsidRPr="00086950" w:rsidRDefault="00086950" w:rsidP="00086950">
      <w:pPr>
        <w:spacing w:after="0" w:line="240" w:lineRule="auto"/>
        <w:jc w:val="center"/>
        <w:rPr>
          <w:rFonts w:ascii="Times New Roman" w:eastAsia="Times New Roman" w:hAnsi="Times New Roman" w:cs="Times New Roman"/>
          <w:b/>
          <w:sz w:val="28"/>
          <w:szCs w:val="28"/>
          <w:lang w:val="kk-KZ" w:eastAsia="ru-RU"/>
        </w:rPr>
      </w:pPr>
    </w:p>
    <w:p w:rsidR="00086950" w:rsidRPr="00086950" w:rsidRDefault="00086950" w:rsidP="00086950">
      <w:pPr>
        <w:spacing w:after="0" w:line="240" w:lineRule="auto"/>
        <w:jc w:val="center"/>
        <w:rPr>
          <w:rFonts w:ascii="Times New Roman" w:eastAsia="Times New Roman" w:hAnsi="Times New Roman" w:cs="Times New Roman"/>
          <w:b/>
          <w:sz w:val="28"/>
          <w:szCs w:val="28"/>
          <w:lang w:val="kk-KZ" w:eastAsia="ru-RU"/>
        </w:rPr>
      </w:pPr>
      <w:r w:rsidRPr="00086950">
        <w:rPr>
          <w:rFonts w:ascii="Times New Roman" w:eastAsia="Times New Roman" w:hAnsi="Times New Roman" w:cs="Times New Roman"/>
          <w:b/>
          <w:sz w:val="28"/>
          <w:szCs w:val="28"/>
          <w:lang w:val="kk-KZ" w:eastAsia="ru-RU"/>
        </w:rPr>
        <w:t>1-тарау. Жалпы ережелер</w:t>
      </w:r>
    </w:p>
    <w:p w:rsidR="00086950" w:rsidRPr="00086950" w:rsidRDefault="00086950" w:rsidP="00086950">
      <w:pPr>
        <w:spacing w:after="0" w:line="240" w:lineRule="auto"/>
        <w:jc w:val="both"/>
        <w:rPr>
          <w:rFonts w:ascii="Times New Roman" w:eastAsia="Times New Roman" w:hAnsi="Times New Roman" w:cs="Times New Roman"/>
          <w:b/>
          <w:sz w:val="28"/>
          <w:szCs w:val="28"/>
          <w:lang w:val="kk-KZ" w:eastAsia="ru-RU"/>
        </w:rPr>
      </w:pP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1. «Жақсы аудандық мәслихатының аппараты» мемлекеттік мекемесі Қазақстан Республикасының мемлекеттік органы болып табылады, Жақсы аудандық мәслихаты мен оның органдарының ұйымдастырушылық, құқықтық, материалдық-техникалық және өзге де қамтамасыз етілуін жүзеге асырады, сондай-ақ депутаттардың өз өкілеттіктерін жүзеге асыруына жәрдем көрсетеді.</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2. Мәслихат аппаратының ведомстволары жоқ.</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3. «Жақсы аудандық мәслихатының аппараты» мемлекеттік мекемесі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4. «Жақсы аудандық мәслихатының аппараты» мемлекеттік мекемесі мемлекеттік мекеменің ұйымдық-құқықтық нысанындағы заңды тұлға болып табылады, Қазақстан Республикасының Мемлекеттік Елтаңбасы бейнеленген мөрлері және атауы қазақ және орыс тілдерінде жазылған мөртаңбалары, белгіленген үлгідегі бланкілері, Қазақстан Республикасының заңнамасына сәйкес қазынашылық органдарында шоттары болады.</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5. «Жақсы аудандық мәслихатының аппараты» мемлекеттік мекемесі азаматтық-құқықтық қатынастарға өз атынан түседі.</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6. «Жақсы аудандық мәслихатының аппараты» мемлекеттік мекемесі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7. «Жақсы аудандық мәслихатының аппараты» мемлекеттік мекемесі өз құзыреті шегінде Қазақстан Республикасының заңнамасында белгіленген тәртіппен Жақсы аудандық мәслихаты төрағасының өкімімен, Жақсы аудандық мәслихаты аппараты басшысының бұйрықтарымен және Қазақстан Республикасының заңнамасында көзделген өзге де актілермен ресімделетін шешімдер қабылдайды.</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8. «Жақсы аудандық мәслихатының аппараты» мемлекеттік мекемесінің құрылымы мен штат санының лимиті Қазақстан Республикасының заңнамасына сәйкес бекітіледі.</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9. Заңды тұлғаның орналасқан жері: 021000, Қазақстан Республикасы, Ақмола облысы, Жақсы ауданы, Жақсы ауылы, Дружба көшесі, 3.</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10. Осы Ереже «Жақсы аудандық мәслихатының аппараты» мемлекеттік мекемесінің құрылтай құжаты болып табылады.</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11. «Жақсы аудандық мәслихатының аппараты» мемлекеттік мекемесінің қызметін қаржыландыру Қазақстан Республикасының заңнамасына сәйкес жергілікті бюджеттен жүзеге асырылады.</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lastRenderedPageBreak/>
        <w:t>12. «Жақсы аудандық мәслихатының аппараты» мемлекеттік мекемесіне кәсіпкерлік субъектілерімен «Жақсы аудандық мәслихатының аппараты» мемлекеттік мекемесінің өкілеттігі болып табылатын міндеттерді орындау тұрғысында шарттық қатынастарға түсуге тыйым салынады.</w:t>
      </w:r>
    </w:p>
    <w:p w:rsidR="00086950" w:rsidRPr="00086950" w:rsidRDefault="00086950" w:rsidP="00086950">
      <w:pPr>
        <w:spacing w:after="0" w:line="240" w:lineRule="auto"/>
        <w:ind w:firstLine="708"/>
        <w:rPr>
          <w:rFonts w:ascii="Times New Roman" w:eastAsia="Times New Roman" w:hAnsi="Times New Roman" w:cs="Times New Roman"/>
          <w:sz w:val="28"/>
          <w:szCs w:val="28"/>
          <w:lang w:val="kk-KZ" w:eastAsia="ru-RU"/>
        </w:rPr>
      </w:pPr>
    </w:p>
    <w:p w:rsidR="00086950" w:rsidRPr="00086950" w:rsidRDefault="00086950" w:rsidP="00086950">
      <w:pPr>
        <w:spacing w:after="0" w:line="240" w:lineRule="auto"/>
        <w:ind w:firstLine="708"/>
        <w:jc w:val="center"/>
        <w:rPr>
          <w:rFonts w:ascii="Times New Roman" w:eastAsia="Times New Roman" w:hAnsi="Times New Roman" w:cs="Times New Roman"/>
          <w:b/>
          <w:sz w:val="28"/>
          <w:szCs w:val="28"/>
          <w:lang w:val="kk-KZ" w:eastAsia="ru-RU"/>
        </w:rPr>
      </w:pPr>
      <w:r w:rsidRPr="00086950">
        <w:rPr>
          <w:rFonts w:ascii="Times New Roman" w:eastAsia="Times New Roman" w:hAnsi="Times New Roman" w:cs="Times New Roman"/>
          <w:b/>
          <w:sz w:val="28"/>
          <w:szCs w:val="28"/>
          <w:lang w:val="kk-KZ" w:eastAsia="ru-RU"/>
        </w:rPr>
        <w:t>2-тарау. Мемлекеттік органның міндеттері мен өкілеттіктері</w:t>
      </w:r>
    </w:p>
    <w:p w:rsidR="00086950" w:rsidRPr="00086950" w:rsidRDefault="00086950" w:rsidP="00086950">
      <w:pPr>
        <w:spacing w:after="0" w:line="240" w:lineRule="auto"/>
        <w:ind w:firstLine="708"/>
        <w:jc w:val="both"/>
        <w:rPr>
          <w:rFonts w:ascii="Times New Roman" w:eastAsia="Times New Roman" w:hAnsi="Times New Roman" w:cs="Times New Roman"/>
          <w:b/>
          <w:sz w:val="28"/>
          <w:szCs w:val="28"/>
          <w:lang w:val="kk-KZ" w:eastAsia="ru-RU"/>
        </w:rPr>
      </w:pP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13. Міндеттері:</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1) аудандық мәслихаттың қызметін ұйымдастырушылық және құжаттамалық қамтамасыз ету;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2) аудандық мәслихаттың нормашығармашылық қызметінің заңдылығын қамтамасыз ету;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3) мәслихат қызметінің жариялылығын, ашықтығын және айқындығын қамтамасыз ету;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4) аудандық мәслихат қызметін материалдық-техникалық қамтамасыз ету және шаруашылық қызметін жүргізу;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5) Қоғамдық кеңестің қызметін ұйымдастырушылық қамтамасыз ету.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14. Өкілеттіктері:</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1) құқықтары:</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мемлекеттік органдардан және лауазымды адамдардан, өзге де ұйымдар мен азаматтардан белгіленген тәртіппен ақпаратты, анықтамаларды, есептерді, шешімдер жобаларын, нормативтік құқықтық актілер жобаларының бұқаралық ақпарат құралдарында жарияланғаны туралы мәліметтерді, сараптамалар мен сараптамалық кеңестердің қорытындыларын, аудандық мәслихаттың қарауына енгізілген шешімдер жобалары бойынша қажетті келісімдерді, сондай</w:t>
      </w:r>
      <w:r w:rsidR="00DE0098">
        <w:rPr>
          <w:rFonts w:ascii="Times New Roman" w:eastAsia="Times New Roman" w:hAnsi="Times New Roman" w:cs="Times New Roman"/>
          <w:sz w:val="28"/>
          <w:szCs w:val="28"/>
          <w:lang w:val="kk-KZ" w:eastAsia="ru-RU"/>
        </w:rPr>
        <w:t>-</w:t>
      </w:r>
      <w:r w:rsidRPr="00086950">
        <w:rPr>
          <w:rFonts w:ascii="Times New Roman" w:eastAsia="Times New Roman" w:hAnsi="Times New Roman" w:cs="Times New Roman"/>
          <w:sz w:val="28"/>
          <w:szCs w:val="28"/>
          <w:lang w:val="kk-KZ" w:eastAsia="ru-RU"/>
        </w:rPr>
        <w:t>ақ сессиялар мен тұрақты (уақытша) комиссиялар отырыстарының күн тәртібіндегі мәселелер бойынша өзге де құжаттарды сұратуға;</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 xml:space="preserve">аудандық мәслихаттың құзыретіне жататын мәселелерді пысықтауға мемлекеттік органдардың және өзге де ұйымдардың </w:t>
      </w:r>
      <w:r w:rsidRPr="004724AE">
        <w:rPr>
          <w:rFonts w:ascii="Times New Roman" w:eastAsia="Times New Roman" w:hAnsi="Times New Roman" w:cs="Times New Roman"/>
          <w:sz w:val="28"/>
          <w:szCs w:val="28"/>
          <w:lang w:val="kk-KZ" w:eastAsia="ru-RU"/>
        </w:rPr>
        <w:t>қызметкерлерін</w:t>
      </w:r>
      <w:r w:rsidRPr="00086950">
        <w:rPr>
          <w:rFonts w:ascii="Times New Roman" w:eastAsia="Times New Roman" w:hAnsi="Times New Roman" w:cs="Times New Roman"/>
          <w:sz w:val="28"/>
          <w:szCs w:val="28"/>
          <w:lang w:val="kk-KZ" w:eastAsia="ru-RU"/>
        </w:rPr>
        <w:t xml:space="preserve"> тартуға, тиісті шешімдерді әзірлеу үшін уақытша жұмыс топтарын құруға;</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депутаттық сауалдар мен депутаттық ұсыныстардың уақтылы қаралуын және іске асырылуын қамтамасыз ету мақсатында мемлекеттік органдар мен мемлекеттік мекемелерге сұрау салулар жіберуге;</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аудандық мәслихатқа жолданған азаматтардың өтініштерінің қаралу мерзімдері мен қаралу нәтижелеріне бақылауды жүзеге асыруға;</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2) міндеттері:</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өз құзыреті шегінде аудандық мәслихат регламентінің сақталуын қамтамасыз етуге;</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аудандық мәслихаттың құзыретіне кіретін мәселелер бойынша лауазымды адамдарға және мемлекеттік органдарға консультациялық-әдістемелік, ақпараттық, ұйымдастырушылық-техникалық және өзге де көмек көрсетуге;</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 xml:space="preserve">мәслихат депутаттары мен мәслихат аппараты </w:t>
      </w:r>
      <w:r w:rsidRPr="004724AE">
        <w:rPr>
          <w:rFonts w:ascii="Times New Roman" w:eastAsia="Times New Roman" w:hAnsi="Times New Roman" w:cs="Times New Roman"/>
          <w:sz w:val="28"/>
          <w:szCs w:val="28"/>
          <w:lang w:val="kk-KZ" w:eastAsia="ru-RU"/>
        </w:rPr>
        <w:t>қызметкерлерінің</w:t>
      </w:r>
      <w:r w:rsidRPr="00086950">
        <w:rPr>
          <w:rFonts w:ascii="Times New Roman" w:eastAsia="Times New Roman" w:hAnsi="Times New Roman" w:cs="Times New Roman"/>
          <w:sz w:val="28"/>
          <w:szCs w:val="28"/>
          <w:lang w:val="kk-KZ" w:eastAsia="ru-RU"/>
        </w:rPr>
        <w:t xml:space="preserve"> біліктілігін арттыруды және қайта даярлауды қамтамасыз етуге.</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15. Функциялары:</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lastRenderedPageBreak/>
        <w:t xml:space="preserve">1) мәслихат жұмысының жоспарлануын ұйымдастырушылық қамтамасыз </w:t>
      </w:r>
    </w:p>
    <w:p w:rsidR="00086950" w:rsidRPr="00086950" w:rsidRDefault="00086950" w:rsidP="00086950">
      <w:pPr>
        <w:spacing w:after="0" w:line="240" w:lineRule="auto"/>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 xml:space="preserve">ету: отырыстар кестесін қалыптастыру, сессияларға қатысушыларды уақтылы хабардар ету және мәслихаттың жұмыс топтары мен тұрақты комиссияларының </w:t>
      </w:r>
    </w:p>
    <w:p w:rsidR="00086950" w:rsidRPr="00086950" w:rsidRDefault="00086950" w:rsidP="00086950">
      <w:pPr>
        <w:spacing w:after="0" w:line="240" w:lineRule="auto"/>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қызметін үйлестіру;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2) атқарушы органдар басшыларының ақпараттарын, есептерін жинау және талдау, өз қызметі туралы аудандық мәслихат депутаттарының алдында есеп беретін мемлекеттік органдар қызметінің нәтижелері туралы анықтамалар дайындау;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3) құжаттамалық қамтамасыз етуді жүзеге асыру, сессиялар мен комиссиялар отырыстарын хаттамалау, аудио-бейнетіркеуді қамтамасыз ету, сондай-ақ жұмыс және қорытынды материалдарды дайындау, көбейту және тарату;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4) мәслихат шешімдері жобаларының Қазақстан Республикасының қолданыстағы заңнамасына сәйкестігіне құқықтық сараптама жүргізу;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5) қабылданған нормативтік шешімдерді мемлекеттік тіркеу үшін әділет органдарына жолдауды қамтамасыз ету;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6) шешімдер жобалары мен депутаттық сауалдарды дайындау кезінде депутаттарға құқықтық көмек көрсету;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7) соттарда және басқа да мемлекеттік органдарда мәслихат пен оның аппаратының мүдделерін білдіру және қорғау;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8) аудандық мәслихаттың қарауына енгізілетін нормативтік құқықтық актілер жобалары мен өзге де шешімдер жобаларын әзірлеуге бақылау жүргізу;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9) саяси партиялардан және өзге де қоғамдық бірлестіктерден сайлау комиссияларының құрамына кандидатуралар бойынша ұсыныстарды қабылдау, жинау және тексеру рәсімдерін ұйымдастыру;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10) аумақтық, округтік және учаскелік сайлау комиссияларының құрамдарын қалыптастыру туралы, сондай-ақ комиссия мүшелерінің өкілеттіктері мерзімінен бұрын тоқтатылған жағдайда олардың құрамдарына өзгерістер енгізу туралы мәслихат шешімдерінің жобаларын дайындау;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11) сайлау комиссияларын қалыптастырудың заңда белгіленген рәсімдері мен мерзімдерінің сақталуын қамтамасыз ету, кандидаттардың сайлау заңнамасында белгіленген біліктілік талаптарына сәйкестігін тексеру;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12) мәслихат шешімдерінің бұқаралық ақпарат құралдарында ресми жариялануын және өкілді органның бірыңғай интернет-ресурсының өзектендірілуін қамтамасыз ету;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13) мәслихат төрағасы мен депутаттардың жеке қабылдауын ұйымдастыру, жеке және заңды тұлғалардың өтініштерін, петицияларын есепке алуды, тіркеуді және қаралуын бақылауды жүзеге асыру;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14) депутаттарға сайлау округтері тұрғындары алдында міндетті жария есептерін дайындауға және өткізуге жәрдем көрсету;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15) қоғамдық тыңдауларды, дөңгелек үстелдерді және қоғамдық маңызы бар мәселелерді талқылаудың өзге де нысандарын өткізуді қамтамасыз ету;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16) мәслихат қызметін қамтамасыз етуге арналған шығыстарды жоспарлау, бухгалтерлік есеп жүргізу, қаржылық есептілікті қалыптастыру;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lastRenderedPageBreak/>
        <w:t>17) мәслихат пен оның аппаратының қажеттіліктерін қамтамасыз ету үшін тауарларды, жұмыстарды және көрсетілетін қызметтерді мемлекеттік сатып алу рәсімдерін ұйымдастыру және өткізу;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18) кадрлық іс жүргізуді жүзеге асыру;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19) құжат айналымының бірыңғай жүйесінің жұмыс істеуін, құжаттардың мұрағаттық сақталуын қамтамасыз ету;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20) аудандық мәслихат сайты, баспа және электрондық БАҚ, әлеуметтік желілер арқылы тұрақты комиссиялар депутаттары жұмысының ашықтығын және жариялылығын қамтамасыз ету;</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21) сот органдарында мәслихат мүдделерін қорғауды қамтамасыз ету.</w:t>
      </w:r>
    </w:p>
    <w:p w:rsidR="00086950" w:rsidRPr="00086950" w:rsidRDefault="00086950" w:rsidP="00086950">
      <w:pPr>
        <w:spacing w:after="0" w:line="240" w:lineRule="auto"/>
        <w:ind w:firstLine="708"/>
        <w:jc w:val="center"/>
        <w:rPr>
          <w:rFonts w:ascii="Times New Roman" w:eastAsia="Times New Roman" w:hAnsi="Times New Roman" w:cs="Times New Roman"/>
          <w:b/>
          <w:sz w:val="28"/>
          <w:szCs w:val="28"/>
          <w:lang w:val="kk-KZ" w:eastAsia="ru-RU"/>
        </w:rPr>
      </w:pPr>
    </w:p>
    <w:p w:rsidR="00086950" w:rsidRPr="00086950" w:rsidRDefault="00086950" w:rsidP="00086950">
      <w:pPr>
        <w:spacing w:after="0" w:line="240" w:lineRule="auto"/>
        <w:ind w:firstLine="708"/>
        <w:jc w:val="center"/>
        <w:rPr>
          <w:rFonts w:ascii="Times New Roman" w:eastAsia="Times New Roman" w:hAnsi="Times New Roman" w:cs="Times New Roman"/>
          <w:b/>
          <w:sz w:val="28"/>
          <w:szCs w:val="28"/>
          <w:lang w:val="kk-KZ" w:eastAsia="ru-RU"/>
        </w:rPr>
      </w:pPr>
      <w:r w:rsidRPr="00086950">
        <w:rPr>
          <w:rFonts w:ascii="Times New Roman" w:eastAsia="Times New Roman" w:hAnsi="Times New Roman" w:cs="Times New Roman"/>
          <w:b/>
          <w:sz w:val="28"/>
          <w:szCs w:val="28"/>
          <w:lang w:val="kk-KZ" w:eastAsia="ru-RU"/>
        </w:rPr>
        <w:t>3-тарау. Мемлекеттік органның бірінші басшысының мәртебесі, өкілеттіктері</w:t>
      </w: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r w:rsidRPr="00086950">
        <w:rPr>
          <w:rFonts w:ascii="Times New Roman" w:eastAsia="Times New Roman" w:hAnsi="Times New Roman" w:cs="Times New Roman"/>
          <w:bCs/>
          <w:sz w:val="28"/>
          <w:szCs w:val="28"/>
          <w:lang w:val="kk-KZ" w:eastAsia="ru-RU"/>
        </w:rPr>
        <w:t>16. «</w:t>
      </w:r>
      <w:r w:rsidRPr="00086950">
        <w:rPr>
          <w:rFonts w:ascii="Times New Roman" w:eastAsia="Times New Roman" w:hAnsi="Times New Roman" w:cs="Times New Roman"/>
          <w:sz w:val="28"/>
          <w:szCs w:val="28"/>
          <w:lang w:val="kk-KZ" w:eastAsia="ru-RU"/>
        </w:rPr>
        <w:t>Жақсы</w:t>
      </w:r>
      <w:r w:rsidRPr="00086950">
        <w:rPr>
          <w:rFonts w:ascii="Times New Roman" w:eastAsia="Times New Roman" w:hAnsi="Times New Roman" w:cs="Times New Roman"/>
          <w:bCs/>
          <w:sz w:val="28"/>
          <w:szCs w:val="28"/>
          <w:lang w:val="kk-KZ" w:eastAsia="ru-RU"/>
        </w:rPr>
        <w:t xml:space="preserve"> аудандық мәслихатының аппараты» мемлекеттік мекемесіне басшылықты «Жақсы аудандық мәслихатының аппараты» мемлекеттік мекемесіне жүктелген міндеттердің орындалуына және оның өкілеттіктерін жүзеге асыруға дербес жауапты болатын бірінші басшы жүзеге асырады.</w:t>
      </w: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r w:rsidRPr="00086950">
        <w:rPr>
          <w:rFonts w:ascii="Times New Roman" w:eastAsia="Times New Roman" w:hAnsi="Times New Roman" w:cs="Times New Roman"/>
          <w:bCs/>
          <w:sz w:val="28"/>
          <w:szCs w:val="28"/>
          <w:lang w:val="kk-KZ" w:eastAsia="ru-RU"/>
        </w:rPr>
        <w:t>17. «</w:t>
      </w:r>
      <w:r w:rsidRPr="00086950">
        <w:rPr>
          <w:rFonts w:ascii="Times New Roman" w:eastAsia="Times New Roman" w:hAnsi="Times New Roman" w:cs="Times New Roman"/>
          <w:sz w:val="28"/>
          <w:szCs w:val="28"/>
          <w:lang w:val="kk-KZ" w:eastAsia="ru-RU"/>
        </w:rPr>
        <w:t>Жақсы</w:t>
      </w:r>
      <w:r w:rsidRPr="00086950">
        <w:rPr>
          <w:rFonts w:ascii="Times New Roman" w:eastAsia="Times New Roman" w:hAnsi="Times New Roman" w:cs="Times New Roman"/>
          <w:bCs/>
          <w:sz w:val="28"/>
          <w:szCs w:val="28"/>
          <w:lang w:val="kk-KZ" w:eastAsia="ru-RU"/>
        </w:rPr>
        <w:t xml:space="preserve"> аудандық мәслихатының аппараты» мемлекеттік мекемесінің бірінші басшысы – мәслихат аппаратының басшысы, Қазақстан Республикасының заңнамасына сәйкес лауазымға тағайындалады және лауазымнан босатылады.</w:t>
      </w: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r w:rsidRPr="00086950">
        <w:rPr>
          <w:rFonts w:ascii="Times New Roman" w:eastAsia="Times New Roman" w:hAnsi="Times New Roman" w:cs="Times New Roman"/>
          <w:bCs/>
          <w:sz w:val="28"/>
          <w:szCs w:val="28"/>
          <w:lang w:val="kk-KZ" w:eastAsia="ru-RU"/>
        </w:rPr>
        <w:t>18. Мәслихат аппараты басшысының орынбасарлары жоқ.</w:t>
      </w: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r w:rsidRPr="00086950">
        <w:rPr>
          <w:rFonts w:ascii="Times New Roman" w:eastAsia="Times New Roman" w:hAnsi="Times New Roman" w:cs="Times New Roman"/>
          <w:bCs/>
          <w:sz w:val="28"/>
          <w:szCs w:val="28"/>
          <w:lang w:val="kk-KZ" w:eastAsia="ru-RU"/>
        </w:rPr>
        <w:t>19. Мәслихат аппараты басшысының өкілеттіктері:</w:t>
      </w: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r w:rsidRPr="00086950">
        <w:rPr>
          <w:rFonts w:ascii="Times New Roman" w:eastAsia="Times New Roman" w:hAnsi="Times New Roman" w:cs="Times New Roman"/>
          <w:bCs/>
          <w:sz w:val="28"/>
          <w:szCs w:val="28"/>
          <w:lang w:val="kk-KZ" w:eastAsia="ru-RU"/>
        </w:rPr>
        <w:t>1) мәслихат аппаратының қызметіне басшылық жасайды;</w:t>
      </w: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r w:rsidRPr="00086950">
        <w:rPr>
          <w:rFonts w:ascii="Times New Roman" w:eastAsia="Times New Roman" w:hAnsi="Times New Roman" w:cs="Times New Roman"/>
          <w:bCs/>
          <w:sz w:val="28"/>
          <w:szCs w:val="28"/>
          <w:lang w:val="kk-KZ" w:eastAsia="ru-RU"/>
        </w:rPr>
        <w:t>2) өз құзыреті шегінде мәслихат аппаратының қызметін ұйымдастырады, үйлестіреді және бақылайды;</w:t>
      </w: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r w:rsidRPr="00086950">
        <w:rPr>
          <w:rFonts w:ascii="Times New Roman" w:eastAsia="Times New Roman" w:hAnsi="Times New Roman" w:cs="Times New Roman"/>
          <w:bCs/>
          <w:sz w:val="28"/>
          <w:szCs w:val="28"/>
          <w:lang w:val="kk-KZ" w:eastAsia="ru-RU"/>
        </w:rPr>
        <w:t>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r w:rsidRPr="00086950">
        <w:rPr>
          <w:rFonts w:ascii="Times New Roman" w:eastAsia="Times New Roman" w:hAnsi="Times New Roman" w:cs="Times New Roman"/>
          <w:bCs/>
          <w:sz w:val="28"/>
          <w:szCs w:val="28"/>
          <w:lang w:val="kk-KZ" w:eastAsia="ru-RU"/>
        </w:rPr>
        <w:t>4) мәслихат аппаратының тәртіптік және конкурстық комиссияларының қызметіне жалпы басшылықты жүзеге асырады;</w:t>
      </w: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r w:rsidRPr="00086950">
        <w:rPr>
          <w:rFonts w:ascii="Times New Roman" w:eastAsia="Times New Roman" w:hAnsi="Times New Roman" w:cs="Times New Roman"/>
          <w:bCs/>
          <w:sz w:val="28"/>
          <w:szCs w:val="28"/>
          <w:lang w:val="kk-KZ" w:eastAsia="ru-RU"/>
        </w:rPr>
        <w:t>5) қызметтік тәртіптің сақталуын бақылауды жүзеге асырады;</w:t>
      </w: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r w:rsidRPr="00086950">
        <w:rPr>
          <w:rFonts w:ascii="Times New Roman" w:eastAsia="Times New Roman" w:hAnsi="Times New Roman" w:cs="Times New Roman"/>
          <w:bCs/>
          <w:sz w:val="28"/>
          <w:szCs w:val="28"/>
          <w:lang w:val="kk-KZ" w:eastAsia="ru-RU"/>
        </w:rPr>
        <w:t xml:space="preserve">6) мәслихат аппаратының мемлекеттік </w:t>
      </w:r>
      <w:r w:rsidRPr="004724AE">
        <w:rPr>
          <w:rFonts w:ascii="Times New Roman" w:eastAsia="Times New Roman" w:hAnsi="Times New Roman" w:cs="Times New Roman"/>
          <w:bCs/>
          <w:sz w:val="28"/>
          <w:szCs w:val="28"/>
          <w:lang w:val="kk-KZ" w:eastAsia="ru-RU"/>
        </w:rPr>
        <w:t>қызметшілеріне</w:t>
      </w:r>
      <w:r w:rsidRPr="00086950">
        <w:rPr>
          <w:rFonts w:ascii="Times New Roman" w:eastAsia="Times New Roman" w:hAnsi="Times New Roman" w:cs="Times New Roman"/>
          <w:bCs/>
          <w:sz w:val="28"/>
          <w:szCs w:val="28"/>
          <w:lang w:val="kk-KZ" w:eastAsia="ru-RU"/>
        </w:rPr>
        <w:t xml:space="preserve"> іссапарға жіберу, еңбек демалыстарын беру, материалдық көмек көрсету, даярлау, қайта даярлау және біліктілігін арттыру, көтермелеу, үстемеақылар белгілеу мәселелерін шешеді;</w:t>
      </w: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r w:rsidRPr="00086950">
        <w:rPr>
          <w:rFonts w:ascii="Times New Roman" w:eastAsia="Times New Roman" w:hAnsi="Times New Roman" w:cs="Times New Roman"/>
          <w:bCs/>
          <w:sz w:val="28"/>
          <w:szCs w:val="28"/>
          <w:lang w:val="kk-KZ" w:eastAsia="ru-RU"/>
        </w:rPr>
        <w:t>7) мәслихат аппаратының мемлекеттік қызметшілерінің тәртіптік жауапкершілігі мәселелерін шешеді;</w:t>
      </w: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r w:rsidRPr="00086950">
        <w:rPr>
          <w:rFonts w:ascii="Times New Roman" w:eastAsia="Times New Roman" w:hAnsi="Times New Roman" w:cs="Times New Roman"/>
          <w:bCs/>
          <w:sz w:val="28"/>
          <w:szCs w:val="28"/>
          <w:lang w:val="kk-KZ" w:eastAsia="ru-RU"/>
        </w:rPr>
        <w:t>8) өз құзыреті шегінде сыбайлас жемқорлыққа қарсы іс-қимыл туралы Қазақстан Республикасы заңнамасы талаптарының орындалуын қамтамасыз етеді;</w:t>
      </w: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r w:rsidRPr="00086950">
        <w:rPr>
          <w:rFonts w:ascii="Times New Roman" w:eastAsia="Times New Roman" w:hAnsi="Times New Roman" w:cs="Times New Roman"/>
          <w:bCs/>
          <w:sz w:val="28"/>
          <w:szCs w:val="28"/>
          <w:lang w:val="kk-KZ" w:eastAsia="ru-RU"/>
        </w:rPr>
        <w:t>9) мәслихат сессияларын, мәслихаттың тұрақты және уақытша комиссияларының отырыстарын ұйымдастырады;</w:t>
      </w: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r w:rsidRPr="00086950">
        <w:rPr>
          <w:rFonts w:ascii="Times New Roman" w:eastAsia="Times New Roman" w:hAnsi="Times New Roman" w:cs="Times New Roman"/>
          <w:bCs/>
          <w:sz w:val="28"/>
          <w:szCs w:val="28"/>
          <w:lang w:val="kk-KZ" w:eastAsia="ru-RU"/>
        </w:rPr>
        <w:lastRenderedPageBreak/>
        <w:t>10) мәслихат шешімдерінің жобаларын, мәслихат депутаттарын іссапарға жіберу туралы және мәслихат төрағасы немесе мәслихаттың тұрақты комиссиясы төрағасы болмаған жағдайда міндеттерді жүктеу туралы бұйрықтардың жобаларын дайындайды;</w:t>
      </w: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r w:rsidRPr="00086950">
        <w:rPr>
          <w:rFonts w:ascii="Times New Roman" w:eastAsia="Times New Roman" w:hAnsi="Times New Roman" w:cs="Times New Roman"/>
          <w:bCs/>
          <w:sz w:val="28"/>
          <w:szCs w:val="28"/>
          <w:lang w:val="kk-KZ" w:eastAsia="ru-RU"/>
        </w:rPr>
        <w:t>11) депутаттардың біліктілігін арттыру жөніндегі іс-шараларды ұйымдастырады;</w:t>
      </w: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r w:rsidRPr="00086950">
        <w:rPr>
          <w:rFonts w:ascii="Times New Roman" w:eastAsia="Times New Roman" w:hAnsi="Times New Roman" w:cs="Times New Roman"/>
          <w:bCs/>
          <w:sz w:val="28"/>
          <w:szCs w:val="28"/>
          <w:lang w:val="kk-KZ" w:eastAsia="ru-RU"/>
        </w:rPr>
        <w:t>12) аппарат басшысына жүктелген өзге де өкілеттіктерді жүзеге асырады.</w:t>
      </w:r>
    </w:p>
    <w:p w:rsidR="00086950" w:rsidRPr="00086950" w:rsidRDefault="00086950" w:rsidP="00086950">
      <w:pPr>
        <w:spacing w:after="0" w:line="240" w:lineRule="auto"/>
        <w:ind w:firstLine="708"/>
        <w:jc w:val="both"/>
        <w:rPr>
          <w:rFonts w:ascii="Times New Roman" w:eastAsia="Times New Roman" w:hAnsi="Times New Roman" w:cs="Times New Roman"/>
          <w:bCs/>
          <w:sz w:val="28"/>
          <w:szCs w:val="28"/>
          <w:lang w:val="kk-KZ" w:eastAsia="ru-RU"/>
        </w:rPr>
      </w:pPr>
    </w:p>
    <w:p w:rsidR="00086950" w:rsidRPr="00086950" w:rsidRDefault="00086950" w:rsidP="00086950">
      <w:pPr>
        <w:spacing w:after="0" w:line="240" w:lineRule="auto"/>
        <w:ind w:firstLine="708"/>
        <w:jc w:val="center"/>
        <w:rPr>
          <w:rFonts w:ascii="Times New Roman" w:eastAsia="Times New Roman" w:hAnsi="Times New Roman" w:cs="Times New Roman"/>
          <w:b/>
          <w:sz w:val="28"/>
          <w:szCs w:val="28"/>
          <w:lang w:val="kk-KZ" w:eastAsia="ru-RU"/>
        </w:rPr>
      </w:pPr>
      <w:r w:rsidRPr="00086950">
        <w:rPr>
          <w:rFonts w:ascii="Times New Roman" w:eastAsia="Times New Roman" w:hAnsi="Times New Roman" w:cs="Times New Roman"/>
          <w:b/>
          <w:sz w:val="28"/>
          <w:szCs w:val="28"/>
          <w:lang w:val="kk-KZ" w:eastAsia="ru-RU"/>
        </w:rPr>
        <w:t>4 тарау. Мемлекеттік органның мүлкі</w:t>
      </w:r>
    </w:p>
    <w:p w:rsidR="00086950" w:rsidRPr="00086950" w:rsidRDefault="00086950" w:rsidP="00086950">
      <w:pPr>
        <w:spacing w:after="0" w:line="240" w:lineRule="auto"/>
        <w:ind w:firstLine="708"/>
        <w:jc w:val="center"/>
        <w:rPr>
          <w:rFonts w:ascii="Times New Roman" w:eastAsia="Times New Roman" w:hAnsi="Times New Roman" w:cs="Times New Roman"/>
          <w:b/>
          <w:sz w:val="28"/>
          <w:szCs w:val="28"/>
          <w:lang w:val="kk-KZ" w:eastAsia="ru-RU"/>
        </w:rPr>
      </w:pP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20. «Жақсы аудандық мәслихатының аппараты» мемлекеттік мекемесінің заңнамада көзделген жағдайларда жедел басқару құқығында оқшауланған мүлкі болу мүмкін.</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«Жақсы аудандық мәслихатының аппараты» мемлекеттік мекемесінің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21. «Жақсы аудандық мәслихатының аппараты» мемлекеттік мекемесіне бекітілген мүлік коммуналдық меншікке жатады.</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22. Егер заңнамада өзгеше көзделмесе, «Жақсы аудандық мәслихатының аппараты» мемлекеттік мекемесі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p>
    <w:p w:rsidR="00086950" w:rsidRPr="00086950" w:rsidRDefault="00086950" w:rsidP="00086950">
      <w:pPr>
        <w:spacing w:after="0" w:line="240" w:lineRule="auto"/>
        <w:ind w:firstLine="708"/>
        <w:jc w:val="center"/>
        <w:rPr>
          <w:rFonts w:ascii="Times New Roman" w:eastAsia="Times New Roman" w:hAnsi="Times New Roman" w:cs="Times New Roman"/>
          <w:b/>
          <w:sz w:val="28"/>
          <w:szCs w:val="28"/>
          <w:lang w:val="kk-KZ" w:eastAsia="ru-RU"/>
        </w:rPr>
      </w:pPr>
      <w:r w:rsidRPr="00086950">
        <w:rPr>
          <w:rFonts w:ascii="Times New Roman" w:eastAsia="Times New Roman" w:hAnsi="Times New Roman" w:cs="Times New Roman"/>
          <w:b/>
          <w:sz w:val="28"/>
          <w:szCs w:val="28"/>
          <w:lang w:val="kk-KZ" w:eastAsia="ru-RU"/>
        </w:rPr>
        <w:t>5 тарау. Мемлекеттік органды қайта ұйымдастыру және тарату</w:t>
      </w:r>
    </w:p>
    <w:p w:rsidR="00086950" w:rsidRPr="00086950" w:rsidRDefault="00086950" w:rsidP="00086950">
      <w:pPr>
        <w:spacing w:after="0" w:line="240" w:lineRule="auto"/>
        <w:ind w:firstLine="708"/>
        <w:jc w:val="center"/>
        <w:rPr>
          <w:rFonts w:ascii="Times New Roman" w:eastAsia="Times New Roman" w:hAnsi="Times New Roman" w:cs="Times New Roman"/>
          <w:b/>
          <w:sz w:val="28"/>
          <w:szCs w:val="28"/>
          <w:lang w:val="kk-KZ" w:eastAsia="ru-RU"/>
        </w:rPr>
      </w:pPr>
    </w:p>
    <w:p w:rsidR="00086950" w:rsidRPr="00086950" w:rsidRDefault="00086950" w:rsidP="00086950">
      <w:pPr>
        <w:spacing w:after="0" w:line="240" w:lineRule="auto"/>
        <w:ind w:firstLine="708"/>
        <w:jc w:val="both"/>
        <w:rPr>
          <w:rFonts w:ascii="Times New Roman" w:eastAsia="Times New Roman" w:hAnsi="Times New Roman" w:cs="Times New Roman"/>
          <w:sz w:val="28"/>
          <w:szCs w:val="28"/>
          <w:lang w:val="kk-KZ" w:eastAsia="ru-RU"/>
        </w:rPr>
      </w:pPr>
      <w:r w:rsidRPr="00086950">
        <w:rPr>
          <w:rFonts w:ascii="Times New Roman" w:eastAsia="Times New Roman" w:hAnsi="Times New Roman" w:cs="Times New Roman"/>
          <w:sz w:val="28"/>
          <w:szCs w:val="28"/>
          <w:lang w:val="kk-KZ" w:eastAsia="ru-RU"/>
        </w:rPr>
        <w:t>23. «Жақсы аудандық мәслихатының аппараты» мемлекеттік мекемесін қайта ұйымдастыру және тарату Қазақстан Республикасының заңнамасына сәйкес жүзеге асырылады.</w:t>
      </w:r>
    </w:p>
    <w:p w:rsidR="00086950" w:rsidRDefault="00086950" w:rsidP="00086950">
      <w:pPr>
        <w:spacing w:after="0" w:line="240" w:lineRule="auto"/>
        <w:ind w:firstLine="708"/>
        <w:jc w:val="both"/>
        <w:rPr>
          <w:rFonts w:ascii="Times New Roman" w:eastAsia="Times New Roman" w:hAnsi="Times New Roman" w:cs="Times New Roman"/>
          <w:b/>
          <w:sz w:val="28"/>
          <w:szCs w:val="28"/>
          <w:lang w:val="kk-KZ" w:eastAsia="ru-RU"/>
        </w:rPr>
      </w:pPr>
    </w:p>
    <w:p w:rsidR="00E62909" w:rsidRDefault="00E62909" w:rsidP="00086950">
      <w:pPr>
        <w:spacing w:after="0" w:line="240" w:lineRule="auto"/>
        <w:ind w:firstLine="708"/>
        <w:jc w:val="both"/>
        <w:rPr>
          <w:rFonts w:ascii="Times New Roman" w:eastAsia="Times New Roman" w:hAnsi="Times New Roman" w:cs="Times New Roman"/>
          <w:b/>
          <w:sz w:val="28"/>
          <w:szCs w:val="28"/>
          <w:lang w:val="kk-KZ" w:eastAsia="ru-RU"/>
        </w:rPr>
      </w:pPr>
    </w:p>
    <w:p w:rsidR="00E62909" w:rsidRDefault="00E62909" w:rsidP="00086950">
      <w:pPr>
        <w:spacing w:after="0" w:line="240" w:lineRule="auto"/>
        <w:ind w:firstLine="708"/>
        <w:jc w:val="both"/>
        <w:rPr>
          <w:rFonts w:ascii="Times New Roman" w:eastAsia="Times New Roman" w:hAnsi="Times New Roman" w:cs="Times New Roman"/>
          <w:b/>
          <w:sz w:val="28"/>
          <w:szCs w:val="28"/>
          <w:lang w:val="kk-KZ" w:eastAsia="ru-RU"/>
        </w:rPr>
      </w:pPr>
    </w:p>
    <w:p w:rsidR="00E62909" w:rsidRDefault="00E62909" w:rsidP="00086950">
      <w:pPr>
        <w:spacing w:after="0" w:line="240" w:lineRule="auto"/>
        <w:ind w:firstLine="708"/>
        <w:jc w:val="both"/>
        <w:rPr>
          <w:rFonts w:ascii="Times New Roman" w:eastAsia="Times New Roman" w:hAnsi="Times New Roman" w:cs="Times New Roman"/>
          <w:b/>
          <w:sz w:val="28"/>
          <w:szCs w:val="28"/>
          <w:lang w:val="kk-KZ" w:eastAsia="ru-RU"/>
        </w:rPr>
      </w:pPr>
    </w:p>
    <w:p w:rsidR="00E62909" w:rsidRDefault="00E62909" w:rsidP="00086950">
      <w:pPr>
        <w:spacing w:after="0" w:line="240" w:lineRule="auto"/>
        <w:ind w:firstLine="708"/>
        <w:jc w:val="both"/>
        <w:rPr>
          <w:rFonts w:ascii="Times New Roman" w:eastAsia="Times New Roman" w:hAnsi="Times New Roman" w:cs="Times New Roman"/>
          <w:b/>
          <w:sz w:val="28"/>
          <w:szCs w:val="28"/>
          <w:lang w:val="kk-KZ" w:eastAsia="ru-RU"/>
        </w:rPr>
      </w:pPr>
    </w:p>
    <w:p w:rsidR="00E62909" w:rsidRDefault="00E62909" w:rsidP="00086950">
      <w:pPr>
        <w:spacing w:after="0" w:line="240" w:lineRule="auto"/>
        <w:ind w:firstLine="708"/>
        <w:jc w:val="both"/>
        <w:rPr>
          <w:rFonts w:ascii="Times New Roman" w:eastAsia="Times New Roman" w:hAnsi="Times New Roman" w:cs="Times New Roman"/>
          <w:b/>
          <w:sz w:val="28"/>
          <w:szCs w:val="28"/>
          <w:lang w:val="kk-KZ" w:eastAsia="ru-RU"/>
        </w:rPr>
      </w:pPr>
    </w:p>
    <w:p w:rsidR="00E62909" w:rsidRDefault="00E62909" w:rsidP="00086950">
      <w:pPr>
        <w:spacing w:after="0" w:line="240" w:lineRule="auto"/>
        <w:ind w:firstLine="708"/>
        <w:jc w:val="both"/>
        <w:rPr>
          <w:rFonts w:ascii="Times New Roman" w:eastAsia="Times New Roman" w:hAnsi="Times New Roman" w:cs="Times New Roman"/>
          <w:b/>
          <w:sz w:val="28"/>
          <w:szCs w:val="28"/>
          <w:lang w:val="kk-KZ" w:eastAsia="ru-RU"/>
        </w:rPr>
      </w:pPr>
    </w:p>
    <w:p w:rsidR="00E62909" w:rsidRDefault="00E62909" w:rsidP="00086950">
      <w:pPr>
        <w:spacing w:after="0" w:line="240" w:lineRule="auto"/>
        <w:ind w:firstLine="708"/>
        <w:jc w:val="both"/>
        <w:rPr>
          <w:rFonts w:ascii="Times New Roman" w:eastAsia="Times New Roman" w:hAnsi="Times New Roman" w:cs="Times New Roman"/>
          <w:b/>
          <w:sz w:val="28"/>
          <w:szCs w:val="28"/>
          <w:lang w:val="kk-KZ" w:eastAsia="ru-RU"/>
        </w:rPr>
      </w:pPr>
    </w:p>
    <w:p w:rsidR="00E62909" w:rsidRDefault="00E62909" w:rsidP="00086950">
      <w:pPr>
        <w:spacing w:after="0" w:line="240" w:lineRule="auto"/>
        <w:ind w:firstLine="708"/>
        <w:jc w:val="both"/>
        <w:rPr>
          <w:rFonts w:ascii="Times New Roman" w:eastAsia="Times New Roman" w:hAnsi="Times New Roman" w:cs="Times New Roman"/>
          <w:b/>
          <w:sz w:val="28"/>
          <w:szCs w:val="28"/>
          <w:lang w:val="kk-KZ" w:eastAsia="ru-RU"/>
        </w:rPr>
      </w:pPr>
    </w:p>
    <w:p w:rsidR="00E62909" w:rsidRDefault="00E62909" w:rsidP="00086950">
      <w:pPr>
        <w:spacing w:after="0" w:line="240" w:lineRule="auto"/>
        <w:ind w:firstLine="708"/>
        <w:jc w:val="both"/>
        <w:rPr>
          <w:rFonts w:ascii="Times New Roman" w:eastAsia="Times New Roman" w:hAnsi="Times New Roman" w:cs="Times New Roman"/>
          <w:b/>
          <w:sz w:val="28"/>
          <w:szCs w:val="28"/>
          <w:lang w:val="kk-KZ" w:eastAsia="ru-RU"/>
        </w:rPr>
      </w:pPr>
    </w:p>
    <w:p w:rsidR="00E62909" w:rsidRPr="00086950" w:rsidRDefault="00E62909" w:rsidP="00086950">
      <w:pPr>
        <w:spacing w:after="0" w:line="240" w:lineRule="auto"/>
        <w:ind w:firstLine="708"/>
        <w:jc w:val="both"/>
        <w:rPr>
          <w:rFonts w:ascii="Times New Roman" w:eastAsia="Times New Roman" w:hAnsi="Times New Roman" w:cs="Times New Roman"/>
          <w:b/>
          <w:sz w:val="28"/>
          <w:szCs w:val="28"/>
          <w:lang w:val="kk-KZ" w:eastAsia="ru-RU"/>
        </w:rPr>
      </w:pPr>
    </w:p>
    <w:p w:rsidR="00EF6446" w:rsidRPr="00EF6446" w:rsidRDefault="00EF6446" w:rsidP="00EF6446">
      <w:pPr>
        <w:jc w:val="center"/>
        <w:rPr>
          <w:rFonts w:ascii="Times New Roman" w:eastAsia="Times New Roman" w:hAnsi="Times New Roman" w:cs="Times New Roman"/>
          <w:b/>
          <w:bCs/>
          <w:sz w:val="28"/>
        </w:rPr>
      </w:pPr>
      <w:r w:rsidRPr="00EF6446">
        <w:rPr>
          <w:rFonts w:ascii="Times New Roman" w:eastAsia="Times New Roman" w:hAnsi="Times New Roman" w:cs="Times New Roman"/>
          <w:b/>
          <w:bCs/>
          <w:sz w:val="28"/>
        </w:rPr>
        <w:lastRenderedPageBreak/>
        <w:t xml:space="preserve">ПОЛОЖЕНИЕ                                                                                    государственного учреждения                                                                          </w:t>
      </w:r>
      <w:proofErr w:type="gramStart"/>
      <w:r w:rsidRPr="00EF6446">
        <w:rPr>
          <w:rFonts w:ascii="Times New Roman" w:eastAsia="Times New Roman" w:hAnsi="Times New Roman" w:cs="Times New Roman"/>
          <w:b/>
          <w:bCs/>
          <w:sz w:val="28"/>
        </w:rPr>
        <w:t xml:space="preserve">   «</w:t>
      </w:r>
      <w:proofErr w:type="gramEnd"/>
      <w:r w:rsidRPr="00EF6446">
        <w:rPr>
          <w:rFonts w:ascii="Times New Roman" w:eastAsia="Times New Roman" w:hAnsi="Times New Roman" w:cs="Times New Roman"/>
          <w:b/>
          <w:bCs/>
          <w:sz w:val="28"/>
        </w:rPr>
        <w:t xml:space="preserve">Аппарат </w:t>
      </w:r>
      <w:proofErr w:type="spellStart"/>
      <w:r w:rsidRPr="00EF6446">
        <w:rPr>
          <w:rFonts w:ascii="Times New Roman" w:eastAsia="Times New Roman" w:hAnsi="Times New Roman" w:cs="Times New Roman"/>
          <w:b/>
          <w:bCs/>
          <w:sz w:val="28"/>
        </w:rPr>
        <w:t>Жаксынского</w:t>
      </w:r>
      <w:proofErr w:type="spellEnd"/>
      <w:r w:rsidRPr="00EF6446">
        <w:rPr>
          <w:rFonts w:ascii="Times New Roman" w:eastAsia="Times New Roman" w:hAnsi="Times New Roman" w:cs="Times New Roman"/>
          <w:b/>
          <w:bCs/>
          <w:sz w:val="28"/>
        </w:rPr>
        <w:t xml:space="preserve"> районного </w:t>
      </w:r>
      <w:proofErr w:type="spellStart"/>
      <w:r w:rsidRPr="00EF6446">
        <w:rPr>
          <w:rFonts w:ascii="Times New Roman" w:eastAsia="Times New Roman" w:hAnsi="Times New Roman" w:cs="Times New Roman"/>
          <w:b/>
          <w:bCs/>
          <w:sz w:val="28"/>
        </w:rPr>
        <w:t>маслихата</w:t>
      </w:r>
      <w:proofErr w:type="spellEnd"/>
      <w:r w:rsidRPr="00EF6446">
        <w:rPr>
          <w:rFonts w:ascii="Times New Roman" w:eastAsia="Times New Roman" w:hAnsi="Times New Roman" w:cs="Times New Roman"/>
          <w:b/>
          <w:bCs/>
          <w:sz w:val="28"/>
        </w:rPr>
        <w:t>»</w:t>
      </w:r>
    </w:p>
    <w:p w:rsidR="00EF6446" w:rsidRPr="00EF6446" w:rsidRDefault="00EF6446" w:rsidP="00EF6446">
      <w:pPr>
        <w:jc w:val="center"/>
        <w:rPr>
          <w:rFonts w:ascii="Times New Roman" w:eastAsia="Times New Roman" w:hAnsi="Times New Roman" w:cs="Times New Roman"/>
          <w:b/>
          <w:bCs/>
          <w:sz w:val="28"/>
        </w:rPr>
      </w:pPr>
    </w:p>
    <w:p w:rsidR="00EF6446" w:rsidRPr="00EF6446" w:rsidRDefault="00EF6446" w:rsidP="00EF6446">
      <w:pPr>
        <w:jc w:val="center"/>
        <w:rPr>
          <w:rFonts w:ascii="Times New Roman" w:eastAsia="Times New Roman" w:hAnsi="Times New Roman" w:cs="Times New Roman"/>
          <w:b/>
          <w:bCs/>
          <w:sz w:val="28"/>
          <w:lang w:val="kk-KZ"/>
        </w:rPr>
      </w:pPr>
      <w:r w:rsidRPr="00EF6446">
        <w:rPr>
          <w:rFonts w:ascii="Times New Roman" w:eastAsia="Times New Roman" w:hAnsi="Times New Roman" w:cs="Times New Roman"/>
          <w:b/>
          <w:bCs/>
          <w:sz w:val="28"/>
        </w:rPr>
        <w:t>1. Общие положения</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1.</w:t>
      </w:r>
      <w:r w:rsidRPr="00EF6446">
        <w:rPr>
          <w:rFonts w:ascii="Times New Roman" w:eastAsia="Times New Roman" w:hAnsi="Times New Roman" w:cs="Times New Roman"/>
          <w:sz w:val="28"/>
          <w:szCs w:val="28"/>
          <w:lang w:val="kk-KZ" w:eastAsia="ru-RU"/>
        </w:rPr>
        <w:t xml:space="preserve"> Го</w:t>
      </w:r>
      <w:proofErr w:type="spellStart"/>
      <w:r w:rsidRPr="00EF6446">
        <w:rPr>
          <w:rFonts w:ascii="Times New Roman" w:eastAsia="Times New Roman" w:hAnsi="Times New Roman" w:cs="Times New Roman"/>
          <w:sz w:val="28"/>
          <w:szCs w:val="28"/>
          <w:lang w:eastAsia="ru-RU"/>
        </w:rPr>
        <w:t>сударственное</w:t>
      </w:r>
      <w:proofErr w:type="spellEnd"/>
      <w:r w:rsidRPr="00EF6446">
        <w:rPr>
          <w:rFonts w:ascii="Times New Roman" w:eastAsia="Times New Roman" w:hAnsi="Times New Roman" w:cs="Times New Roman"/>
          <w:sz w:val="28"/>
          <w:szCs w:val="28"/>
          <w:lang w:eastAsia="ru-RU"/>
        </w:rPr>
        <w:t xml:space="preserve"> учреждение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является государственным органом Республики Казахстан, осуществляющим организационное, правовое, материально-техническое и иное обеспечение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оказывающим помощь депутатам в осуществлении их полномочий. </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val="kk-KZ" w:eastAsia="ru-RU"/>
        </w:rPr>
      </w:pPr>
      <w:bookmarkStart w:id="0" w:name="z31"/>
      <w:bookmarkEnd w:id="0"/>
      <w:r w:rsidRPr="00EF6446">
        <w:rPr>
          <w:rFonts w:ascii="Times New Roman" w:eastAsia="Times New Roman" w:hAnsi="Times New Roman" w:cs="Times New Roman"/>
          <w:sz w:val="28"/>
          <w:szCs w:val="28"/>
          <w:lang w:eastAsia="ru-RU"/>
        </w:rPr>
        <w:t xml:space="preserve">2. Аппарат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w:t>
      </w:r>
      <w:r w:rsidRPr="00EF6446">
        <w:rPr>
          <w:rFonts w:ascii="Times New Roman" w:eastAsia="Times New Roman" w:hAnsi="Times New Roman" w:cs="Times New Roman"/>
          <w:sz w:val="28"/>
          <w:szCs w:val="28"/>
          <w:lang w:val="kk-KZ" w:eastAsia="ru-RU"/>
        </w:rPr>
        <w:t xml:space="preserve">не </w:t>
      </w:r>
      <w:r w:rsidRPr="00EF6446">
        <w:rPr>
          <w:rFonts w:ascii="Times New Roman" w:eastAsia="Times New Roman" w:hAnsi="Times New Roman" w:cs="Times New Roman"/>
          <w:sz w:val="28"/>
          <w:szCs w:val="28"/>
          <w:lang w:eastAsia="ru-RU"/>
        </w:rPr>
        <w:t xml:space="preserve">имеет </w:t>
      </w:r>
      <w:r w:rsidRPr="00EF6446">
        <w:rPr>
          <w:rFonts w:ascii="Times New Roman" w:eastAsia="Times New Roman" w:hAnsi="Times New Roman" w:cs="Times New Roman"/>
          <w:sz w:val="28"/>
          <w:szCs w:val="28"/>
          <w:lang w:val="kk-KZ" w:eastAsia="ru-RU"/>
        </w:rPr>
        <w:t>ведомств.</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3. </w:t>
      </w:r>
      <w:r w:rsidRPr="00EF6446">
        <w:rPr>
          <w:rFonts w:ascii="Times New Roman" w:eastAsia="Times New Roman" w:hAnsi="Times New Roman" w:cs="Times New Roman"/>
          <w:sz w:val="28"/>
          <w:szCs w:val="28"/>
          <w:lang w:val="kk-KZ" w:eastAsia="ru-RU"/>
        </w:rPr>
        <w:t>Го</w:t>
      </w:r>
      <w:proofErr w:type="spellStart"/>
      <w:r w:rsidRPr="00EF6446">
        <w:rPr>
          <w:rFonts w:ascii="Times New Roman" w:eastAsia="Times New Roman" w:hAnsi="Times New Roman" w:cs="Times New Roman"/>
          <w:sz w:val="28"/>
          <w:szCs w:val="28"/>
          <w:lang w:eastAsia="ru-RU"/>
        </w:rPr>
        <w:t>сударственное</w:t>
      </w:r>
      <w:proofErr w:type="spellEnd"/>
      <w:r w:rsidRPr="00EF6446">
        <w:rPr>
          <w:rFonts w:ascii="Times New Roman" w:eastAsia="Times New Roman" w:hAnsi="Times New Roman" w:cs="Times New Roman"/>
          <w:sz w:val="28"/>
          <w:szCs w:val="28"/>
          <w:lang w:eastAsia="ru-RU"/>
        </w:rPr>
        <w:t xml:space="preserve"> учреждение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4. </w:t>
      </w:r>
      <w:r w:rsidRPr="00EF6446">
        <w:rPr>
          <w:rFonts w:ascii="Times New Roman" w:eastAsia="Times New Roman" w:hAnsi="Times New Roman" w:cs="Times New Roman"/>
          <w:sz w:val="28"/>
          <w:szCs w:val="28"/>
          <w:lang w:val="kk-KZ" w:eastAsia="ru-RU"/>
        </w:rPr>
        <w:t>Го</w:t>
      </w:r>
      <w:proofErr w:type="spellStart"/>
      <w:r w:rsidRPr="00EF6446">
        <w:rPr>
          <w:rFonts w:ascii="Times New Roman" w:eastAsia="Times New Roman" w:hAnsi="Times New Roman" w:cs="Times New Roman"/>
          <w:sz w:val="28"/>
          <w:szCs w:val="28"/>
          <w:lang w:eastAsia="ru-RU"/>
        </w:rPr>
        <w:t>сударственное</w:t>
      </w:r>
      <w:proofErr w:type="spellEnd"/>
      <w:r w:rsidRPr="00EF6446">
        <w:rPr>
          <w:rFonts w:ascii="Times New Roman" w:eastAsia="Times New Roman" w:hAnsi="Times New Roman" w:cs="Times New Roman"/>
          <w:sz w:val="28"/>
          <w:szCs w:val="28"/>
          <w:lang w:eastAsia="ru-RU"/>
        </w:rPr>
        <w:t xml:space="preserve"> учреждение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является юридическим лицом в организационно-правовой форме государственного учреждения, </w:t>
      </w:r>
      <w:r w:rsidRPr="00EF6446">
        <w:rPr>
          <w:rFonts w:ascii="Times New Roman" w:eastAsia="Times New Roman" w:hAnsi="Times New Roman" w:cs="Times New Roman"/>
          <w:sz w:val="28"/>
          <w:szCs w:val="28"/>
          <w:lang w:val="kk-KZ" w:eastAsia="ru-RU"/>
        </w:rPr>
        <w:t xml:space="preserve">имеет </w:t>
      </w:r>
      <w:r w:rsidRPr="00EF6446">
        <w:rPr>
          <w:rFonts w:ascii="Times New Roman" w:eastAsia="Times New Roman" w:hAnsi="Times New Roman" w:cs="Times New Roman"/>
          <w:sz w:val="28"/>
          <w:szCs w:val="28"/>
          <w:lang w:eastAsia="ru-RU"/>
        </w:rPr>
        <w:t>печати с изображением Государственного Герба Республики Казахстан и штампы со своим наименованием на казахском и русском языках, бланки установленного образца, счета в органах казначейства в соответствии с законодательством Республики Казахстан.</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5. </w:t>
      </w:r>
      <w:r w:rsidRPr="00EF6446">
        <w:rPr>
          <w:rFonts w:ascii="Times New Roman" w:eastAsia="Times New Roman" w:hAnsi="Times New Roman" w:cs="Times New Roman"/>
          <w:sz w:val="28"/>
          <w:szCs w:val="28"/>
          <w:lang w:val="kk-KZ" w:eastAsia="ru-RU"/>
        </w:rPr>
        <w:t>Го</w:t>
      </w:r>
      <w:proofErr w:type="spellStart"/>
      <w:r w:rsidRPr="00EF6446">
        <w:rPr>
          <w:rFonts w:ascii="Times New Roman" w:eastAsia="Times New Roman" w:hAnsi="Times New Roman" w:cs="Times New Roman"/>
          <w:sz w:val="28"/>
          <w:szCs w:val="28"/>
          <w:lang w:eastAsia="ru-RU"/>
        </w:rPr>
        <w:t>сударственное</w:t>
      </w:r>
      <w:proofErr w:type="spellEnd"/>
      <w:r w:rsidRPr="00EF6446">
        <w:rPr>
          <w:rFonts w:ascii="Times New Roman" w:eastAsia="Times New Roman" w:hAnsi="Times New Roman" w:cs="Times New Roman"/>
          <w:sz w:val="28"/>
          <w:szCs w:val="28"/>
          <w:lang w:eastAsia="ru-RU"/>
        </w:rPr>
        <w:t xml:space="preserve"> учреждение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вступает в гражданско-правовые отношения от собственного имени.</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6. </w:t>
      </w:r>
      <w:r w:rsidRPr="00EF6446">
        <w:rPr>
          <w:rFonts w:ascii="Times New Roman" w:eastAsia="Times New Roman" w:hAnsi="Times New Roman" w:cs="Times New Roman"/>
          <w:sz w:val="28"/>
          <w:szCs w:val="28"/>
          <w:lang w:val="kk-KZ" w:eastAsia="ru-RU"/>
        </w:rPr>
        <w:t>Го</w:t>
      </w:r>
      <w:proofErr w:type="spellStart"/>
      <w:r w:rsidRPr="00EF6446">
        <w:rPr>
          <w:rFonts w:ascii="Times New Roman" w:eastAsia="Times New Roman" w:hAnsi="Times New Roman" w:cs="Times New Roman"/>
          <w:sz w:val="28"/>
          <w:szCs w:val="28"/>
          <w:lang w:eastAsia="ru-RU"/>
        </w:rPr>
        <w:t>сударственное</w:t>
      </w:r>
      <w:proofErr w:type="spellEnd"/>
      <w:r w:rsidRPr="00EF6446">
        <w:rPr>
          <w:rFonts w:ascii="Times New Roman" w:eastAsia="Times New Roman" w:hAnsi="Times New Roman" w:cs="Times New Roman"/>
          <w:sz w:val="28"/>
          <w:szCs w:val="28"/>
          <w:lang w:eastAsia="ru-RU"/>
        </w:rPr>
        <w:t xml:space="preserve"> учреждение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имеет право выступать стороной гражданско-правовых отношений от имени государства, если оно уполномочено на это в соответствии с законодательством Республики Казахстан.</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7. </w:t>
      </w:r>
      <w:r w:rsidRPr="00EF6446">
        <w:rPr>
          <w:rFonts w:ascii="Times New Roman" w:eastAsia="Times New Roman" w:hAnsi="Times New Roman" w:cs="Times New Roman"/>
          <w:sz w:val="28"/>
          <w:szCs w:val="28"/>
          <w:lang w:val="kk-KZ" w:eastAsia="ru-RU"/>
        </w:rPr>
        <w:t>Го</w:t>
      </w:r>
      <w:proofErr w:type="spellStart"/>
      <w:r w:rsidRPr="00EF6446">
        <w:rPr>
          <w:rFonts w:ascii="Times New Roman" w:eastAsia="Times New Roman" w:hAnsi="Times New Roman" w:cs="Times New Roman"/>
          <w:sz w:val="28"/>
          <w:szCs w:val="28"/>
          <w:lang w:eastAsia="ru-RU"/>
        </w:rPr>
        <w:t>сударственное</w:t>
      </w:r>
      <w:proofErr w:type="spellEnd"/>
      <w:r w:rsidRPr="00EF6446">
        <w:rPr>
          <w:rFonts w:ascii="Times New Roman" w:eastAsia="Times New Roman" w:hAnsi="Times New Roman" w:cs="Times New Roman"/>
          <w:sz w:val="28"/>
          <w:szCs w:val="28"/>
          <w:lang w:eastAsia="ru-RU"/>
        </w:rPr>
        <w:t xml:space="preserve"> учреждение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по вопросам своей компетенции в установленном законодательством порядке принимает решения, оформляемые распоряжениями председателя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приказами и другими актами руководителя аппарата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предусмотренными законодательством Республики Казахстан.</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8. Структура и лимит штатной численности г</w:t>
      </w:r>
      <w:r w:rsidRPr="00EF6446">
        <w:rPr>
          <w:rFonts w:ascii="Times New Roman" w:eastAsia="Times New Roman" w:hAnsi="Times New Roman" w:cs="Times New Roman"/>
          <w:sz w:val="28"/>
          <w:szCs w:val="28"/>
          <w:lang w:val="kk-KZ" w:eastAsia="ru-RU"/>
        </w:rPr>
        <w:t>о</w:t>
      </w:r>
      <w:proofErr w:type="spellStart"/>
      <w:r w:rsidRPr="00EF6446">
        <w:rPr>
          <w:rFonts w:ascii="Times New Roman" w:eastAsia="Times New Roman" w:hAnsi="Times New Roman" w:cs="Times New Roman"/>
          <w:sz w:val="28"/>
          <w:szCs w:val="28"/>
          <w:lang w:eastAsia="ru-RU"/>
        </w:rPr>
        <w:t>сударственного</w:t>
      </w:r>
      <w:proofErr w:type="spellEnd"/>
      <w:r w:rsidRPr="00EF6446">
        <w:rPr>
          <w:rFonts w:ascii="Times New Roman" w:eastAsia="Times New Roman" w:hAnsi="Times New Roman" w:cs="Times New Roman"/>
          <w:sz w:val="28"/>
          <w:szCs w:val="28"/>
          <w:lang w:eastAsia="ru-RU"/>
        </w:rPr>
        <w:t xml:space="preserve"> учреждения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утверждаются в соответствии с законодательством Республики Казахстан.</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9. Местонахождение юридического лица: 021</w:t>
      </w:r>
      <w:r w:rsidRPr="00EF6446">
        <w:rPr>
          <w:rFonts w:ascii="Times New Roman" w:eastAsia="Times New Roman" w:hAnsi="Times New Roman" w:cs="Times New Roman"/>
          <w:sz w:val="28"/>
          <w:szCs w:val="28"/>
          <w:lang w:val="kk-KZ" w:eastAsia="ru-RU"/>
        </w:rPr>
        <w:t>0</w:t>
      </w:r>
      <w:r w:rsidRPr="00EF6446">
        <w:rPr>
          <w:rFonts w:ascii="Times New Roman" w:eastAsia="Times New Roman" w:hAnsi="Times New Roman" w:cs="Times New Roman"/>
          <w:sz w:val="28"/>
          <w:szCs w:val="28"/>
          <w:lang w:eastAsia="ru-RU"/>
        </w:rPr>
        <w:t xml:space="preserve">00, Республика Казахстан, </w:t>
      </w:r>
      <w:proofErr w:type="spellStart"/>
      <w:r w:rsidRPr="00EF6446">
        <w:rPr>
          <w:rFonts w:ascii="Times New Roman" w:eastAsia="Times New Roman" w:hAnsi="Times New Roman" w:cs="Times New Roman"/>
          <w:sz w:val="28"/>
          <w:szCs w:val="28"/>
          <w:lang w:eastAsia="ru-RU"/>
        </w:rPr>
        <w:t>Акмолинская</w:t>
      </w:r>
      <w:proofErr w:type="spellEnd"/>
      <w:r w:rsidRPr="00EF6446">
        <w:rPr>
          <w:rFonts w:ascii="Times New Roman" w:eastAsia="Times New Roman" w:hAnsi="Times New Roman" w:cs="Times New Roman"/>
          <w:sz w:val="28"/>
          <w:szCs w:val="28"/>
          <w:lang w:eastAsia="ru-RU"/>
        </w:rPr>
        <w:t xml:space="preserve"> область, </w:t>
      </w:r>
      <w:r w:rsidRPr="00EF6446">
        <w:rPr>
          <w:rFonts w:ascii="Times New Roman" w:eastAsia="Times New Roman" w:hAnsi="Times New Roman" w:cs="Times New Roman"/>
          <w:sz w:val="28"/>
          <w:szCs w:val="28"/>
          <w:lang w:val="kk-KZ" w:eastAsia="ru-RU"/>
        </w:rPr>
        <w:t>Жаксын</w:t>
      </w:r>
      <w:proofErr w:type="spellStart"/>
      <w:r w:rsidRPr="00EF6446">
        <w:rPr>
          <w:rFonts w:ascii="Times New Roman" w:eastAsia="Times New Roman" w:hAnsi="Times New Roman" w:cs="Times New Roman"/>
          <w:sz w:val="28"/>
          <w:szCs w:val="28"/>
          <w:lang w:eastAsia="ru-RU"/>
        </w:rPr>
        <w:t>ский</w:t>
      </w:r>
      <w:proofErr w:type="spellEnd"/>
      <w:r w:rsidRPr="00EF6446">
        <w:rPr>
          <w:rFonts w:ascii="Times New Roman" w:eastAsia="Times New Roman" w:hAnsi="Times New Roman" w:cs="Times New Roman"/>
          <w:sz w:val="28"/>
          <w:szCs w:val="28"/>
          <w:lang w:eastAsia="ru-RU"/>
        </w:rPr>
        <w:t xml:space="preserve"> район, село </w:t>
      </w:r>
      <w:r w:rsidRPr="00EF6446">
        <w:rPr>
          <w:rFonts w:ascii="Times New Roman" w:eastAsia="Times New Roman" w:hAnsi="Times New Roman" w:cs="Times New Roman"/>
          <w:sz w:val="28"/>
          <w:szCs w:val="28"/>
          <w:lang w:val="kk-KZ" w:eastAsia="ru-RU"/>
        </w:rPr>
        <w:t>Жаксы</w:t>
      </w:r>
      <w:r w:rsidRPr="00EF6446">
        <w:rPr>
          <w:rFonts w:ascii="Times New Roman" w:eastAsia="Times New Roman" w:hAnsi="Times New Roman" w:cs="Times New Roman"/>
          <w:sz w:val="28"/>
          <w:szCs w:val="28"/>
          <w:lang w:eastAsia="ru-RU"/>
        </w:rPr>
        <w:t xml:space="preserve">, улица </w:t>
      </w:r>
      <w:r w:rsidRPr="00EF6446">
        <w:rPr>
          <w:rFonts w:ascii="Times New Roman" w:eastAsia="Times New Roman" w:hAnsi="Times New Roman" w:cs="Times New Roman"/>
          <w:sz w:val="28"/>
          <w:szCs w:val="28"/>
          <w:lang w:val="kk-KZ" w:eastAsia="ru-RU"/>
        </w:rPr>
        <w:t>Дружбы</w:t>
      </w:r>
      <w:r w:rsidRPr="00EF6446">
        <w:rPr>
          <w:rFonts w:ascii="Times New Roman" w:eastAsia="Times New Roman" w:hAnsi="Times New Roman" w:cs="Times New Roman"/>
          <w:sz w:val="28"/>
          <w:szCs w:val="28"/>
          <w:lang w:eastAsia="ru-RU"/>
        </w:rPr>
        <w:t xml:space="preserve">, 3. </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10. Настоящее Положение является учредительным документом г</w:t>
      </w:r>
      <w:r w:rsidRPr="00EF6446">
        <w:rPr>
          <w:rFonts w:ascii="Times New Roman" w:eastAsia="Times New Roman" w:hAnsi="Times New Roman" w:cs="Times New Roman"/>
          <w:sz w:val="28"/>
          <w:szCs w:val="28"/>
          <w:lang w:val="kk-KZ" w:eastAsia="ru-RU"/>
        </w:rPr>
        <w:t>о</w:t>
      </w:r>
      <w:proofErr w:type="spellStart"/>
      <w:r w:rsidRPr="00EF6446">
        <w:rPr>
          <w:rFonts w:ascii="Times New Roman" w:eastAsia="Times New Roman" w:hAnsi="Times New Roman" w:cs="Times New Roman"/>
          <w:sz w:val="28"/>
          <w:szCs w:val="28"/>
          <w:lang w:eastAsia="ru-RU"/>
        </w:rPr>
        <w:t>сударственного</w:t>
      </w:r>
      <w:proofErr w:type="spellEnd"/>
      <w:r w:rsidRPr="00EF6446">
        <w:rPr>
          <w:rFonts w:ascii="Times New Roman" w:eastAsia="Times New Roman" w:hAnsi="Times New Roman" w:cs="Times New Roman"/>
          <w:sz w:val="28"/>
          <w:szCs w:val="28"/>
          <w:lang w:eastAsia="ru-RU"/>
        </w:rPr>
        <w:t xml:space="preserve"> учреждения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lastRenderedPageBreak/>
        <w:t>11. Финансирование деятельности г</w:t>
      </w:r>
      <w:r w:rsidRPr="00EF6446">
        <w:rPr>
          <w:rFonts w:ascii="Times New Roman" w:eastAsia="Times New Roman" w:hAnsi="Times New Roman" w:cs="Times New Roman"/>
          <w:sz w:val="28"/>
          <w:szCs w:val="28"/>
          <w:lang w:val="kk-KZ" w:eastAsia="ru-RU"/>
        </w:rPr>
        <w:t>о</w:t>
      </w:r>
      <w:proofErr w:type="spellStart"/>
      <w:r w:rsidRPr="00EF6446">
        <w:rPr>
          <w:rFonts w:ascii="Times New Roman" w:eastAsia="Times New Roman" w:hAnsi="Times New Roman" w:cs="Times New Roman"/>
          <w:sz w:val="28"/>
          <w:szCs w:val="28"/>
          <w:lang w:eastAsia="ru-RU"/>
        </w:rPr>
        <w:t>сударственного</w:t>
      </w:r>
      <w:proofErr w:type="spellEnd"/>
      <w:r w:rsidRPr="00EF6446">
        <w:rPr>
          <w:rFonts w:ascii="Times New Roman" w:eastAsia="Times New Roman" w:hAnsi="Times New Roman" w:cs="Times New Roman"/>
          <w:sz w:val="28"/>
          <w:szCs w:val="28"/>
          <w:lang w:eastAsia="ru-RU"/>
        </w:rPr>
        <w:t xml:space="preserve"> учреждения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осуществляется из местного бюджета в соответствии с законодательством Республики Казахстан.</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12. </w:t>
      </w:r>
      <w:r w:rsidRPr="00EF6446">
        <w:rPr>
          <w:rFonts w:ascii="Times New Roman" w:eastAsia="Times New Roman" w:hAnsi="Times New Roman" w:cs="Times New Roman"/>
          <w:sz w:val="28"/>
          <w:szCs w:val="28"/>
          <w:lang w:val="kk-KZ" w:eastAsia="ru-RU"/>
        </w:rPr>
        <w:t>Го</w:t>
      </w:r>
      <w:proofErr w:type="spellStart"/>
      <w:r w:rsidRPr="00EF6446">
        <w:rPr>
          <w:rFonts w:ascii="Times New Roman" w:eastAsia="Times New Roman" w:hAnsi="Times New Roman" w:cs="Times New Roman"/>
          <w:sz w:val="28"/>
          <w:szCs w:val="28"/>
          <w:lang w:eastAsia="ru-RU"/>
        </w:rPr>
        <w:t>сударственному</w:t>
      </w:r>
      <w:proofErr w:type="spellEnd"/>
      <w:r w:rsidRPr="00EF6446">
        <w:rPr>
          <w:rFonts w:ascii="Times New Roman" w:eastAsia="Times New Roman" w:hAnsi="Times New Roman" w:cs="Times New Roman"/>
          <w:sz w:val="28"/>
          <w:szCs w:val="28"/>
          <w:lang w:eastAsia="ru-RU"/>
        </w:rPr>
        <w:t xml:space="preserve"> учреждению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запрещается вступать в договорные отношения с субъектами предпринимательства на предмет выполнения обязанностей, являющихся полномочиями</w:t>
      </w:r>
      <w:r w:rsidRPr="00EF6446">
        <w:rPr>
          <w:rFonts w:ascii="Times New Roman" w:eastAsia="Times New Roman" w:hAnsi="Times New Roman" w:cs="Times New Roman"/>
          <w:sz w:val="28"/>
          <w:szCs w:val="28"/>
          <w:lang w:val="kk-KZ" w:eastAsia="ru-RU"/>
        </w:rPr>
        <w:t xml:space="preserve"> го</w:t>
      </w:r>
      <w:proofErr w:type="spellStart"/>
      <w:r w:rsidRPr="00EF6446">
        <w:rPr>
          <w:rFonts w:ascii="Times New Roman" w:eastAsia="Times New Roman" w:hAnsi="Times New Roman" w:cs="Times New Roman"/>
          <w:sz w:val="28"/>
          <w:szCs w:val="28"/>
          <w:lang w:eastAsia="ru-RU"/>
        </w:rPr>
        <w:t>сударственного</w:t>
      </w:r>
      <w:proofErr w:type="spellEnd"/>
      <w:r w:rsidRPr="00EF6446">
        <w:rPr>
          <w:rFonts w:ascii="Times New Roman" w:eastAsia="Times New Roman" w:hAnsi="Times New Roman" w:cs="Times New Roman"/>
          <w:sz w:val="28"/>
          <w:szCs w:val="28"/>
          <w:lang w:eastAsia="ru-RU"/>
        </w:rPr>
        <w:t xml:space="preserve"> учреждения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w:t>
      </w:r>
    </w:p>
    <w:p w:rsidR="00EF6446" w:rsidRPr="00EF6446" w:rsidRDefault="00EF6446" w:rsidP="00EF6446">
      <w:pPr>
        <w:spacing w:after="0" w:line="240" w:lineRule="auto"/>
        <w:jc w:val="both"/>
        <w:textAlignment w:val="baseline"/>
        <w:rPr>
          <w:rFonts w:ascii="Times New Roman" w:eastAsia="Times New Roman" w:hAnsi="Times New Roman" w:cs="Times New Roman"/>
          <w:bCs/>
          <w:sz w:val="28"/>
          <w:szCs w:val="28"/>
          <w:bdr w:val="none" w:sz="0" w:space="0" w:color="auto" w:frame="1"/>
          <w:lang w:eastAsia="ru-RU"/>
        </w:rPr>
      </w:pPr>
    </w:p>
    <w:p w:rsidR="00EF6446" w:rsidRPr="00EF6446" w:rsidRDefault="00EF6446" w:rsidP="00EF6446">
      <w:pPr>
        <w:spacing w:after="0" w:line="240" w:lineRule="auto"/>
        <w:jc w:val="center"/>
        <w:textAlignment w:val="baseline"/>
        <w:rPr>
          <w:rFonts w:ascii="Times New Roman" w:eastAsia="Times New Roman" w:hAnsi="Times New Roman" w:cs="Times New Roman"/>
          <w:b/>
          <w:bCs/>
          <w:sz w:val="28"/>
          <w:szCs w:val="28"/>
          <w:bdr w:val="none" w:sz="0" w:space="0" w:color="auto" w:frame="1"/>
          <w:lang w:eastAsia="ru-RU"/>
        </w:rPr>
      </w:pPr>
      <w:r w:rsidRPr="00EF6446">
        <w:rPr>
          <w:rFonts w:ascii="Times New Roman" w:eastAsia="Times New Roman" w:hAnsi="Times New Roman" w:cs="Times New Roman"/>
          <w:sz w:val="28"/>
          <w:szCs w:val="28"/>
          <w:lang w:eastAsia="ru-RU"/>
        </w:rPr>
        <w:tab/>
      </w:r>
      <w:r w:rsidRPr="00EF6446">
        <w:rPr>
          <w:rFonts w:ascii="Times New Roman" w:eastAsia="Times New Roman" w:hAnsi="Times New Roman" w:cs="Times New Roman"/>
          <w:b/>
          <w:bCs/>
          <w:sz w:val="28"/>
          <w:szCs w:val="28"/>
          <w:bdr w:val="none" w:sz="0" w:space="0" w:color="auto" w:frame="1"/>
          <w:lang w:eastAsia="ru-RU"/>
        </w:rPr>
        <w:t>Глава 2. Задачи, функции и полномочия государственного органа</w:t>
      </w:r>
    </w:p>
    <w:p w:rsidR="00EF6446" w:rsidRPr="00EF6446" w:rsidRDefault="00EF6446" w:rsidP="00EF6446">
      <w:pPr>
        <w:spacing w:after="0" w:line="240" w:lineRule="auto"/>
        <w:jc w:val="center"/>
        <w:textAlignment w:val="baseline"/>
        <w:rPr>
          <w:rFonts w:ascii="Times New Roman" w:eastAsia="Times New Roman" w:hAnsi="Times New Roman" w:cs="Times New Roman"/>
          <w:b/>
          <w:bCs/>
          <w:sz w:val="28"/>
          <w:szCs w:val="28"/>
          <w:bdr w:val="none" w:sz="0" w:space="0" w:color="auto" w:frame="1"/>
          <w:lang w:eastAsia="ru-RU"/>
        </w:rPr>
      </w:pP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13.</w:t>
      </w:r>
      <w:r w:rsidRPr="00EF6446">
        <w:rPr>
          <w:rFonts w:ascii="Times New Roman" w:eastAsia="Times New Roman" w:hAnsi="Times New Roman" w:cs="Times New Roman"/>
          <w:sz w:val="28"/>
          <w:szCs w:val="28"/>
          <w:lang w:val="kk-KZ" w:eastAsia="ru-RU"/>
        </w:rPr>
        <w:t xml:space="preserve"> Задачи:</w:t>
      </w:r>
      <w:r w:rsidRPr="00EF6446">
        <w:rPr>
          <w:rFonts w:ascii="Times New Roman" w:eastAsia="Times New Roman" w:hAnsi="Times New Roman" w:cs="Times New Roman"/>
          <w:sz w:val="28"/>
          <w:szCs w:val="28"/>
          <w:lang w:eastAsia="ru-RU"/>
        </w:rPr>
        <w:t xml:space="preserve"> </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1) организационное, документационное обеспечение деятельности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района;</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2) обеспечение законности нормотворческой деятельности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района:</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3) обеспечение гласности, </w:t>
      </w:r>
      <w:proofErr w:type="spellStart"/>
      <w:r w:rsidRPr="00EF6446">
        <w:rPr>
          <w:rFonts w:ascii="Times New Roman" w:eastAsia="Times New Roman" w:hAnsi="Times New Roman" w:cs="Times New Roman"/>
          <w:sz w:val="28"/>
          <w:szCs w:val="28"/>
          <w:lang w:eastAsia="ru-RU"/>
        </w:rPr>
        <w:t>транспарентности</w:t>
      </w:r>
      <w:proofErr w:type="spellEnd"/>
      <w:r w:rsidRPr="00EF6446">
        <w:rPr>
          <w:rFonts w:ascii="Times New Roman" w:eastAsia="Times New Roman" w:hAnsi="Times New Roman" w:cs="Times New Roman"/>
          <w:sz w:val="28"/>
          <w:szCs w:val="28"/>
          <w:lang w:eastAsia="ru-RU"/>
        </w:rPr>
        <w:t xml:space="preserve"> и открытости деятельности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4) материально-техническое обеспечение и хозяйственное управление деятельностью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района;</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5) организационное обеспечение деятельности Общественного совета.</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14. Полномочия:</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1) права:</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запрашивать в установленном порядке от государственных органов и должностных лиц, иных организаций и граждан информацию, справки, отчеты, проекты решений, сведения о публикации в средствах массовой информации проектов нормативных правовых актов, заключения экспертиз и экспертных советов, необходимые для согласования по внесенным проектам решений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района и иную документацию по вопросам повестки дня сессий и заседаний постоянных (временных) комиссий;</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привлекать работников государственных органов и иных организаций к участию в проработке вопросов, относящихся к компетенции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района, создавать временные рабочие группы для выработки соответствующих решений;</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направлять запросы в государственные органы и учреждения в целях обеспечения своевременности рассмотрения и реализации запросов депутатов и депутатских предложений;</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осуществлять контроль за сроками и результатом исполнения обращений граждан, адресованных в </w:t>
      </w:r>
      <w:proofErr w:type="spellStart"/>
      <w:r w:rsidRPr="00EF6446">
        <w:rPr>
          <w:rFonts w:ascii="Times New Roman" w:eastAsia="Times New Roman" w:hAnsi="Times New Roman" w:cs="Times New Roman"/>
          <w:sz w:val="28"/>
          <w:szCs w:val="28"/>
          <w:lang w:eastAsia="ru-RU"/>
        </w:rPr>
        <w:t>маслихат</w:t>
      </w:r>
      <w:proofErr w:type="spellEnd"/>
      <w:r w:rsidRPr="00EF6446">
        <w:rPr>
          <w:rFonts w:ascii="Times New Roman" w:eastAsia="Times New Roman" w:hAnsi="Times New Roman" w:cs="Times New Roman"/>
          <w:sz w:val="28"/>
          <w:szCs w:val="28"/>
          <w:lang w:eastAsia="ru-RU"/>
        </w:rPr>
        <w:t xml:space="preserve"> района;</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2) обязанности:</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обеспечивать соблюдение регламента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района в пределах своей компетенции;</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оказывать консультативно-методическую, информационную, организационно-техническую и иную помощь должностным лицам и </w:t>
      </w:r>
      <w:r w:rsidRPr="00EF6446">
        <w:rPr>
          <w:rFonts w:ascii="Times New Roman" w:eastAsia="Times New Roman" w:hAnsi="Times New Roman" w:cs="Times New Roman"/>
          <w:sz w:val="28"/>
          <w:szCs w:val="28"/>
          <w:lang w:eastAsia="ru-RU"/>
        </w:rPr>
        <w:lastRenderedPageBreak/>
        <w:t xml:space="preserve">государственным органам по вопросам, входящим в компетенцию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района;</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обеспечение повышения квалификации и переподготовки депутатов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и сотрудников аппарата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15. Функции:</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1) организационное обеспечение планирования работы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формирование графиков заседаний, своевременное извещение участников сессий и координация деятельности рабочих групп и постоянных комиссий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2) сбор, анализ информации, отчетов руководителей исполнительных органов, подготовка справок о результатах деятельности государственных органов, отчитывающихся о своей деятельности перед депутатами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района;</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3) документационное обеспечение, протоколирование, аудио-</w:t>
      </w:r>
      <w:proofErr w:type="spellStart"/>
      <w:r w:rsidRPr="00EF6446">
        <w:rPr>
          <w:rFonts w:ascii="Times New Roman" w:eastAsia="Times New Roman" w:hAnsi="Times New Roman" w:cs="Times New Roman"/>
          <w:sz w:val="28"/>
          <w:szCs w:val="28"/>
          <w:lang w:eastAsia="ru-RU"/>
        </w:rPr>
        <w:t>видеофиксация</w:t>
      </w:r>
      <w:proofErr w:type="spellEnd"/>
      <w:r w:rsidRPr="00EF6446">
        <w:rPr>
          <w:rFonts w:ascii="Times New Roman" w:eastAsia="Times New Roman" w:hAnsi="Times New Roman" w:cs="Times New Roman"/>
          <w:sz w:val="28"/>
          <w:szCs w:val="28"/>
          <w:lang w:eastAsia="ru-RU"/>
        </w:rPr>
        <w:t xml:space="preserve"> сессий и заседаний комиссий, а также подготовка, тиражирование и рассылка рабочих и итоговых материалов;</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4) осуществление правовой экспертизы проектов решений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на соответствие действующему законодательству Республики Казахстан;</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5) обеспечение направления принятых нормативных решений в органы юстиции для государственной регистрации;</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6) оказание юридической помощи депутатам при подготовке проектов решений и депутатских запросов;</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7) представление и защита интересов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и его аппарата в судах и других государственных органах;</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8) контроль за разработкой проектов нормативных правовых актов и иных проектов решений, вносимых на рассмотрение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района;</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9) организация процедур приема, сбора и проверки предложений от политических партий и иных общественных объединений по кандидатурам в составы избирательных комиссий;</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10) подготовка проектов решений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о формировании составов территориальных, окружных и участковых избирательных комиссий, а также о внесении изменений в их составы в случае досрочного прекращения полномочий членов комиссий;</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11) обеспечение соблюдение установленных законом процедур и сроков формирования избирательных комиссий, проверку кандидатов на соответствие квалификационным требованиям, установленным выборным законодательством;</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12) обеспечение официального опубликования решений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в средствах массовой информации и актуализация единого </w:t>
      </w:r>
      <w:proofErr w:type="spellStart"/>
      <w:r w:rsidRPr="00EF6446">
        <w:rPr>
          <w:rFonts w:ascii="Times New Roman" w:eastAsia="Times New Roman" w:hAnsi="Times New Roman" w:cs="Times New Roman"/>
          <w:sz w:val="28"/>
          <w:szCs w:val="28"/>
          <w:lang w:eastAsia="ru-RU"/>
        </w:rPr>
        <w:t>интернет-ресурса</w:t>
      </w:r>
      <w:proofErr w:type="spellEnd"/>
      <w:r w:rsidRPr="00EF6446">
        <w:rPr>
          <w:rFonts w:ascii="Times New Roman" w:eastAsia="Times New Roman" w:hAnsi="Times New Roman" w:cs="Times New Roman"/>
          <w:sz w:val="28"/>
          <w:szCs w:val="28"/>
          <w:lang w:eastAsia="ru-RU"/>
        </w:rPr>
        <w:t xml:space="preserve"> представительного органа;</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13) организация личного приема граждан председателем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и депутатами, ведение учета, регистрация и контроль рассмотрения обращений физических и юридических лиц, петиций;</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lastRenderedPageBreak/>
        <w:t>14) оказание содействие депутатам в подготовке и проведении обязательных публичных отчетов перед населением избирательных округов;</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15) обеспечение проведения публичных слушаний, круглых столов и иных форм общественного обсуждения общественно значимых вопросов;</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16) планирование расходов на обеспечение деятельности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ведение бухгалтерского учета, формирование финансовой отчетности;</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17) организация и проведение процедур государственных закупок товаров, работ и услуг для обеспечения нужд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и его аппарата;</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18) осуществление кадрового делопроизводства;</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19) обеспечение функционирования единой системы документооборота, архивного хранения документов;</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20) обеспечить открытость и публичность работы депутатов постоянных комиссии через сайт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печатные и электронные СМИ, социальные сети;</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21) обеспечивать защиту интересов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в судебных органах.</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p>
    <w:p w:rsidR="00EF6446" w:rsidRDefault="00EF6446" w:rsidP="00EF6446">
      <w:pPr>
        <w:spacing w:after="0" w:line="240" w:lineRule="auto"/>
        <w:ind w:firstLine="708"/>
        <w:jc w:val="center"/>
        <w:textAlignment w:val="baseline"/>
        <w:rPr>
          <w:rFonts w:ascii="Times New Roman" w:eastAsia="Times New Roman" w:hAnsi="Times New Roman" w:cs="Times New Roman"/>
          <w:b/>
          <w:bCs/>
          <w:sz w:val="28"/>
          <w:szCs w:val="28"/>
          <w:bdr w:val="none" w:sz="0" w:space="0" w:color="auto" w:frame="1"/>
          <w:lang w:eastAsia="ru-RU"/>
        </w:rPr>
      </w:pPr>
      <w:r w:rsidRPr="00EF6446">
        <w:rPr>
          <w:rFonts w:ascii="Times New Roman" w:eastAsia="Times New Roman" w:hAnsi="Times New Roman" w:cs="Times New Roman"/>
          <w:b/>
          <w:bCs/>
          <w:sz w:val="28"/>
          <w:szCs w:val="28"/>
          <w:bdr w:val="none" w:sz="0" w:space="0" w:color="auto" w:frame="1"/>
          <w:lang w:eastAsia="ru-RU"/>
        </w:rPr>
        <w:t xml:space="preserve">Глава 3. Статус, полномочия первого </w:t>
      </w:r>
      <w:proofErr w:type="gramStart"/>
      <w:r w:rsidRPr="00EF6446">
        <w:rPr>
          <w:rFonts w:ascii="Times New Roman" w:eastAsia="Times New Roman" w:hAnsi="Times New Roman" w:cs="Times New Roman"/>
          <w:b/>
          <w:bCs/>
          <w:sz w:val="28"/>
          <w:szCs w:val="28"/>
          <w:bdr w:val="none" w:sz="0" w:space="0" w:color="auto" w:frame="1"/>
          <w:lang w:eastAsia="ru-RU"/>
        </w:rPr>
        <w:t>руководителя  государственного</w:t>
      </w:r>
      <w:proofErr w:type="gramEnd"/>
      <w:r w:rsidRPr="00EF6446">
        <w:rPr>
          <w:rFonts w:ascii="Times New Roman" w:eastAsia="Times New Roman" w:hAnsi="Times New Roman" w:cs="Times New Roman"/>
          <w:b/>
          <w:bCs/>
          <w:sz w:val="28"/>
          <w:szCs w:val="28"/>
          <w:bdr w:val="none" w:sz="0" w:space="0" w:color="auto" w:frame="1"/>
          <w:lang w:eastAsia="ru-RU"/>
        </w:rPr>
        <w:t xml:space="preserve"> органа</w:t>
      </w:r>
    </w:p>
    <w:p w:rsidR="00EF6446" w:rsidRPr="00EF6446" w:rsidRDefault="00EF6446" w:rsidP="00EF6446">
      <w:pPr>
        <w:spacing w:after="0" w:line="240" w:lineRule="auto"/>
        <w:ind w:firstLine="708"/>
        <w:jc w:val="center"/>
        <w:textAlignment w:val="baseline"/>
        <w:rPr>
          <w:rFonts w:ascii="Times New Roman" w:eastAsia="Times New Roman" w:hAnsi="Times New Roman" w:cs="Times New Roman"/>
          <w:b/>
          <w:bCs/>
          <w:sz w:val="28"/>
          <w:szCs w:val="28"/>
          <w:bdr w:val="none" w:sz="0" w:space="0" w:color="auto" w:frame="1"/>
          <w:lang w:eastAsia="ru-RU"/>
        </w:rPr>
      </w:pP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16. Руководство государственным учреждением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осуществляется первым руководителем, который несет персональную ответственность за выполнение возложенных на государственное учреждение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задач и осуществление им своих полномочий.</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17. Первый руководитель государственного учреждения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 руководитель аппарата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назначается на должность и освобождается от должности в соответствии с законодательством Республики Казахстан.</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18. Руководитель аппарата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не имеет заместителей. </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19. Полномочия руководителя аппарата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1) руководит деятельностью аппарата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2) организует, координирует и контролирует деятельность аппарата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в пределах своей компетенции;</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3) назначает на государственные должности и освобождает от государственных должностей административных государственных служащих корпуса «Б» аппарата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4) осуществляет общее руководство деятельностью дисциплинарной и конкурсной комиссий аппарата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5) осуществляет контроль за соблюдением служебной дисциплины;</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6) решает вопросы командирования, предоставления отпусков, оказания материальной помощи, подготовки, переподготовки и повышения квалификации, поощрения, установления надбавок государственным служащим аппарата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lastRenderedPageBreak/>
        <w:t xml:space="preserve">7) решает вопросы дисциплинарной ответственности государственных служащих аппарата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8) обеспечивает исполнение требований законодательства Республики Казахстан о противодействии коррупции в пределах своей компетенции;</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9) организует сессии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заседания постоянных и временных комиссий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 xml:space="preserve">10) готовит проекты решений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приказы по командированию депутатов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и возложению обязанностей в случае отсутствия председателя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или председателя постоянной комиссии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11) организует мероприятия по повышению квалификации депутатов;</w:t>
      </w:r>
    </w:p>
    <w:p w:rsidR="00EF6446" w:rsidRPr="00EF6446" w:rsidRDefault="00EF6446" w:rsidP="00EF6446">
      <w:pPr>
        <w:spacing w:after="0" w:line="240" w:lineRule="auto"/>
        <w:ind w:firstLine="708"/>
        <w:jc w:val="both"/>
        <w:textAlignment w:val="baseline"/>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12) осуществляет иные полномочия, возложенные на руководителя аппарата.</w:t>
      </w:r>
    </w:p>
    <w:p w:rsidR="00EF6446" w:rsidRPr="00EF6446" w:rsidRDefault="00EF6446" w:rsidP="00EF6446">
      <w:pPr>
        <w:spacing w:after="0" w:line="240" w:lineRule="auto"/>
        <w:jc w:val="both"/>
        <w:textAlignment w:val="baseline"/>
        <w:rPr>
          <w:rFonts w:ascii="Times New Roman" w:eastAsia="Times New Roman" w:hAnsi="Times New Roman" w:cs="Times New Roman"/>
          <w:sz w:val="28"/>
          <w:szCs w:val="28"/>
          <w:lang w:eastAsia="ru-RU"/>
        </w:rPr>
      </w:pPr>
    </w:p>
    <w:p w:rsidR="00EF6446" w:rsidRPr="00EF6446" w:rsidRDefault="00EF6446" w:rsidP="00EF6446">
      <w:pPr>
        <w:tabs>
          <w:tab w:val="left" w:pos="2630"/>
        </w:tabs>
        <w:spacing w:after="0" w:line="240" w:lineRule="auto"/>
        <w:jc w:val="center"/>
        <w:rPr>
          <w:rFonts w:ascii="Times New Roman" w:eastAsia="Times New Roman" w:hAnsi="Times New Roman" w:cs="Times New Roman"/>
          <w:b/>
          <w:bCs/>
          <w:sz w:val="28"/>
          <w:szCs w:val="28"/>
          <w:bdr w:val="none" w:sz="0" w:space="0" w:color="auto" w:frame="1"/>
          <w:lang w:eastAsia="ru-RU"/>
        </w:rPr>
      </w:pPr>
      <w:r w:rsidRPr="00EF6446">
        <w:rPr>
          <w:rFonts w:ascii="Times New Roman" w:eastAsia="Times New Roman" w:hAnsi="Times New Roman" w:cs="Times New Roman"/>
          <w:b/>
          <w:bCs/>
          <w:sz w:val="28"/>
          <w:szCs w:val="28"/>
          <w:bdr w:val="none" w:sz="0" w:space="0" w:color="auto" w:frame="1"/>
          <w:lang w:eastAsia="ru-RU"/>
        </w:rPr>
        <w:t>Глава 4. Имущество государственного органа</w:t>
      </w:r>
    </w:p>
    <w:p w:rsidR="00EF6446" w:rsidRPr="00EF6446" w:rsidRDefault="00EF6446" w:rsidP="00EF6446">
      <w:pPr>
        <w:tabs>
          <w:tab w:val="left" w:pos="2630"/>
        </w:tabs>
        <w:spacing w:after="0" w:line="240" w:lineRule="auto"/>
        <w:jc w:val="center"/>
        <w:rPr>
          <w:rFonts w:ascii="Times New Roman" w:eastAsia="Times New Roman" w:hAnsi="Times New Roman" w:cs="Times New Roman"/>
          <w:b/>
          <w:bCs/>
          <w:sz w:val="28"/>
          <w:szCs w:val="28"/>
          <w:bdr w:val="none" w:sz="0" w:space="0" w:color="auto" w:frame="1"/>
          <w:lang w:eastAsia="ru-RU"/>
        </w:rPr>
      </w:pP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20. Г</w:t>
      </w:r>
      <w:r w:rsidRPr="00EF6446">
        <w:rPr>
          <w:rFonts w:ascii="Times New Roman" w:eastAsia="Times New Roman" w:hAnsi="Times New Roman" w:cs="Times New Roman"/>
          <w:sz w:val="28"/>
          <w:szCs w:val="28"/>
          <w:lang w:val="kk-KZ" w:eastAsia="ru-RU"/>
        </w:rPr>
        <w:t>о</w:t>
      </w:r>
      <w:proofErr w:type="spellStart"/>
      <w:r w:rsidRPr="00EF6446">
        <w:rPr>
          <w:rFonts w:ascii="Times New Roman" w:eastAsia="Times New Roman" w:hAnsi="Times New Roman" w:cs="Times New Roman"/>
          <w:sz w:val="28"/>
          <w:szCs w:val="28"/>
          <w:lang w:eastAsia="ru-RU"/>
        </w:rPr>
        <w:t>сударственное</w:t>
      </w:r>
      <w:proofErr w:type="spellEnd"/>
      <w:r w:rsidRPr="00EF6446">
        <w:rPr>
          <w:rFonts w:ascii="Times New Roman" w:eastAsia="Times New Roman" w:hAnsi="Times New Roman" w:cs="Times New Roman"/>
          <w:sz w:val="28"/>
          <w:szCs w:val="28"/>
          <w:lang w:eastAsia="ru-RU"/>
        </w:rPr>
        <w:t xml:space="preserve"> учреждение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может иметь на праве оперативного управления обособленное имущество в случаях, предусмотренных законодательством.</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Имущество г</w:t>
      </w:r>
      <w:r w:rsidRPr="00EF6446">
        <w:rPr>
          <w:rFonts w:ascii="Times New Roman" w:eastAsia="Times New Roman" w:hAnsi="Times New Roman" w:cs="Times New Roman"/>
          <w:sz w:val="28"/>
          <w:szCs w:val="28"/>
          <w:lang w:val="kk-KZ" w:eastAsia="ru-RU"/>
        </w:rPr>
        <w:t>о</w:t>
      </w:r>
      <w:proofErr w:type="spellStart"/>
      <w:r w:rsidRPr="00EF6446">
        <w:rPr>
          <w:rFonts w:ascii="Times New Roman" w:eastAsia="Times New Roman" w:hAnsi="Times New Roman" w:cs="Times New Roman"/>
          <w:sz w:val="28"/>
          <w:szCs w:val="28"/>
          <w:lang w:eastAsia="ru-RU"/>
        </w:rPr>
        <w:t>сударственного</w:t>
      </w:r>
      <w:proofErr w:type="spellEnd"/>
      <w:r w:rsidRPr="00EF6446">
        <w:rPr>
          <w:rFonts w:ascii="Times New Roman" w:eastAsia="Times New Roman" w:hAnsi="Times New Roman" w:cs="Times New Roman"/>
          <w:sz w:val="28"/>
          <w:szCs w:val="28"/>
          <w:lang w:eastAsia="ru-RU"/>
        </w:rPr>
        <w:t xml:space="preserve"> учреждения «Аппарат</w:t>
      </w:r>
      <w:r w:rsidRPr="00EF6446">
        <w:rPr>
          <w:rFonts w:ascii="Times New Roman" w:eastAsia="Times New Roman" w:hAnsi="Times New Roman" w:cs="Times New Roman"/>
          <w:sz w:val="28"/>
          <w:szCs w:val="28"/>
          <w:lang w:val="kk-KZ" w:eastAsia="ru-RU"/>
        </w:rPr>
        <w:t xml:space="preserve"> 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21. Имущество, закрепленное за г</w:t>
      </w:r>
      <w:r w:rsidRPr="00EF6446">
        <w:rPr>
          <w:rFonts w:ascii="Times New Roman" w:eastAsia="Times New Roman" w:hAnsi="Times New Roman" w:cs="Times New Roman"/>
          <w:sz w:val="28"/>
          <w:szCs w:val="28"/>
          <w:lang w:val="kk-KZ" w:eastAsia="ru-RU"/>
        </w:rPr>
        <w:t>о</w:t>
      </w:r>
      <w:proofErr w:type="spellStart"/>
      <w:r w:rsidRPr="00EF6446">
        <w:rPr>
          <w:rFonts w:ascii="Times New Roman" w:eastAsia="Times New Roman" w:hAnsi="Times New Roman" w:cs="Times New Roman"/>
          <w:sz w:val="28"/>
          <w:szCs w:val="28"/>
          <w:lang w:eastAsia="ru-RU"/>
        </w:rPr>
        <w:t>сударственным</w:t>
      </w:r>
      <w:proofErr w:type="spellEnd"/>
      <w:r w:rsidRPr="00EF6446">
        <w:rPr>
          <w:rFonts w:ascii="Times New Roman" w:eastAsia="Times New Roman" w:hAnsi="Times New Roman" w:cs="Times New Roman"/>
          <w:sz w:val="28"/>
          <w:szCs w:val="28"/>
          <w:lang w:eastAsia="ru-RU"/>
        </w:rPr>
        <w:t xml:space="preserve"> учреждением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относится к коммунальной собственности.</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22.  Г</w:t>
      </w:r>
      <w:r w:rsidRPr="00EF6446">
        <w:rPr>
          <w:rFonts w:ascii="Times New Roman" w:eastAsia="Times New Roman" w:hAnsi="Times New Roman" w:cs="Times New Roman"/>
          <w:sz w:val="28"/>
          <w:szCs w:val="28"/>
          <w:lang w:val="kk-KZ" w:eastAsia="ru-RU"/>
        </w:rPr>
        <w:t>о</w:t>
      </w:r>
      <w:proofErr w:type="spellStart"/>
      <w:r w:rsidRPr="00EF6446">
        <w:rPr>
          <w:rFonts w:ascii="Times New Roman" w:eastAsia="Times New Roman" w:hAnsi="Times New Roman" w:cs="Times New Roman"/>
          <w:sz w:val="28"/>
          <w:szCs w:val="28"/>
          <w:lang w:eastAsia="ru-RU"/>
        </w:rPr>
        <w:t>сударственное</w:t>
      </w:r>
      <w:proofErr w:type="spellEnd"/>
      <w:r w:rsidRPr="00EF6446">
        <w:rPr>
          <w:rFonts w:ascii="Times New Roman" w:eastAsia="Times New Roman" w:hAnsi="Times New Roman" w:cs="Times New Roman"/>
          <w:sz w:val="28"/>
          <w:szCs w:val="28"/>
          <w:lang w:eastAsia="ru-RU"/>
        </w:rPr>
        <w:t xml:space="preserve"> учреждение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xml:space="preserve">»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 </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p>
    <w:p w:rsidR="00EF6446" w:rsidRPr="00EF6446" w:rsidRDefault="00EF6446" w:rsidP="00EF6446">
      <w:pPr>
        <w:spacing w:after="0" w:line="240" w:lineRule="auto"/>
        <w:ind w:firstLine="708"/>
        <w:jc w:val="center"/>
        <w:rPr>
          <w:rFonts w:ascii="Times New Roman" w:eastAsia="Times New Roman" w:hAnsi="Times New Roman" w:cs="Times New Roman"/>
          <w:b/>
          <w:bCs/>
          <w:sz w:val="28"/>
          <w:szCs w:val="28"/>
          <w:bdr w:val="none" w:sz="0" w:space="0" w:color="auto" w:frame="1"/>
          <w:lang w:eastAsia="ru-RU"/>
        </w:rPr>
      </w:pPr>
      <w:r w:rsidRPr="00EF6446">
        <w:rPr>
          <w:rFonts w:ascii="Times New Roman" w:eastAsia="Times New Roman" w:hAnsi="Times New Roman" w:cs="Times New Roman"/>
          <w:b/>
          <w:bCs/>
          <w:sz w:val="28"/>
          <w:szCs w:val="28"/>
          <w:bdr w:val="none" w:sz="0" w:space="0" w:color="auto" w:frame="1"/>
          <w:lang w:eastAsia="ru-RU"/>
        </w:rPr>
        <w:t>Глава 5. Реорганизация и упразднение государственного органа</w:t>
      </w: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p>
    <w:p w:rsidR="00EF6446" w:rsidRPr="00EF6446" w:rsidRDefault="00EF6446" w:rsidP="00EF6446">
      <w:pPr>
        <w:spacing w:after="0" w:line="240" w:lineRule="auto"/>
        <w:ind w:firstLine="708"/>
        <w:jc w:val="both"/>
        <w:rPr>
          <w:rFonts w:ascii="Times New Roman" w:eastAsia="Times New Roman" w:hAnsi="Times New Roman" w:cs="Times New Roman"/>
          <w:sz w:val="28"/>
          <w:szCs w:val="28"/>
          <w:lang w:eastAsia="ru-RU"/>
        </w:rPr>
      </w:pPr>
      <w:r w:rsidRPr="00EF6446">
        <w:rPr>
          <w:rFonts w:ascii="Times New Roman" w:eastAsia="Times New Roman" w:hAnsi="Times New Roman" w:cs="Times New Roman"/>
          <w:sz w:val="28"/>
          <w:szCs w:val="28"/>
          <w:lang w:eastAsia="ru-RU"/>
        </w:rPr>
        <w:t>23. Реорганизация и упразднение г</w:t>
      </w:r>
      <w:r w:rsidRPr="00EF6446">
        <w:rPr>
          <w:rFonts w:ascii="Times New Roman" w:eastAsia="Times New Roman" w:hAnsi="Times New Roman" w:cs="Times New Roman"/>
          <w:sz w:val="28"/>
          <w:szCs w:val="28"/>
          <w:lang w:val="kk-KZ" w:eastAsia="ru-RU"/>
        </w:rPr>
        <w:t>о</w:t>
      </w:r>
      <w:proofErr w:type="spellStart"/>
      <w:r w:rsidRPr="00EF6446">
        <w:rPr>
          <w:rFonts w:ascii="Times New Roman" w:eastAsia="Times New Roman" w:hAnsi="Times New Roman" w:cs="Times New Roman"/>
          <w:sz w:val="28"/>
          <w:szCs w:val="28"/>
          <w:lang w:eastAsia="ru-RU"/>
        </w:rPr>
        <w:t>сударственного</w:t>
      </w:r>
      <w:proofErr w:type="spellEnd"/>
      <w:r w:rsidRPr="00EF6446">
        <w:rPr>
          <w:rFonts w:ascii="Times New Roman" w:eastAsia="Times New Roman" w:hAnsi="Times New Roman" w:cs="Times New Roman"/>
          <w:sz w:val="28"/>
          <w:szCs w:val="28"/>
          <w:lang w:eastAsia="ru-RU"/>
        </w:rPr>
        <w:t xml:space="preserve"> учреждения «Аппарат </w:t>
      </w:r>
      <w:r w:rsidRPr="00EF6446">
        <w:rPr>
          <w:rFonts w:ascii="Times New Roman" w:eastAsia="Times New Roman" w:hAnsi="Times New Roman" w:cs="Times New Roman"/>
          <w:sz w:val="28"/>
          <w:szCs w:val="28"/>
          <w:lang w:val="kk-KZ" w:eastAsia="ru-RU"/>
        </w:rPr>
        <w:t>Жаксынского</w:t>
      </w:r>
      <w:r w:rsidRPr="00EF6446">
        <w:rPr>
          <w:rFonts w:ascii="Times New Roman" w:eastAsia="Times New Roman" w:hAnsi="Times New Roman" w:cs="Times New Roman"/>
          <w:sz w:val="28"/>
          <w:szCs w:val="28"/>
          <w:lang w:eastAsia="ru-RU"/>
        </w:rPr>
        <w:t xml:space="preserve"> районного </w:t>
      </w:r>
      <w:proofErr w:type="spellStart"/>
      <w:r w:rsidRPr="00EF6446">
        <w:rPr>
          <w:rFonts w:ascii="Times New Roman" w:eastAsia="Times New Roman" w:hAnsi="Times New Roman" w:cs="Times New Roman"/>
          <w:sz w:val="28"/>
          <w:szCs w:val="28"/>
          <w:lang w:eastAsia="ru-RU"/>
        </w:rPr>
        <w:t>маслихата</w:t>
      </w:r>
      <w:proofErr w:type="spellEnd"/>
      <w:r w:rsidRPr="00EF6446">
        <w:rPr>
          <w:rFonts w:ascii="Times New Roman" w:eastAsia="Times New Roman" w:hAnsi="Times New Roman" w:cs="Times New Roman"/>
          <w:sz w:val="28"/>
          <w:szCs w:val="28"/>
          <w:lang w:eastAsia="ru-RU"/>
        </w:rPr>
        <w:t>» осуществляется в соответствии с законодательством Республики Казахстан.</w:t>
      </w:r>
    </w:p>
    <w:p w:rsidR="00EF6446" w:rsidRDefault="00EF6446" w:rsidP="00EF6446">
      <w:pPr>
        <w:spacing w:after="0" w:line="240" w:lineRule="auto"/>
        <w:ind w:firstLine="708"/>
        <w:jc w:val="both"/>
        <w:rPr>
          <w:rFonts w:ascii="Times New Roman" w:eastAsia="Times New Roman" w:hAnsi="Times New Roman" w:cs="Times New Roman"/>
          <w:sz w:val="28"/>
          <w:szCs w:val="28"/>
        </w:rPr>
      </w:pPr>
    </w:p>
    <w:p w:rsidR="003D3822" w:rsidRDefault="003D3822" w:rsidP="00EF6446">
      <w:pPr>
        <w:spacing w:after="0" w:line="240" w:lineRule="auto"/>
        <w:ind w:firstLine="708"/>
        <w:jc w:val="both"/>
        <w:rPr>
          <w:rFonts w:ascii="Times New Roman" w:eastAsia="Times New Roman" w:hAnsi="Times New Roman" w:cs="Times New Roman"/>
          <w:sz w:val="28"/>
          <w:szCs w:val="28"/>
        </w:rPr>
      </w:pPr>
    </w:p>
    <w:p w:rsidR="003D3822" w:rsidRDefault="003D3822" w:rsidP="00EF6446">
      <w:pPr>
        <w:spacing w:after="0" w:line="240" w:lineRule="auto"/>
        <w:ind w:firstLine="708"/>
        <w:jc w:val="both"/>
        <w:rPr>
          <w:rFonts w:ascii="Times New Roman" w:eastAsia="Times New Roman" w:hAnsi="Times New Roman" w:cs="Times New Roman"/>
          <w:sz w:val="28"/>
          <w:szCs w:val="28"/>
        </w:rPr>
      </w:pPr>
    </w:p>
    <w:p w:rsidR="003D3822" w:rsidRDefault="003D3822" w:rsidP="00EF6446">
      <w:pPr>
        <w:spacing w:after="0" w:line="240" w:lineRule="auto"/>
        <w:ind w:firstLine="708"/>
        <w:jc w:val="both"/>
        <w:rPr>
          <w:rFonts w:ascii="Times New Roman" w:eastAsia="Times New Roman" w:hAnsi="Times New Roman" w:cs="Times New Roman"/>
          <w:sz w:val="28"/>
          <w:szCs w:val="28"/>
        </w:rPr>
      </w:pPr>
    </w:p>
    <w:p w:rsidR="003D3822" w:rsidRDefault="003D3822" w:rsidP="00EF6446">
      <w:pPr>
        <w:spacing w:after="0" w:line="240" w:lineRule="auto"/>
        <w:ind w:firstLine="708"/>
        <w:jc w:val="both"/>
        <w:rPr>
          <w:rFonts w:ascii="Times New Roman" w:eastAsia="Times New Roman" w:hAnsi="Times New Roman" w:cs="Times New Roman"/>
          <w:sz w:val="28"/>
          <w:szCs w:val="28"/>
        </w:rPr>
      </w:pPr>
    </w:p>
    <w:p w:rsidR="00086950" w:rsidRPr="00F55D59" w:rsidRDefault="00086950" w:rsidP="00F55D59">
      <w:pPr>
        <w:tabs>
          <w:tab w:val="left" w:pos="3705"/>
        </w:tabs>
        <w:spacing w:after="0"/>
        <w:rPr>
          <w:rFonts w:ascii="Times New Roman" w:hAnsi="Times New Roman" w:cs="Times New Roman"/>
          <w:b/>
          <w:sz w:val="28"/>
          <w:szCs w:val="28"/>
        </w:rPr>
      </w:pPr>
      <w:bookmarkStart w:id="1" w:name="_GoBack"/>
      <w:bookmarkEnd w:id="1"/>
    </w:p>
    <w:sectPr w:rsidR="00086950" w:rsidRPr="00F55D59" w:rsidSect="007369BB">
      <w:headerReference w:type="default" r:id="rId6"/>
      <w:pgSz w:w="11906" w:h="16838"/>
      <w:pgMar w:top="1418" w:right="851" w:bottom="1191" w:left="1418" w:header="709" w:footer="83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4A1B" w:rsidRDefault="00164A1B" w:rsidP="00086950">
      <w:pPr>
        <w:spacing w:after="0" w:line="240" w:lineRule="auto"/>
      </w:pPr>
      <w:r>
        <w:separator/>
      </w:r>
    </w:p>
  </w:endnote>
  <w:endnote w:type="continuationSeparator" w:id="0">
    <w:p w:rsidR="00164A1B" w:rsidRDefault="00164A1B" w:rsidP="00086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4A1B" w:rsidRDefault="00164A1B" w:rsidP="00086950">
      <w:pPr>
        <w:spacing w:after="0" w:line="240" w:lineRule="auto"/>
      </w:pPr>
      <w:r>
        <w:separator/>
      </w:r>
    </w:p>
  </w:footnote>
  <w:footnote w:type="continuationSeparator" w:id="0">
    <w:p w:rsidR="00164A1B" w:rsidRDefault="00164A1B" w:rsidP="000869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0794789"/>
      <w:docPartObj>
        <w:docPartGallery w:val="Page Numbers (Top of Page)"/>
        <w:docPartUnique/>
      </w:docPartObj>
    </w:sdtPr>
    <w:sdtEndPr/>
    <w:sdtContent>
      <w:p w:rsidR="00086950" w:rsidRDefault="00086950">
        <w:pPr>
          <w:pStyle w:val="a3"/>
          <w:jc w:val="center"/>
        </w:pPr>
        <w:r>
          <w:fldChar w:fldCharType="begin"/>
        </w:r>
        <w:r>
          <w:instrText>PAGE   \* MERGEFORMAT</w:instrText>
        </w:r>
        <w:r>
          <w:fldChar w:fldCharType="separate"/>
        </w:r>
        <w:r w:rsidR="00F55D59">
          <w:rPr>
            <w:noProof/>
          </w:rPr>
          <w:t>10</w:t>
        </w:r>
        <w:r>
          <w:fldChar w:fldCharType="end"/>
        </w:r>
      </w:p>
    </w:sdtContent>
  </w:sdt>
  <w:p w:rsidR="00086950" w:rsidRDefault="0008695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93A"/>
    <w:rsid w:val="0002145B"/>
    <w:rsid w:val="00086950"/>
    <w:rsid w:val="0012393A"/>
    <w:rsid w:val="00164A1B"/>
    <w:rsid w:val="0025012E"/>
    <w:rsid w:val="002E2C38"/>
    <w:rsid w:val="003758DF"/>
    <w:rsid w:val="003D3822"/>
    <w:rsid w:val="004724AE"/>
    <w:rsid w:val="006827C2"/>
    <w:rsid w:val="007369BB"/>
    <w:rsid w:val="007565C1"/>
    <w:rsid w:val="00904DA9"/>
    <w:rsid w:val="00A07A9C"/>
    <w:rsid w:val="00B56AB9"/>
    <w:rsid w:val="00C1397F"/>
    <w:rsid w:val="00DE0098"/>
    <w:rsid w:val="00E46F8B"/>
    <w:rsid w:val="00E62909"/>
    <w:rsid w:val="00EA092D"/>
    <w:rsid w:val="00EF6446"/>
    <w:rsid w:val="00F55D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279BC10-7E32-4EBA-AE81-F80231DDF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695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86950"/>
  </w:style>
  <w:style w:type="paragraph" w:styleId="a5">
    <w:name w:val="footer"/>
    <w:basedOn w:val="a"/>
    <w:link w:val="a6"/>
    <w:uiPriority w:val="99"/>
    <w:unhideWhenUsed/>
    <w:rsid w:val="0008695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86950"/>
  </w:style>
  <w:style w:type="paragraph" w:styleId="a7">
    <w:name w:val="Balloon Text"/>
    <w:basedOn w:val="a"/>
    <w:link w:val="a8"/>
    <w:uiPriority w:val="99"/>
    <w:semiHidden/>
    <w:unhideWhenUsed/>
    <w:rsid w:val="006827C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827C2"/>
    <w:rPr>
      <w:rFonts w:ascii="Segoe UI" w:hAnsi="Segoe UI" w:cs="Segoe UI"/>
      <w:sz w:val="18"/>
      <w:szCs w:val="18"/>
    </w:rPr>
  </w:style>
  <w:style w:type="paragraph" w:styleId="HTML">
    <w:name w:val="HTML Preformatted"/>
    <w:basedOn w:val="a"/>
    <w:link w:val="HTML0"/>
    <w:uiPriority w:val="99"/>
    <w:semiHidden/>
    <w:unhideWhenUsed/>
    <w:rsid w:val="003D3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D3822"/>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11</Pages>
  <Words>3383</Words>
  <Characters>19284</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Maslihat 2</dc:creator>
  <cp:keywords/>
  <dc:description/>
  <cp:lastModifiedBy>Maslihat 2</cp:lastModifiedBy>
  <cp:revision>12</cp:revision>
  <cp:lastPrinted>2026-09-15T12:36:00Z</cp:lastPrinted>
  <dcterms:created xsi:type="dcterms:W3CDTF">2026-09-15T05:23:00Z</dcterms:created>
  <dcterms:modified xsi:type="dcterms:W3CDTF">2026-10-21T11:27:00Z</dcterms:modified>
</cp:coreProperties>
</file>