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7A73A" w14:textId="52B9A93C" w:rsidR="00643AB8" w:rsidRPr="004F73B6" w:rsidRDefault="00643AB8" w:rsidP="00643AB8">
      <w:pPr>
        <w:tabs>
          <w:tab w:val="left" w:pos="851"/>
        </w:tabs>
        <w:spacing w:after="0" w:line="276" w:lineRule="auto"/>
        <w:ind w:firstLine="567"/>
        <w:jc w:val="center"/>
        <w:rPr>
          <w:rFonts w:ascii="Arial" w:eastAsia="Times New Roman" w:hAnsi="Arial" w:cs="Arial"/>
          <w:b/>
          <w:sz w:val="28"/>
          <w:szCs w:val="28"/>
          <w:lang w:val="kk-KZ" w:eastAsia="ru-RU"/>
        </w:rPr>
      </w:pPr>
      <w:r w:rsidRPr="004F73B6">
        <w:rPr>
          <w:rFonts w:ascii="Arial" w:eastAsia="Times New Roman" w:hAnsi="Arial" w:cs="Arial"/>
          <w:b/>
          <w:sz w:val="28"/>
          <w:szCs w:val="28"/>
          <w:lang w:val="kk-KZ" w:eastAsia="ru-RU"/>
        </w:rPr>
        <w:t>ҚР Көлік министрлігінің 2026–2028 жылдарға арналған бюджеттік жобасы</w:t>
      </w:r>
    </w:p>
    <w:p w14:paraId="7E4C0BFC" w14:textId="77777777" w:rsidR="00643AB8" w:rsidRPr="004F73B6" w:rsidRDefault="00643AB8" w:rsidP="00643AB8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2AA74F03" w14:textId="79E865BE" w:rsidR="00643AB8" w:rsidRPr="004F73B6" w:rsidRDefault="00643AB8" w:rsidP="00643AB8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ҚР Көлік министрлігінің 2026–2028 жылдарға арналған бюджетін қалыптастыру аясында </w:t>
      </w:r>
      <w:r w:rsidR="00770E6B" w:rsidRPr="004F73B6">
        <w:rPr>
          <w:rFonts w:ascii="Arial" w:hAnsi="Arial" w:cs="Arial"/>
          <w:sz w:val="28"/>
          <w:szCs w:val="28"/>
          <w:lang w:val="kk-KZ"/>
        </w:rPr>
        <w:t>1</w:t>
      </w:r>
      <w:r w:rsidR="00814DAD">
        <w:rPr>
          <w:rFonts w:ascii="Arial" w:hAnsi="Arial" w:cs="Arial"/>
          <w:b/>
          <w:color w:val="385623" w:themeColor="accent6" w:themeShade="80"/>
          <w:sz w:val="28"/>
          <w:szCs w:val="28"/>
          <w:lang w:val="kk-KZ"/>
        </w:rPr>
        <w:t> </w:t>
      </w:r>
      <w:r w:rsidR="00770E6B" w:rsidRPr="004F73B6">
        <w:rPr>
          <w:rFonts w:ascii="Arial" w:hAnsi="Arial" w:cs="Arial"/>
          <w:b/>
          <w:color w:val="385623" w:themeColor="accent6" w:themeShade="80"/>
          <w:sz w:val="28"/>
          <w:szCs w:val="28"/>
          <w:lang w:val="kk-KZ"/>
        </w:rPr>
        <w:t>9</w:t>
      </w:r>
      <w:r w:rsidR="00814DAD">
        <w:rPr>
          <w:rFonts w:ascii="Arial" w:hAnsi="Arial" w:cs="Arial"/>
          <w:b/>
          <w:color w:val="385623" w:themeColor="accent6" w:themeShade="80"/>
          <w:sz w:val="28"/>
          <w:szCs w:val="28"/>
          <w:lang w:val="en-US"/>
        </w:rPr>
        <w:t>73</w:t>
      </w:r>
      <w:r w:rsidR="00814DAD">
        <w:rPr>
          <w:rFonts w:ascii="Arial" w:hAnsi="Arial" w:cs="Arial"/>
          <w:b/>
          <w:color w:val="385623" w:themeColor="accent6" w:themeShade="80"/>
          <w:sz w:val="28"/>
          <w:szCs w:val="28"/>
          <w:lang w:val="ru-RU"/>
        </w:rPr>
        <w:t>,</w:t>
      </w:r>
      <w:r w:rsidR="00814DAD">
        <w:rPr>
          <w:rFonts w:ascii="Arial" w:hAnsi="Arial" w:cs="Arial"/>
          <w:b/>
          <w:color w:val="385623" w:themeColor="accent6" w:themeShade="80"/>
          <w:sz w:val="28"/>
          <w:szCs w:val="28"/>
          <w:lang w:val="en-US"/>
        </w:rPr>
        <w:t>1</w:t>
      </w:r>
      <w:r w:rsidR="00441EF6" w:rsidRPr="004F73B6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r w:rsidR="008E4364" w:rsidRPr="004F73B6">
        <w:rPr>
          <w:rFonts w:ascii="Arial" w:eastAsia="Times New Roman" w:hAnsi="Arial" w:cs="Arial"/>
          <w:b/>
          <w:color w:val="385623"/>
          <w:sz w:val="28"/>
          <w:szCs w:val="28"/>
          <w:lang w:val="kk-KZ" w:eastAsia="ru-RU"/>
        </w:rPr>
        <w:t>млрд</w:t>
      </w:r>
      <w:proofErr w:type="spellEnd"/>
      <w:r w:rsidR="008E4364" w:rsidRPr="004F73B6">
        <w:rPr>
          <w:rFonts w:ascii="Arial" w:eastAsia="Times New Roman" w:hAnsi="Arial" w:cs="Arial"/>
          <w:b/>
          <w:color w:val="385623"/>
          <w:sz w:val="28"/>
          <w:szCs w:val="28"/>
          <w:lang w:val="kk-KZ" w:eastAsia="ru-RU"/>
        </w:rPr>
        <w:t>.</w:t>
      </w:r>
      <w:r w:rsidR="008E4364" w:rsidRPr="004F73B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4F73B6">
        <w:rPr>
          <w:rFonts w:ascii="Arial" w:eastAsia="Times New Roman" w:hAnsi="Arial" w:cs="Arial"/>
          <w:b/>
          <w:color w:val="385623"/>
          <w:sz w:val="28"/>
          <w:szCs w:val="28"/>
          <w:lang w:val="kk-KZ" w:eastAsia="ru-RU"/>
        </w:rPr>
        <w:t>теңге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441EF6" w:rsidRPr="004F73B6">
        <w:rPr>
          <w:rFonts w:ascii="Arial" w:hAnsi="Arial" w:cs="Arial"/>
          <w:sz w:val="28"/>
          <w:szCs w:val="28"/>
          <w:lang w:val="kk-KZ"/>
        </w:rPr>
        <w:t>сомасындағы шығыстар қолдау тапты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, оның ішінде:</w:t>
      </w:r>
    </w:p>
    <w:p w14:paraId="6F8EF224" w14:textId="77E51B13" w:rsidR="00643AB8" w:rsidRPr="004F73B6" w:rsidRDefault="00643AB8" w:rsidP="00643AB8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2026 жыл</w:t>
      </w:r>
      <w:r w:rsidR="008E4364" w:rsidRPr="004F73B6">
        <w:rPr>
          <w:rFonts w:ascii="Arial" w:eastAsia="Times New Roman" w:hAnsi="Arial" w:cs="Arial"/>
          <w:sz w:val="28"/>
          <w:szCs w:val="28"/>
          <w:lang w:val="kk-KZ" w:eastAsia="ru-RU"/>
        </w:rPr>
        <w:t>ға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– </w:t>
      </w:r>
      <w:r w:rsidR="00770E6B" w:rsidRPr="004F73B6">
        <w:rPr>
          <w:rFonts w:ascii="Arial" w:hAnsi="Arial" w:cs="Arial"/>
          <w:b/>
          <w:bCs/>
          <w:sz w:val="28"/>
          <w:szCs w:val="28"/>
          <w:lang w:val="ru-RU"/>
        </w:rPr>
        <w:t>8</w:t>
      </w:r>
      <w:r w:rsidR="00814DAD">
        <w:rPr>
          <w:rFonts w:ascii="Arial" w:hAnsi="Arial" w:cs="Arial"/>
          <w:b/>
          <w:bCs/>
          <w:sz w:val="28"/>
          <w:szCs w:val="28"/>
          <w:lang w:val="ru-RU"/>
        </w:rPr>
        <w:t>58,9</w:t>
      </w:r>
      <w:r w:rsidR="00441EF6" w:rsidRPr="004F73B6">
        <w:rPr>
          <w:rFonts w:ascii="Arial" w:hAnsi="Arial" w:cs="Arial"/>
          <w:b/>
          <w:bCs/>
          <w:sz w:val="28"/>
          <w:szCs w:val="28"/>
        </w:rPr>
        <w:t xml:space="preserve"> </w:t>
      </w:r>
      <w:r w:rsidR="008E4364" w:rsidRPr="004F73B6">
        <w:rPr>
          <w:rFonts w:ascii="Arial" w:hAnsi="Arial" w:cs="Arial"/>
          <w:b/>
          <w:sz w:val="28"/>
          <w:szCs w:val="28"/>
        </w:rPr>
        <w:t>млрд. теңге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;</w:t>
      </w:r>
    </w:p>
    <w:p w14:paraId="59EC36ED" w14:textId="37A8E7AE" w:rsidR="00643AB8" w:rsidRPr="004F73B6" w:rsidRDefault="00643AB8" w:rsidP="00643AB8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2027 жыл</w:t>
      </w:r>
      <w:r w:rsidR="008E4364" w:rsidRPr="004F73B6">
        <w:rPr>
          <w:rFonts w:ascii="Arial" w:eastAsia="Times New Roman" w:hAnsi="Arial" w:cs="Arial"/>
          <w:sz w:val="28"/>
          <w:szCs w:val="28"/>
          <w:lang w:val="kk-KZ" w:eastAsia="ru-RU"/>
        </w:rPr>
        <w:t>ға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– </w:t>
      </w:r>
      <w:r w:rsidR="008E4364" w:rsidRPr="004F73B6">
        <w:rPr>
          <w:rFonts w:ascii="Arial" w:hAnsi="Arial" w:cs="Arial"/>
          <w:b/>
          <w:bCs/>
          <w:sz w:val="28"/>
          <w:szCs w:val="28"/>
          <w:lang w:val="kk-KZ"/>
        </w:rPr>
        <w:t>548,5</w:t>
      </w:r>
      <w:r w:rsidR="008E4364" w:rsidRPr="004F73B6">
        <w:rPr>
          <w:rFonts w:ascii="Arial" w:hAnsi="Arial" w:cs="Arial"/>
          <w:b/>
          <w:sz w:val="28"/>
          <w:szCs w:val="28"/>
        </w:rPr>
        <w:t xml:space="preserve"> млрд. теңге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;</w:t>
      </w:r>
    </w:p>
    <w:p w14:paraId="56041902" w14:textId="7CFF6E1C" w:rsidR="00643AB8" w:rsidRPr="004F73B6" w:rsidRDefault="00643AB8" w:rsidP="00643AB8">
      <w:pPr>
        <w:spacing w:after="0" w:line="276" w:lineRule="auto"/>
        <w:ind w:firstLine="708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2028 жыл</w:t>
      </w:r>
      <w:r w:rsidR="008E4364" w:rsidRPr="004F73B6">
        <w:rPr>
          <w:rFonts w:ascii="Arial" w:eastAsia="Times New Roman" w:hAnsi="Arial" w:cs="Arial"/>
          <w:sz w:val="28"/>
          <w:szCs w:val="28"/>
          <w:lang w:val="kk-KZ" w:eastAsia="ru-RU"/>
        </w:rPr>
        <w:t>ға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– </w:t>
      </w:r>
      <w:r w:rsidR="008E4364" w:rsidRPr="004F73B6">
        <w:rPr>
          <w:rFonts w:ascii="Arial" w:hAnsi="Arial" w:cs="Arial"/>
          <w:b/>
          <w:bCs/>
          <w:sz w:val="28"/>
          <w:szCs w:val="28"/>
          <w:lang w:val="kk-KZ"/>
        </w:rPr>
        <w:t>565,7</w:t>
      </w:r>
      <w:r w:rsidR="008E4364" w:rsidRPr="004F73B6">
        <w:rPr>
          <w:rFonts w:ascii="Arial" w:hAnsi="Arial" w:cs="Arial"/>
          <w:b/>
          <w:sz w:val="28"/>
          <w:szCs w:val="28"/>
        </w:rPr>
        <w:t xml:space="preserve"> млрд. </w:t>
      </w:r>
      <w:r w:rsidRPr="004F73B6">
        <w:rPr>
          <w:rFonts w:ascii="Arial" w:hAnsi="Arial" w:cs="Arial"/>
          <w:b/>
          <w:sz w:val="28"/>
          <w:szCs w:val="28"/>
        </w:rPr>
        <w:t>теңге</w:t>
      </w:r>
      <w:r w:rsidRPr="004F73B6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764045AE" w14:textId="5A96E5C8" w:rsidR="00643AB8" w:rsidRPr="004F73B6" w:rsidRDefault="00643AB8" w:rsidP="00643AB8">
      <w:pPr>
        <w:rPr>
          <w:rFonts w:ascii="Arial" w:hAnsi="Arial" w:cs="Arial"/>
          <w:sz w:val="24"/>
          <w:szCs w:val="24"/>
          <w:lang w:val="kk-KZ" w:eastAsia="ru-RU"/>
        </w:rPr>
      </w:pPr>
    </w:p>
    <w:p w14:paraId="6AF7D53C" w14:textId="77777777" w:rsidR="006152B9" w:rsidRPr="004F73B6" w:rsidRDefault="006152B9" w:rsidP="006152B9">
      <w:pPr>
        <w:pStyle w:val="Default"/>
        <w:spacing w:line="276" w:lineRule="auto"/>
        <w:ind w:firstLine="709"/>
        <w:contextualSpacing/>
        <w:jc w:val="both"/>
        <w:rPr>
          <w:b/>
          <w:color w:val="538135"/>
          <w:sz w:val="28"/>
          <w:szCs w:val="28"/>
          <w:u w:val="single"/>
          <w:lang w:val="kk-KZ"/>
        </w:rPr>
      </w:pPr>
      <w:r w:rsidRPr="004F73B6">
        <w:rPr>
          <w:b/>
          <w:color w:val="538135"/>
          <w:sz w:val="28"/>
          <w:szCs w:val="28"/>
          <w:u w:val="single"/>
          <w:lang w:val="kk-KZ"/>
        </w:rPr>
        <w:t xml:space="preserve">Бюджет жобасы стратегиялық бағытты іске асыруға бағытталған: </w:t>
      </w:r>
      <w:r w:rsidRPr="004F73B6">
        <w:rPr>
          <w:b/>
          <w:color w:val="002060"/>
          <w:sz w:val="28"/>
          <w:szCs w:val="28"/>
          <w:u w:val="single"/>
          <w:lang w:val="kk-KZ"/>
        </w:rPr>
        <w:t xml:space="preserve">Қазақстан Республикасының транзиттік-көліктік әлеуетін дамыту. </w:t>
      </w:r>
    </w:p>
    <w:p w14:paraId="4D695902" w14:textId="77777777" w:rsidR="006152B9" w:rsidRPr="004F73B6" w:rsidRDefault="006152B9" w:rsidP="006152B9">
      <w:pPr>
        <w:pStyle w:val="Default"/>
        <w:spacing w:line="276" w:lineRule="auto"/>
        <w:ind w:firstLine="709"/>
        <w:contextualSpacing/>
        <w:jc w:val="both"/>
        <w:rPr>
          <w:b/>
          <w:color w:val="538135"/>
          <w:sz w:val="28"/>
          <w:szCs w:val="28"/>
          <w:u w:val="single"/>
          <w:lang w:val="kk-KZ"/>
        </w:rPr>
      </w:pPr>
      <w:r w:rsidRPr="004F73B6">
        <w:rPr>
          <w:b/>
          <w:color w:val="538135"/>
          <w:sz w:val="28"/>
          <w:szCs w:val="28"/>
          <w:u w:val="single"/>
          <w:lang w:val="kk-KZ"/>
        </w:rPr>
        <w:t>2026 жылы қаражатты 2 мақсатқа жетуге бағыттау жоспарлануда:</w:t>
      </w:r>
    </w:p>
    <w:p w14:paraId="078E360A" w14:textId="248660D1" w:rsidR="00643AB8" w:rsidRPr="004F73B6" w:rsidRDefault="00643AB8" w:rsidP="006152B9">
      <w:pPr>
        <w:pStyle w:val="Default"/>
        <w:spacing w:line="276" w:lineRule="auto"/>
        <w:ind w:firstLine="709"/>
        <w:contextualSpacing/>
        <w:jc w:val="both"/>
        <w:rPr>
          <w:b/>
          <w:color w:val="538135"/>
          <w:sz w:val="28"/>
          <w:szCs w:val="28"/>
          <w:u w:val="single"/>
          <w:lang w:val="kk-KZ"/>
        </w:rPr>
      </w:pPr>
      <w:r w:rsidRPr="004F73B6">
        <w:rPr>
          <w:b/>
          <w:color w:val="002060"/>
          <w:sz w:val="28"/>
          <w:szCs w:val="28"/>
          <w:lang w:val="kk-KZ"/>
        </w:rPr>
        <w:t xml:space="preserve">1. </w:t>
      </w:r>
      <w:r w:rsidR="006152B9" w:rsidRPr="004F73B6">
        <w:rPr>
          <w:b/>
          <w:color w:val="002060"/>
          <w:sz w:val="28"/>
          <w:szCs w:val="28"/>
          <w:lang w:val="kk-KZ"/>
        </w:rPr>
        <w:t xml:space="preserve">Көлік инфрақұрылымын дамыту </w:t>
      </w:r>
      <w:r w:rsidR="00814DAD">
        <w:rPr>
          <w:b/>
          <w:color w:val="002060"/>
          <w:sz w:val="28"/>
          <w:szCs w:val="28"/>
          <w:lang w:val="kk-KZ"/>
        </w:rPr>
        <w:t>–</w:t>
      </w:r>
      <w:r w:rsidR="006152B9" w:rsidRPr="004F73B6">
        <w:rPr>
          <w:b/>
          <w:color w:val="002060"/>
          <w:sz w:val="28"/>
          <w:szCs w:val="28"/>
          <w:lang w:val="kk-KZ"/>
        </w:rPr>
        <w:t xml:space="preserve"> </w:t>
      </w:r>
      <w:r w:rsidR="00770E6B" w:rsidRPr="004F73B6">
        <w:rPr>
          <w:b/>
          <w:color w:val="002060"/>
          <w:sz w:val="28"/>
          <w:szCs w:val="28"/>
          <w:lang w:val="kk-KZ"/>
        </w:rPr>
        <w:t>3</w:t>
      </w:r>
      <w:r w:rsidR="00814DAD">
        <w:rPr>
          <w:b/>
          <w:color w:val="002060"/>
          <w:sz w:val="28"/>
          <w:szCs w:val="28"/>
          <w:lang w:val="kk-KZ"/>
        </w:rPr>
        <w:t>76,1</w:t>
      </w:r>
      <w:r w:rsidR="00441EF6" w:rsidRPr="004F73B6">
        <w:rPr>
          <w:b/>
          <w:color w:val="002060"/>
          <w:sz w:val="28"/>
          <w:szCs w:val="28"/>
          <w:lang w:val="kk-KZ"/>
        </w:rPr>
        <w:t xml:space="preserve"> </w:t>
      </w:r>
      <w:proofErr w:type="spellStart"/>
      <w:r w:rsidR="006152B9" w:rsidRPr="004F73B6">
        <w:rPr>
          <w:b/>
          <w:color w:val="002060"/>
          <w:sz w:val="28"/>
          <w:szCs w:val="28"/>
          <w:lang w:val="kk-KZ"/>
        </w:rPr>
        <w:t>млрд</w:t>
      </w:r>
      <w:proofErr w:type="spellEnd"/>
      <w:r w:rsidR="006152B9" w:rsidRPr="004F73B6">
        <w:rPr>
          <w:b/>
          <w:color w:val="002060"/>
          <w:sz w:val="28"/>
          <w:szCs w:val="28"/>
          <w:lang w:val="kk-KZ"/>
        </w:rPr>
        <w:t>. теңге:</w:t>
      </w:r>
    </w:p>
    <w:p w14:paraId="75BBD8AC" w14:textId="22C8D3EE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auto"/>
          <w:sz w:val="28"/>
          <w:szCs w:val="28"/>
          <w:lang w:val="kk-KZ"/>
        </w:rPr>
      </w:pPr>
      <w:r w:rsidRPr="004F73B6">
        <w:rPr>
          <w:b/>
          <w:i/>
          <w:color w:val="auto"/>
          <w:sz w:val="28"/>
          <w:szCs w:val="28"/>
          <w:lang w:val="kk-KZ"/>
        </w:rPr>
        <w:t xml:space="preserve">LRT жобасын жүзеге асыру – </w:t>
      </w:r>
      <w:r w:rsidRPr="004F73B6">
        <w:rPr>
          <w:b/>
          <w:i/>
          <w:color w:val="385623" w:themeColor="accent6" w:themeShade="80"/>
          <w:sz w:val="28"/>
          <w:szCs w:val="28"/>
          <w:lang w:val="kk-KZ"/>
        </w:rPr>
        <w:t xml:space="preserve">66,7 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  <w:lang w:val="kk-KZ"/>
        </w:rPr>
        <w:t>млрд</w:t>
      </w:r>
      <w:proofErr w:type="spellEnd"/>
      <w:r w:rsidR="008E4364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  <w:lang w:val="kk-KZ"/>
        </w:rPr>
        <w:t> теңге;</w:t>
      </w:r>
    </w:p>
    <w:p w14:paraId="427443C8" w14:textId="2698B87C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385623" w:themeColor="accent6" w:themeShade="80"/>
          <w:sz w:val="28"/>
          <w:szCs w:val="28"/>
        </w:rPr>
      </w:pPr>
      <w:r w:rsidRPr="004F73B6">
        <w:rPr>
          <w:b/>
          <w:i/>
          <w:color w:val="auto"/>
          <w:sz w:val="28"/>
          <w:szCs w:val="28"/>
        </w:rPr>
        <w:t xml:space="preserve">Алматы </w:t>
      </w:r>
      <w:proofErr w:type="spellStart"/>
      <w:r w:rsidRPr="004F73B6">
        <w:rPr>
          <w:b/>
          <w:i/>
          <w:color w:val="auto"/>
          <w:sz w:val="28"/>
          <w:szCs w:val="28"/>
        </w:rPr>
        <w:t>қаласында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метрополитен салу – </w:t>
      </w:r>
      <w:r w:rsidR="00814DAD">
        <w:rPr>
          <w:b/>
          <w:i/>
          <w:color w:val="auto"/>
          <w:sz w:val="28"/>
          <w:szCs w:val="28"/>
        </w:rPr>
        <w:t>18,3</w:t>
      </w:r>
      <w:r w:rsidRPr="004F73B6">
        <w:rPr>
          <w:b/>
          <w:i/>
          <w:color w:val="385623" w:themeColor="accent6" w:themeShade="80"/>
          <w:sz w:val="28"/>
          <w:szCs w:val="28"/>
        </w:rPr>
        <w:t xml:space="preserve"> млрд</w:t>
      </w:r>
      <w:r w:rsidR="008E4364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01592EE5" w14:textId="0A58D873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auto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Теміржол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r w:rsidRPr="004F73B6">
        <w:rPr>
          <w:bCs/>
          <w:i/>
          <w:color w:val="auto"/>
        </w:rPr>
        <w:t>(64,4 млрд</w:t>
      </w:r>
      <w:r w:rsidR="008E4364" w:rsidRPr="004F73B6">
        <w:rPr>
          <w:bCs/>
          <w:i/>
          <w:color w:val="auto"/>
          <w:lang w:val="kk-KZ"/>
        </w:rPr>
        <w:t>.</w:t>
      </w:r>
      <w:r w:rsidRPr="004F73B6">
        <w:rPr>
          <w:bCs/>
          <w:i/>
          <w:color w:val="auto"/>
        </w:rPr>
        <w:t> </w:t>
      </w:r>
      <w:proofErr w:type="spellStart"/>
      <w:r w:rsidRPr="004F73B6">
        <w:rPr>
          <w:bCs/>
          <w:i/>
          <w:color w:val="auto"/>
        </w:rPr>
        <w:t>теңге</w:t>
      </w:r>
      <w:proofErr w:type="spellEnd"/>
      <w:r w:rsidRPr="004F73B6">
        <w:rPr>
          <w:bCs/>
          <w:i/>
          <w:color w:val="auto"/>
        </w:rPr>
        <w:t>)</w:t>
      </w:r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және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авиация </w:t>
      </w:r>
      <w:r w:rsidRPr="004F73B6">
        <w:rPr>
          <w:bCs/>
          <w:i/>
          <w:color w:val="auto"/>
        </w:rPr>
        <w:t>(6,4 млрд</w:t>
      </w:r>
      <w:r w:rsidR="008E4364" w:rsidRPr="004F73B6">
        <w:rPr>
          <w:bCs/>
          <w:i/>
          <w:color w:val="auto"/>
          <w:lang w:val="kk-KZ"/>
        </w:rPr>
        <w:t>.</w:t>
      </w:r>
      <w:r w:rsidRPr="004F73B6">
        <w:rPr>
          <w:bCs/>
          <w:i/>
          <w:color w:val="auto"/>
        </w:rPr>
        <w:t> </w:t>
      </w:r>
      <w:proofErr w:type="spellStart"/>
      <w:r w:rsidRPr="004F73B6">
        <w:rPr>
          <w:bCs/>
          <w:i/>
          <w:color w:val="auto"/>
        </w:rPr>
        <w:t>теңге</w:t>
      </w:r>
      <w:proofErr w:type="spellEnd"/>
      <w:r w:rsidRPr="004F73B6">
        <w:rPr>
          <w:bCs/>
          <w:i/>
          <w:color w:val="auto"/>
        </w:rPr>
        <w:t>)</w:t>
      </w:r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тасымалдарын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субсидиялау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– </w:t>
      </w:r>
      <w:r w:rsidRPr="004F73B6">
        <w:rPr>
          <w:b/>
          <w:i/>
          <w:color w:val="385623" w:themeColor="accent6" w:themeShade="80"/>
          <w:sz w:val="28"/>
          <w:szCs w:val="28"/>
        </w:rPr>
        <w:t>7</w:t>
      </w:r>
      <w:r w:rsidR="00814DAD">
        <w:rPr>
          <w:b/>
          <w:i/>
          <w:color w:val="385623" w:themeColor="accent6" w:themeShade="80"/>
          <w:sz w:val="28"/>
          <w:szCs w:val="28"/>
        </w:rPr>
        <w:t>1,1</w:t>
      </w:r>
      <w:r w:rsidRPr="004F73B6">
        <w:rPr>
          <w:b/>
          <w:i/>
          <w:color w:val="385623" w:themeColor="accent6" w:themeShade="80"/>
          <w:sz w:val="28"/>
          <w:szCs w:val="28"/>
        </w:rPr>
        <w:t xml:space="preserve"> 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5568B57F" w14:textId="03CD3903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385623" w:themeColor="accent6" w:themeShade="80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Автожолдарды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күтіп-баптау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және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нормативтік-құқықтық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базаны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жетілдіру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– </w:t>
      </w:r>
      <w:r w:rsidR="000F0433" w:rsidRPr="004F73B6">
        <w:rPr>
          <w:b/>
          <w:i/>
          <w:color w:val="auto"/>
          <w:sz w:val="28"/>
          <w:szCs w:val="28"/>
        </w:rPr>
        <w:t>4</w:t>
      </w:r>
      <w:r w:rsidR="00814DAD">
        <w:rPr>
          <w:b/>
          <w:i/>
          <w:color w:val="auto"/>
          <w:sz w:val="28"/>
          <w:szCs w:val="28"/>
        </w:rPr>
        <w:t>8,6</w:t>
      </w:r>
      <w:r w:rsidRPr="004F73B6">
        <w:rPr>
          <w:b/>
          <w:i/>
          <w:color w:val="385623" w:themeColor="accent6" w:themeShade="80"/>
          <w:sz w:val="28"/>
          <w:szCs w:val="28"/>
        </w:rPr>
        <w:t xml:space="preserve"> 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2D07ACB8" w14:textId="71617EB3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385623" w:themeColor="accent6" w:themeShade="80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Кеме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қозғалысының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қауіпсіздігін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қамтамасыз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ету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r w:rsidRPr="004F73B6">
        <w:rPr>
          <w:bCs/>
          <w:i/>
          <w:color w:val="auto"/>
        </w:rPr>
        <w:t>(РГП «</w:t>
      </w:r>
      <w:proofErr w:type="spellStart"/>
      <w:r w:rsidRPr="004F73B6">
        <w:rPr>
          <w:bCs/>
          <w:i/>
          <w:color w:val="auto"/>
        </w:rPr>
        <w:t>Қазақстан</w:t>
      </w:r>
      <w:proofErr w:type="spellEnd"/>
      <w:r w:rsidRPr="004F73B6">
        <w:rPr>
          <w:bCs/>
          <w:i/>
          <w:color w:val="auto"/>
        </w:rPr>
        <w:t xml:space="preserve"> су </w:t>
      </w:r>
      <w:proofErr w:type="spellStart"/>
      <w:r w:rsidRPr="004F73B6">
        <w:rPr>
          <w:bCs/>
          <w:i/>
          <w:color w:val="auto"/>
        </w:rPr>
        <w:t>жолдары</w:t>
      </w:r>
      <w:proofErr w:type="spellEnd"/>
      <w:r w:rsidRPr="004F73B6">
        <w:rPr>
          <w:bCs/>
          <w:i/>
          <w:color w:val="auto"/>
        </w:rPr>
        <w:t>»</w:t>
      </w:r>
      <w:r w:rsidRPr="004F73B6">
        <w:rPr>
          <w:b/>
          <w:i/>
          <w:color w:val="auto"/>
        </w:rPr>
        <w:t>)</w:t>
      </w:r>
      <w:r w:rsidRPr="004F73B6">
        <w:rPr>
          <w:b/>
          <w:i/>
          <w:color w:val="auto"/>
          <w:sz w:val="28"/>
          <w:szCs w:val="28"/>
        </w:rPr>
        <w:t xml:space="preserve"> – </w:t>
      </w:r>
      <w:r w:rsidRPr="004F73B6">
        <w:rPr>
          <w:b/>
          <w:i/>
          <w:color w:val="385623" w:themeColor="accent6" w:themeShade="80"/>
          <w:sz w:val="28"/>
          <w:szCs w:val="28"/>
        </w:rPr>
        <w:t>32,1 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1A79DD25" w14:textId="44467C15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385623" w:themeColor="accent6" w:themeShade="80"/>
          <w:sz w:val="28"/>
          <w:szCs w:val="28"/>
        </w:rPr>
      </w:pPr>
      <w:r w:rsidRPr="004F73B6">
        <w:rPr>
          <w:b/>
          <w:i/>
          <w:color w:val="auto"/>
          <w:sz w:val="28"/>
          <w:szCs w:val="28"/>
          <w:lang w:val="kk-KZ"/>
        </w:rPr>
        <w:t>Жолаушы</w:t>
      </w:r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вагондар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паркін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жаңарту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үшін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АО «</w:t>
      </w:r>
      <w:r w:rsidRPr="004F73B6">
        <w:rPr>
          <w:b/>
          <w:i/>
          <w:color w:val="auto"/>
          <w:sz w:val="28"/>
          <w:szCs w:val="28"/>
          <w:lang w:val="kk-KZ"/>
        </w:rPr>
        <w:t>Жолаушыларды</w:t>
      </w:r>
      <w:r w:rsidRPr="004F73B6">
        <w:rPr>
          <w:b/>
          <w:i/>
          <w:color w:val="auto"/>
          <w:sz w:val="28"/>
          <w:szCs w:val="28"/>
        </w:rPr>
        <w:t xml:space="preserve"> </w:t>
      </w:r>
      <w:r w:rsidRPr="004F73B6">
        <w:rPr>
          <w:b/>
          <w:i/>
          <w:color w:val="auto"/>
          <w:sz w:val="28"/>
          <w:szCs w:val="28"/>
          <w:lang w:val="kk-KZ"/>
        </w:rPr>
        <w:t>тасымалдау</w:t>
      </w:r>
      <w:r w:rsidRPr="004F73B6">
        <w:rPr>
          <w:b/>
          <w:i/>
          <w:color w:val="auto"/>
          <w:sz w:val="28"/>
          <w:szCs w:val="28"/>
        </w:rPr>
        <w:t xml:space="preserve">» </w:t>
      </w:r>
      <w:proofErr w:type="spellStart"/>
      <w:r w:rsidRPr="004F73B6">
        <w:rPr>
          <w:b/>
          <w:i/>
          <w:color w:val="auto"/>
          <w:sz w:val="28"/>
          <w:szCs w:val="28"/>
        </w:rPr>
        <w:t>несиелеу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– </w:t>
      </w:r>
      <w:r w:rsidRPr="004F73B6">
        <w:rPr>
          <w:b/>
          <w:i/>
          <w:color w:val="385623" w:themeColor="accent6" w:themeShade="80"/>
          <w:sz w:val="28"/>
          <w:szCs w:val="28"/>
        </w:rPr>
        <w:t>50 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7A1F7B0C" w14:textId="7C215B23" w:rsidR="00E531A9" w:rsidRPr="004F73B6" w:rsidRDefault="00E531A9" w:rsidP="00E531A9">
      <w:pPr>
        <w:pStyle w:val="Default"/>
        <w:numPr>
          <w:ilvl w:val="0"/>
          <w:numId w:val="6"/>
        </w:numPr>
        <w:tabs>
          <w:tab w:val="left" w:pos="993"/>
        </w:tabs>
        <w:spacing w:line="276" w:lineRule="auto"/>
        <w:ind w:left="0" w:firstLine="1069"/>
        <w:contextualSpacing/>
        <w:jc w:val="both"/>
        <w:rPr>
          <w:b/>
          <w:i/>
          <w:color w:val="auto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Шекара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бөлімінің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жобалау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жұмыстары</w:t>
      </w:r>
      <w:proofErr w:type="spellEnd"/>
      <w:r w:rsidRPr="004F73B6">
        <w:rPr>
          <w:b/>
          <w:i/>
          <w:color w:val="auto"/>
          <w:sz w:val="28"/>
          <w:szCs w:val="28"/>
          <w:lang w:val="kk-KZ"/>
        </w:rPr>
        <w:t xml:space="preserve"> </w:t>
      </w:r>
      <w:r w:rsidRPr="004F73B6">
        <w:rPr>
          <w:b/>
          <w:i/>
          <w:color w:val="auto"/>
          <w:sz w:val="28"/>
          <w:szCs w:val="28"/>
        </w:rPr>
        <w:t xml:space="preserve">(20 </w:t>
      </w:r>
      <w:r w:rsidRPr="004F73B6">
        <w:rPr>
          <w:b/>
          <w:i/>
          <w:color w:val="auto"/>
          <w:sz w:val="28"/>
          <w:szCs w:val="28"/>
          <w:lang w:val="kk-KZ"/>
        </w:rPr>
        <w:t>бір.</w:t>
      </w:r>
      <w:r w:rsidRPr="004F73B6">
        <w:rPr>
          <w:b/>
          <w:i/>
          <w:color w:val="auto"/>
          <w:sz w:val="28"/>
          <w:szCs w:val="28"/>
        </w:rPr>
        <w:t xml:space="preserve">) – </w:t>
      </w:r>
      <w:r w:rsidR="00814DAD">
        <w:rPr>
          <w:b/>
          <w:i/>
          <w:color w:val="auto"/>
          <w:sz w:val="28"/>
          <w:szCs w:val="28"/>
        </w:rPr>
        <w:t>6,3</w:t>
      </w:r>
      <w:r w:rsidR="002574FD" w:rsidRPr="004F73B6">
        <w:rPr>
          <w:b/>
          <w:i/>
          <w:color w:val="385623" w:themeColor="accent6" w:themeShade="80"/>
          <w:sz w:val="28"/>
          <w:szCs w:val="28"/>
        </w:rPr>
        <w:t xml:space="preserve"> </w:t>
      </w:r>
      <w:r w:rsidRPr="004F73B6">
        <w:rPr>
          <w:b/>
          <w:i/>
          <w:color w:val="385623" w:themeColor="accent6" w:themeShade="80"/>
          <w:sz w:val="28"/>
          <w:szCs w:val="28"/>
        </w:rPr>
        <w:t>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.</w:t>
      </w:r>
    </w:p>
    <w:p w14:paraId="4F8ABE1D" w14:textId="1D588CCF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385623" w:themeColor="accent6" w:themeShade="80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Азаматтық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авиацияны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дамыту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(</w:t>
      </w:r>
      <w:r w:rsidR="00B61547" w:rsidRPr="004F73B6">
        <w:rPr>
          <w:b/>
          <w:i/>
          <w:color w:val="auto"/>
          <w:sz w:val="28"/>
          <w:szCs w:val="28"/>
        </w:rPr>
        <w:t>Шымкент</w:t>
      </w:r>
      <w:r w:rsidR="00F32566" w:rsidRPr="004F73B6">
        <w:rPr>
          <w:b/>
          <w:i/>
          <w:color w:val="auto"/>
          <w:sz w:val="28"/>
          <w:szCs w:val="28"/>
        </w:rPr>
        <w:t xml:space="preserve"> </w:t>
      </w:r>
      <w:r w:rsidR="00F32566" w:rsidRPr="004F73B6">
        <w:rPr>
          <w:b/>
          <w:i/>
          <w:color w:val="auto"/>
          <w:sz w:val="28"/>
          <w:szCs w:val="28"/>
          <w:lang w:val="kk-KZ"/>
        </w:rPr>
        <w:t xml:space="preserve">және </w:t>
      </w:r>
      <w:r w:rsidR="00DF2DF4" w:rsidRPr="004F73B6">
        <w:rPr>
          <w:b/>
          <w:i/>
          <w:color w:val="auto"/>
          <w:sz w:val="28"/>
          <w:szCs w:val="28"/>
          <w:lang w:val="kk-KZ"/>
        </w:rPr>
        <w:t>Арқалық</w:t>
      </w:r>
      <w:r w:rsidR="00DF2DF4"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әуежай</w:t>
      </w:r>
      <w:proofErr w:type="spellEnd"/>
      <w:r w:rsidR="00F32566" w:rsidRPr="004F73B6">
        <w:rPr>
          <w:b/>
          <w:i/>
          <w:color w:val="auto"/>
          <w:sz w:val="28"/>
          <w:szCs w:val="28"/>
          <w:lang w:val="kk-KZ"/>
        </w:rPr>
        <w:t>лары</w:t>
      </w:r>
      <w:r w:rsidRPr="004F73B6">
        <w:rPr>
          <w:b/>
          <w:i/>
          <w:color w:val="auto"/>
          <w:sz w:val="28"/>
          <w:szCs w:val="28"/>
        </w:rPr>
        <w:t xml:space="preserve">) – </w:t>
      </w:r>
      <w:r w:rsidR="00441EF6" w:rsidRPr="004F73B6">
        <w:rPr>
          <w:b/>
          <w:i/>
          <w:color w:val="385623" w:themeColor="accent6" w:themeShade="80"/>
          <w:sz w:val="28"/>
          <w:szCs w:val="28"/>
          <w:lang w:val="kk-KZ"/>
        </w:rPr>
        <w:t>13</w:t>
      </w:r>
      <w:r w:rsidR="00441EF6" w:rsidRPr="004F73B6">
        <w:rPr>
          <w:b/>
          <w:i/>
          <w:color w:val="385623" w:themeColor="accent6" w:themeShade="80"/>
          <w:sz w:val="28"/>
          <w:szCs w:val="28"/>
        </w:rPr>
        <w:t xml:space="preserve">,9 </w:t>
      </w:r>
      <w:r w:rsidRPr="004F73B6">
        <w:rPr>
          <w:b/>
          <w:i/>
          <w:color w:val="385623" w:themeColor="accent6" w:themeShade="80"/>
          <w:sz w:val="28"/>
          <w:szCs w:val="28"/>
        </w:rPr>
        <w:t>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18AC3FCB" w14:textId="48B20B1F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Cs/>
          <w:i/>
          <w:color w:val="auto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Автожолдардың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құрылыс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, реконструкция, </w:t>
      </w:r>
      <w:proofErr w:type="spellStart"/>
      <w:r w:rsidRPr="004F73B6">
        <w:rPr>
          <w:b/>
          <w:i/>
          <w:color w:val="auto"/>
          <w:sz w:val="28"/>
          <w:szCs w:val="28"/>
        </w:rPr>
        <w:t>жөндеу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және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күтіп-баптау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жұмыстарын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жүзеге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асыру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сапасын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қамтамасыз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ету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– </w:t>
      </w:r>
      <w:r w:rsidRPr="004F73B6">
        <w:rPr>
          <w:b/>
          <w:i/>
          <w:color w:val="385623" w:themeColor="accent6" w:themeShade="80"/>
          <w:sz w:val="28"/>
          <w:szCs w:val="28"/>
        </w:rPr>
        <w:t>5,8 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 xml:space="preserve"> </w:t>
      </w:r>
      <w:r w:rsidRPr="004F73B6">
        <w:rPr>
          <w:bCs/>
          <w:i/>
          <w:color w:val="auto"/>
        </w:rPr>
        <w:t>(АО «</w:t>
      </w:r>
      <w:proofErr w:type="spellStart"/>
      <w:r w:rsidRPr="004F73B6">
        <w:rPr>
          <w:bCs/>
          <w:i/>
          <w:color w:val="auto"/>
        </w:rPr>
        <w:t>Қазавтожол</w:t>
      </w:r>
      <w:proofErr w:type="spellEnd"/>
      <w:r w:rsidRPr="004F73B6">
        <w:rPr>
          <w:bCs/>
          <w:i/>
          <w:color w:val="auto"/>
        </w:rPr>
        <w:t>» – 3,1 млрд </w:t>
      </w:r>
      <w:proofErr w:type="spellStart"/>
      <w:r w:rsidRPr="004F73B6">
        <w:rPr>
          <w:bCs/>
          <w:i/>
          <w:color w:val="auto"/>
        </w:rPr>
        <w:t>теңге</w:t>
      </w:r>
      <w:proofErr w:type="spellEnd"/>
      <w:r w:rsidRPr="004F73B6">
        <w:rPr>
          <w:bCs/>
          <w:i/>
          <w:color w:val="auto"/>
        </w:rPr>
        <w:t>, РГП «</w:t>
      </w:r>
      <w:proofErr w:type="spellStart"/>
      <w:r w:rsidRPr="004F73B6">
        <w:rPr>
          <w:bCs/>
          <w:i/>
          <w:color w:val="auto"/>
        </w:rPr>
        <w:t>Ұлттық</w:t>
      </w:r>
      <w:proofErr w:type="spellEnd"/>
      <w:r w:rsidRPr="004F73B6">
        <w:rPr>
          <w:bCs/>
          <w:i/>
          <w:color w:val="auto"/>
        </w:rPr>
        <w:t xml:space="preserve"> </w:t>
      </w:r>
      <w:proofErr w:type="spellStart"/>
      <w:r w:rsidRPr="004F73B6">
        <w:rPr>
          <w:bCs/>
          <w:i/>
          <w:color w:val="auto"/>
        </w:rPr>
        <w:t>жол</w:t>
      </w:r>
      <w:proofErr w:type="spellEnd"/>
      <w:r w:rsidRPr="004F73B6">
        <w:rPr>
          <w:bCs/>
          <w:i/>
          <w:color w:val="auto"/>
        </w:rPr>
        <w:t xml:space="preserve"> </w:t>
      </w:r>
      <w:proofErr w:type="spellStart"/>
      <w:r w:rsidRPr="004F73B6">
        <w:rPr>
          <w:bCs/>
          <w:i/>
          <w:color w:val="auto"/>
        </w:rPr>
        <w:t>активтерінің</w:t>
      </w:r>
      <w:proofErr w:type="spellEnd"/>
      <w:r w:rsidRPr="004F73B6">
        <w:rPr>
          <w:bCs/>
          <w:i/>
          <w:color w:val="auto"/>
        </w:rPr>
        <w:t xml:space="preserve"> сапа </w:t>
      </w:r>
      <w:proofErr w:type="spellStart"/>
      <w:r w:rsidRPr="004F73B6">
        <w:rPr>
          <w:bCs/>
          <w:i/>
          <w:color w:val="auto"/>
        </w:rPr>
        <w:t>орталығы</w:t>
      </w:r>
      <w:proofErr w:type="spellEnd"/>
      <w:r w:rsidRPr="004F73B6">
        <w:rPr>
          <w:bCs/>
          <w:i/>
          <w:color w:val="auto"/>
        </w:rPr>
        <w:t>» – 2,7 млрд </w:t>
      </w:r>
      <w:proofErr w:type="spellStart"/>
      <w:r w:rsidRPr="004F73B6">
        <w:rPr>
          <w:bCs/>
          <w:i/>
          <w:color w:val="auto"/>
        </w:rPr>
        <w:t>теңге</w:t>
      </w:r>
      <w:proofErr w:type="spellEnd"/>
      <w:r w:rsidRPr="004F73B6">
        <w:rPr>
          <w:bCs/>
          <w:i/>
          <w:color w:val="auto"/>
        </w:rPr>
        <w:t>);</w:t>
      </w:r>
    </w:p>
    <w:p w14:paraId="23181FBF" w14:textId="169ED171" w:rsidR="00643AB8" w:rsidRPr="004F73B6" w:rsidRDefault="00643AB8" w:rsidP="00643AB8">
      <w:pPr>
        <w:pStyle w:val="Default"/>
        <w:numPr>
          <w:ilvl w:val="0"/>
          <w:numId w:val="6"/>
        </w:numPr>
        <w:tabs>
          <w:tab w:val="left" w:pos="993"/>
          <w:tab w:val="left" w:pos="1134"/>
        </w:tabs>
        <w:spacing w:line="276" w:lineRule="auto"/>
        <w:ind w:left="0" w:firstLine="1069"/>
        <w:contextualSpacing/>
        <w:jc w:val="both"/>
        <w:rPr>
          <w:b/>
          <w:i/>
          <w:color w:val="auto"/>
          <w:sz w:val="28"/>
          <w:szCs w:val="28"/>
        </w:rPr>
      </w:pPr>
      <w:r w:rsidRPr="004F73B6">
        <w:rPr>
          <w:b/>
          <w:i/>
          <w:color w:val="auto"/>
          <w:sz w:val="28"/>
          <w:szCs w:val="28"/>
        </w:rPr>
        <w:t xml:space="preserve"> «БАКАД» </w:t>
      </w:r>
      <w:r w:rsidR="008870B3" w:rsidRPr="004F73B6">
        <w:rPr>
          <w:b/>
          <w:i/>
          <w:color w:val="auto"/>
          <w:sz w:val="28"/>
          <w:szCs w:val="28"/>
        </w:rPr>
        <w:t>МЖ</w:t>
      </w:r>
      <w:r w:rsidR="008870B3" w:rsidRPr="004F73B6">
        <w:rPr>
          <w:b/>
          <w:i/>
          <w:color w:val="auto"/>
          <w:sz w:val="28"/>
          <w:szCs w:val="28"/>
          <w:lang w:val="kk-KZ"/>
        </w:rPr>
        <w:t>Ә</w:t>
      </w:r>
      <w:r w:rsidRPr="004F73B6">
        <w:rPr>
          <w:b/>
          <w:i/>
          <w:color w:val="auto"/>
          <w:sz w:val="28"/>
          <w:szCs w:val="28"/>
        </w:rPr>
        <w:t xml:space="preserve"> – </w:t>
      </w:r>
      <w:r w:rsidR="00814DAD">
        <w:rPr>
          <w:b/>
          <w:i/>
          <w:color w:val="385623" w:themeColor="accent6" w:themeShade="80"/>
          <w:sz w:val="28"/>
          <w:szCs w:val="28"/>
        </w:rPr>
        <w:t>63,3</w:t>
      </w:r>
      <w:r w:rsidRPr="004F73B6">
        <w:rPr>
          <w:b/>
          <w:i/>
          <w:color w:val="385623" w:themeColor="accent6" w:themeShade="80"/>
          <w:sz w:val="28"/>
          <w:szCs w:val="28"/>
        </w:rPr>
        <w:t xml:space="preserve"> млрд</w:t>
      </w:r>
      <w:r w:rsidR="008870B3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auto"/>
          <w:sz w:val="28"/>
          <w:szCs w:val="28"/>
        </w:rPr>
        <w:t>.</w:t>
      </w:r>
    </w:p>
    <w:p w14:paraId="332CCBC2" w14:textId="5891A6E5" w:rsidR="00643AB8" w:rsidRPr="004F73B6" w:rsidRDefault="00643AB8" w:rsidP="00643AB8">
      <w:pPr>
        <w:pStyle w:val="Default"/>
        <w:tabs>
          <w:tab w:val="left" w:pos="993"/>
          <w:tab w:val="left" w:pos="1134"/>
        </w:tabs>
        <w:spacing w:line="276" w:lineRule="auto"/>
        <w:contextualSpacing/>
        <w:jc w:val="both"/>
        <w:rPr>
          <w:b/>
          <w:i/>
          <w:color w:val="auto"/>
          <w:sz w:val="28"/>
          <w:szCs w:val="28"/>
        </w:rPr>
      </w:pPr>
    </w:p>
    <w:p w14:paraId="66BC7BBA" w14:textId="318FA5BB" w:rsidR="00643AB8" w:rsidRPr="004F73B6" w:rsidRDefault="00643AB8" w:rsidP="00643AB8">
      <w:pPr>
        <w:pStyle w:val="Default"/>
        <w:tabs>
          <w:tab w:val="left" w:pos="993"/>
          <w:tab w:val="left" w:pos="1134"/>
        </w:tabs>
        <w:spacing w:line="276" w:lineRule="auto"/>
        <w:contextualSpacing/>
        <w:jc w:val="both"/>
        <w:rPr>
          <w:b/>
          <w:i/>
          <w:color w:val="auto"/>
          <w:sz w:val="28"/>
          <w:szCs w:val="28"/>
        </w:rPr>
      </w:pPr>
    </w:p>
    <w:p w14:paraId="6ED5D172" w14:textId="77777777" w:rsidR="00E531A9" w:rsidRPr="004F73B6" w:rsidRDefault="00E531A9" w:rsidP="00643AB8">
      <w:pPr>
        <w:pStyle w:val="Default"/>
        <w:tabs>
          <w:tab w:val="left" w:pos="993"/>
          <w:tab w:val="left" w:pos="1134"/>
        </w:tabs>
        <w:spacing w:line="276" w:lineRule="auto"/>
        <w:contextualSpacing/>
        <w:jc w:val="both"/>
        <w:rPr>
          <w:b/>
          <w:i/>
          <w:color w:val="auto"/>
          <w:sz w:val="28"/>
          <w:szCs w:val="28"/>
        </w:rPr>
      </w:pPr>
    </w:p>
    <w:p w14:paraId="1C096039" w14:textId="2EBD200F" w:rsidR="00643AB8" w:rsidRPr="004F73B6" w:rsidRDefault="00643AB8" w:rsidP="00643AB8">
      <w:pPr>
        <w:pStyle w:val="Default"/>
        <w:tabs>
          <w:tab w:val="left" w:pos="993"/>
          <w:tab w:val="left" w:pos="1134"/>
        </w:tabs>
        <w:spacing w:line="276" w:lineRule="auto"/>
        <w:contextualSpacing/>
        <w:jc w:val="both"/>
        <w:rPr>
          <w:b/>
          <w:i/>
          <w:color w:val="auto"/>
          <w:sz w:val="28"/>
          <w:szCs w:val="28"/>
        </w:rPr>
      </w:pPr>
    </w:p>
    <w:p w14:paraId="28839F84" w14:textId="77777777" w:rsidR="00643AB8" w:rsidRPr="004F73B6" w:rsidRDefault="00643AB8" w:rsidP="00643AB8">
      <w:pPr>
        <w:pStyle w:val="Default"/>
        <w:tabs>
          <w:tab w:val="left" w:pos="993"/>
          <w:tab w:val="left" w:pos="1134"/>
        </w:tabs>
        <w:spacing w:line="276" w:lineRule="auto"/>
        <w:contextualSpacing/>
        <w:jc w:val="both"/>
        <w:rPr>
          <w:b/>
          <w:i/>
          <w:color w:val="auto"/>
          <w:sz w:val="28"/>
          <w:szCs w:val="28"/>
        </w:rPr>
      </w:pPr>
    </w:p>
    <w:p w14:paraId="4331B78C" w14:textId="35804207" w:rsidR="00204D93" w:rsidRPr="004F73B6" w:rsidRDefault="00204D93" w:rsidP="00204D93">
      <w:pPr>
        <w:pStyle w:val="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1134" w:hanging="425"/>
        <w:contextualSpacing/>
        <w:jc w:val="both"/>
        <w:rPr>
          <w:b/>
          <w:color w:val="auto"/>
          <w:sz w:val="26"/>
          <w:szCs w:val="26"/>
        </w:rPr>
      </w:pPr>
      <w:r w:rsidRPr="004F73B6">
        <w:rPr>
          <w:b/>
          <w:color w:val="auto"/>
          <w:sz w:val="26"/>
          <w:szCs w:val="26"/>
        </w:rPr>
        <w:tab/>
      </w:r>
      <w:r w:rsidR="00643AB8" w:rsidRPr="004F73B6">
        <w:rPr>
          <w:b/>
          <w:color w:val="auto"/>
          <w:sz w:val="26"/>
          <w:szCs w:val="26"/>
        </w:rPr>
        <w:t xml:space="preserve">2026 </w:t>
      </w:r>
      <w:proofErr w:type="spellStart"/>
      <w:r w:rsidR="00643AB8" w:rsidRPr="004F73B6">
        <w:rPr>
          <w:b/>
          <w:color w:val="auto"/>
          <w:sz w:val="26"/>
          <w:szCs w:val="26"/>
        </w:rPr>
        <w:t>жылға</w:t>
      </w:r>
      <w:proofErr w:type="spellEnd"/>
      <w:r w:rsidR="00643AB8" w:rsidRPr="004F73B6">
        <w:rPr>
          <w:b/>
          <w:color w:val="auto"/>
          <w:sz w:val="26"/>
          <w:szCs w:val="26"/>
        </w:rPr>
        <w:t xml:space="preserve"> </w:t>
      </w:r>
      <w:proofErr w:type="spellStart"/>
      <w:r w:rsidR="00643AB8" w:rsidRPr="004F73B6">
        <w:rPr>
          <w:b/>
          <w:color w:val="auto"/>
          <w:sz w:val="26"/>
          <w:szCs w:val="26"/>
        </w:rPr>
        <w:t>күтілетін</w:t>
      </w:r>
      <w:proofErr w:type="spellEnd"/>
      <w:r w:rsidR="00643AB8" w:rsidRPr="004F73B6">
        <w:rPr>
          <w:b/>
          <w:color w:val="auto"/>
          <w:sz w:val="26"/>
          <w:szCs w:val="26"/>
        </w:rPr>
        <w:t xml:space="preserve"> </w:t>
      </w:r>
      <w:proofErr w:type="spellStart"/>
      <w:r w:rsidR="00643AB8" w:rsidRPr="004F73B6">
        <w:rPr>
          <w:b/>
          <w:color w:val="auto"/>
          <w:sz w:val="26"/>
          <w:szCs w:val="26"/>
        </w:rPr>
        <w:t>нәтиже</w:t>
      </w:r>
      <w:proofErr w:type="spellEnd"/>
      <w:r w:rsidR="00643AB8" w:rsidRPr="004F73B6">
        <w:rPr>
          <w:b/>
          <w:color w:val="auto"/>
          <w:sz w:val="26"/>
          <w:szCs w:val="26"/>
        </w:rPr>
        <w:t>:</w:t>
      </w:r>
    </w:p>
    <w:p w14:paraId="1B38598D" w14:textId="5D2759AF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Cs/>
          <w:color w:val="000000" w:themeColor="text1"/>
          <w:sz w:val="26"/>
          <w:szCs w:val="26"/>
        </w:rPr>
      </w:pPr>
      <w:r w:rsidRPr="004F73B6">
        <w:rPr>
          <w:bCs/>
          <w:color w:val="000000" w:themeColor="text1"/>
          <w:sz w:val="26"/>
          <w:szCs w:val="26"/>
        </w:rPr>
        <w:t xml:space="preserve">Республика </w:t>
      </w:r>
      <w:proofErr w:type="spellStart"/>
      <w:r w:rsidRPr="004F73B6">
        <w:rPr>
          <w:bCs/>
          <w:color w:val="000000" w:themeColor="text1"/>
          <w:sz w:val="26"/>
          <w:szCs w:val="26"/>
        </w:rPr>
        <w:t>маңызы</w:t>
      </w:r>
      <w:proofErr w:type="spellEnd"/>
      <w:r w:rsidRPr="004F73B6">
        <w:rPr>
          <w:bCs/>
          <w:color w:val="000000" w:themeColor="text1"/>
          <w:sz w:val="26"/>
          <w:szCs w:val="26"/>
        </w:rPr>
        <w:t xml:space="preserve"> бар </w:t>
      </w:r>
      <w:proofErr w:type="spellStart"/>
      <w:r w:rsidRPr="004F73B6">
        <w:rPr>
          <w:bCs/>
          <w:color w:val="000000" w:themeColor="text1"/>
          <w:sz w:val="26"/>
          <w:szCs w:val="26"/>
        </w:rPr>
        <w:t>автожолдар</w:t>
      </w:r>
      <w:proofErr w:type="spellEnd"/>
      <w:r w:rsidRPr="004F73B6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Pr="004F73B6">
        <w:rPr>
          <w:bCs/>
          <w:color w:val="000000" w:themeColor="text1"/>
          <w:sz w:val="26"/>
          <w:szCs w:val="26"/>
        </w:rPr>
        <w:t>желісін</w:t>
      </w:r>
      <w:proofErr w:type="spellEnd"/>
      <w:r w:rsidRPr="004F73B6">
        <w:rPr>
          <w:bCs/>
          <w:color w:val="000000" w:themeColor="text1"/>
          <w:sz w:val="26"/>
          <w:szCs w:val="26"/>
        </w:rPr>
        <w:t xml:space="preserve"> – </w:t>
      </w:r>
      <w:r w:rsidRPr="004F73B6">
        <w:rPr>
          <w:b/>
          <w:color w:val="000000" w:themeColor="text1"/>
          <w:sz w:val="26"/>
          <w:szCs w:val="26"/>
        </w:rPr>
        <w:t>1</w:t>
      </w:r>
      <w:r w:rsidR="005712C5" w:rsidRPr="004F73B6">
        <w:rPr>
          <w:b/>
          <w:color w:val="000000" w:themeColor="text1"/>
          <w:sz w:val="26"/>
          <w:szCs w:val="26"/>
          <w:lang w:val="kk-KZ"/>
        </w:rPr>
        <w:t>7</w:t>
      </w:r>
      <w:r w:rsidRPr="004F73B6">
        <w:rPr>
          <w:b/>
          <w:color w:val="000000" w:themeColor="text1"/>
          <w:sz w:val="26"/>
          <w:szCs w:val="26"/>
        </w:rPr>
        <w:t> 0</w:t>
      </w:r>
      <w:r w:rsidR="005712C5" w:rsidRPr="004F73B6">
        <w:rPr>
          <w:b/>
          <w:color w:val="000000" w:themeColor="text1"/>
          <w:sz w:val="26"/>
          <w:szCs w:val="26"/>
          <w:lang w:val="kk-KZ"/>
        </w:rPr>
        <w:t>70</w:t>
      </w:r>
      <w:r w:rsidRPr="004F73B6">
        <w:rPr>
          <w:b/>
          <w:color w:val="000000" w:themeColor="text1"/>
          <w:sz w:val="26"/>
          <w:szCs w:val="26"/>
        </w:rPr>
        <w:t> км</w:t>
      </w:r>
      <w:r w:rsidRPr="004F73B6">
        <w:rPr>
          <w:bCs/>
          <w:color w:val="000000" w:themeColor="text1"/>
          <w:sz w:val="26"/>
          <w:szCs w:val="26"/>
        </w:rPr>
        <w:t xml:space="preserve"> </w:t>
      </w:r>
      <w:proofErr w:type="spellStart"/>
      <w:r w:rsidRPr="004F73B6">
        <w:rPr>
          <w:bCs/>
          <w:color w:val="000000" w:themeColor="text1"/>
          <w:sz w:val="26"/>
          <w:szCs w:val="26"/>
        </w:rPr>
        <w:t>күтіп-баптау</w:t>
      </w:r>
      <w:proofErr w:type="spellEnd"/>
      <w:r w:rsidRPr="004F73B6">
        <w:rPr>
          <w:bCs/>
          <w:color w:val="000000" w:themeColor="text1"/>
          <w:sz w:val="26"/>
          <w:szCs w:val="26"/>
        </w:rPr>
        <w:t>;</w:t>
      </w:r>
    </w:p>
    <w:p w14:paraId="5BD03EAD" w14:textId="7F0EA48E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/>
          <w:color w:val="auto"/>
          <w:sz w:val="26"/>
          <w:szCs w:val="26"/>
        </w:rPr>
      </w:pPr>
      <w:r w:rsidRPr="004F73B6">
        <w:rPr>
          <w:bCs/>
          <w:color w:val="auto"/>
          <w:sz w:val="26"/>
          <w:szCs w:val="26"/>
          <w:lang w:val="kk-KZ"/>
        </w:rPr>
        <w:t>Жолаушы</w:t>
      </w:r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вагондары</w:t>
      </w:r>
      <w:r w:rsidRPr="004F73B6">
        <w:rPr>
          <w:bCs/>
          <w:color w:val="auto"/>
          <w:sz w:val="26"/>
          <w:szCs w:val="26"/>
          <w:lang w:val="kk-KZ"/>
        </w:rPr>
        <w:t>ны</w:t>
      </w:r>
      <w:proofErr w:type="spellEnd"/>
      <w:r w:rsidRPr="004F73B6">
        <w:rPr>
          <w:bCs/>
          <w:color w:val="auto"/>
          <w:sz w:val="26"/>
          <w:szCs w:val="26"/>
        </w:rPr>
        <w:t xml:space="preserve">ң </w:t>
      </w:r>
      <w:proofErr w:type="spellStart"/>
      <w:r w:rsidRPr="004F73B6">
        <w:rPr>
          <w:bCs/>
          <w:color w:val="auto"/>
          <w:sz w:val="26"/>
          <w:szCs w:val="26"/>
        </w:rPr>
        <w:t>тозуы</w:t>
      </w:r>
      <w:proofErr w:type="spellEnd"/>
      <w:r w:rsidRPr="004F73B6">
        <w:rPr>
          <w:bCs/>
          <w:color w:val="auto"/>
          <w:sz w:val="26"/>
          <w:szCs w:val="26"/>
        </w:rPr>
        <w:t xml:space="preserve"> – </w:t>
      </w:r>
      <w:r w:rsidRPr="004F73B6">
        <w:rPr>
          <w:b/>
          <w:color w:val="auto"/>
          <w:sz w:val="26"/>
          <w:szCs w:val="26"/>
        </w:rPr>
        <w:t>41,5%;</w:t>
      </w:r>
    </w:p>
    <w:p w14:paraId="5F01657D" w14:textId="77777777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Cs/>
          <w:color w:val="auto"/>
          <w:sz w:val="26"/>
          <w:szCs w:val="26"/>
        </w:rPr>
      </w:pPr>
      <w:proofErr w:type="spellStart"/>
      <w:r w:rsidRPr="004F73B6">
        <w:rPr>
          <w:bCs/>
          <w:color w:val="auto"/>
          <w:sz w:val="26"/>
          <w:szCs w:val="26"/>
        </w:rPr>
        <w:t>Әлеуметтік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маңызы</w:t>
      </w:r>
      <w:proofErr w:type="spellEnd"/>
      <w:r w:rsidRPr="004F73B6">
        <w:rPr>
          <w:bCs/>
          <w:color w:val="auto"/>
          <w:sz w:val="26"/>
          <w:szCs w:val="26"/>
        </w:rPr>
        <w:t xml:space="preserve"> бар </w:t>
      </w:r>
      <w:proofErr w:type="spellStart"/>
      <w:r w:rsidRPr="004F73B6">
        <w:rPr>
          <w:bCs/>
          <w:color w:val="auto"/>
          <w:sz w:val="26"/>
          <w:szCs w:val="26"/>
        </w:rPr>
        <w:t>әуекоммуникациялық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маршруттар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бойынша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тасымалданған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жолаушылар</w:t>
      </w:r>
      <w:proofErr w:type="spellEnd"/>
      <w:r w:rsidRPr="004F73B6">
        <w:rPr>
          <w:bCs/>
          <w:color w:val="auto"/>
          <w:sz w:val="26"/>
          <w:szCs w:val="26"/>
        </w:rPr>
        <w:t xml:space="preserve"> саны – </w:t>
      </w:r>
      <w:r w:rsidRPr="004F73B6">
        <w:rPr>
          <w:b/>
          <w:color w:val="auto"/>
          <w:sz w:val="26"/>
          <w:szCs w:val="26"/>
        </w:rPr>
        <w:t>520 </w:t>
      </w:r>
      <w:proofErr w:type="spellStart"/>
      <w:r w:rsidRPr="004F73B6">
        <w:rPr>
          <w:b/>
          <w:color w:val="auto"/>
          <w:sz w:val="26"/>
          <w:szCs w:val="26"/>
        </w:rPr>
        <w:t>мың</w:t>
      </w:r>
      <w:proofErr w:type="spellEnd"/>
      <w:r w:rsidRPr="004F73B6">
        <w:rPr>
          <w:b/>
          <w:color w:val="auto"/>
          <w:sz w:val="26"/>
          <w:szCs w:val="26"/>
        </w:rPr>
        <w:t xml:space="preserve"> </w:t>
      </w:r>
      <w:proofErr w:type="spellStart"/>
      <w:r w:rsidRPr="004F73B6">
        <w:rPr>
          <w:b/>
          <w:color w:val="auto"/>
          <w:sz w:val="26"/>
          <w:szCs w:val="26"/>
        </w:rPr>
        <w:t>адам</w:t>
      </w:r>
      <w:proofErr w:type="spellEnd"/>
      <w:r w:rsidRPr="004F73B6">
        <w:rPr>
          <w:b/>
          <w:color w:val="auto"/>
          <w:sz w:val="26"/>
          <w:szCs w:val="26"/>
        </w:rPr>
        <w:t>;</w:t>
      </w:r>
    </w:p>
    <w:p w14:paraId="539F42CD" w14:textId="77777777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Cs/>
          <w:color w:val="auto"/>
          <w:sz w:val="26"/>
          <w:szCs w:val="26"/>
        </w:rPr>
      </w:pPr>
      <w:proofErr w:type="spellStart"/>
      <w:r w:rsidRPr="004F73B6">
        <w:rPr>
          <w:bCs/>
          <w:color w:val="auto"/>
          <w:sz w:val="26"/>
          <w:szCs w:val="26"/>
        </w:rPr>
        <w:t>Әлеуметтік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мәні</w:t>
      </w:r>
      <w:proofErr w:type="spellEnd"/>
      <w:r w:rsidRPr="004F73B6">
        <w:rPr>
          <w:bCs/>
          <w:color w:val="auto"/>
          <w:sz w:val="26"/>
          <w:szCs w:val="26"/>
        </w:rPr>
        <w:t xml:space="preserve"> бар </w:t>
      </w:r>
      <w:proofErr w:type="spellStart"/>
      <w:r w:rsidRPr="004F73B6">
        <w:rPr>
          <w:bCs/>
          <w:color w:val="auto"/>
          <w:sz w:val="26"/>
          <w:szCs w:val="26"/>
        </w:rPr>
        <w:t>теміржол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маршруттарында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жолаушылар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айналымы</w:t>
      </w:r>
      <w:proofErr w:type="spellEnd"/>
      <w:r w:rsidRPr="004F73B6">
        <w:rPr>
          <w:bCs/>
          <w:color w:val="auto"/>
          <w:sz w:val="26"/>
          <w:szCs w:val="26"/>
        </w:rPr>
        <w:t xml:space="preserve"> – </w:t>
      </w:r>
      <w:r w:rsidRPr="004F73B6">
        <w:rPr>
          <w:b/>
          <w:color w:val="auto"/>
          <w:sz w:val="26"/>
          <w:szCs w:val="26"/>
        </w:rPr>
        <w:t xml:space="preserve">13,7 млрд </w:t>
      </w:r>
      <w:proofErr w:type="spellStart"/>
      <w:proofErr w:type="gramStart"/>
      <w:r w:rsidRPr="004F73B6">
        <w:rPr>
          <w:b/>
          <w:color w:val="auto"/>
          <w:sz w:val="26"/>
          <w:szCs w:val="26"/>
        </w:rPr>
        <w:t>пасс.км</w:t>
      </w:r>
      <w:proofErr w:type="spellEnd"/>
      <w:proofErr w:type="gramEnd"/>
      <w:r w:rsidRPr="004F73B6">
        <w:rPr>
          <w:bCs/>
          <w:color w:val="auto"/>
          <w:sz w:val="26"/>
          <w:szCs w:val="26"/>
        </w:rPr>
        <w:t>;</w:t>
      </w:r>
    </w:p>
    <w:p w14:paraId="1FD29CE0" w14:textId="77777777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/>
          <w:color w:val="auto"/>
          <w:sz w:val="26"/>
          <w:szCs w:val="26"/>
        </w:rPr>
      </w:pPr>
      <w:proofErr w:type="spellStart"/>
      <w:r w:rsidRPr="004F73B6">
        <w:rPr>
          <w:bCs/>
          <w:color w:val="auto"/>
          <w:sz w:val="26"/>
          <w:szCs w:val="26"/>
        </w:rPr>
        <w:t>Ішкі</w:t>
      </w:r>
      <w:proofErr w:type="spellEnd"/>
      <w:r w:rsidRPr="004F73B6">
        <w:rPr>
          <w:bCs/>
          <w:color w:val="auto"/>
          <w:sz w:val="26"/>
          <w:szCs w:val="26"/>
        </w:rPr>
        <w:t xml:space="preserve"> су </w:t>
      </w:r>
      <w:proofErr w:type="spellStart"/>
      <w:r w:rsidRPr="004F73B6">
        <w:rPr>
          <w:bCs/>
          <w:color w:val="auto"/>
          <w:sz w:val="26"/>
          <w:szCs w:val="26"/>
        </w:rPr>
        <w:t>көлігімен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тасымалданатын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жүк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көлемі</w:t>
      </w:r>
      <w:proofErr w:type="spellEnd"/>
      <w:r w:rsidRPr="004F73B6">
        <w:rPr>
          <w:bCs/>
          <w:color w:val="auto"/>
          <w:sz w:val="26"/>
          <w:szCs w:val="26"/>
        </w:rPr>
        <w:t xml:space="preserve"> – </w:t>
      </w:r>
      <w:r w:rsidRPr="004F73B6">
        <w:rPr>
          <w:b/>
          <w:color w:val="auto"/>
          <w:sz w:val="26"/>
          <w:szCs w:val="26"/>
        </w:rPr>
        <w:t xml:space="preserve">1,55 млн </w:t>
      </w:r>
      <w:proofErr w:type="spellStart"/>
      <w:r w:rsidRPr="004F73B6">
        <w:rPr>
          <w:b/>
          <w:color w:val="auto"/>
          <w:sz w:val="26"/>
          <w:szCs w:val="26"/>
        </w:rPr>
        <w:t>тоннаға</w:t>
      </w:r>
      <w:proofErr w:type="spellEnd"/>
      <w:r w:rsidRPr="004F73B6">
        <w:rPr>
          <w:b/>
          <w:color w:val="auto"/>
          <w:sz w:val="26"/>
          <w:szCs w:val="26"/>
        </w:rPr>
        <w:t xml:space="preserve"> </w:t>
      </w:r>
      <w:proofErr w:type="spellStart"/>
      <w:r w:rsidRPr="004F73B6">
        <w:rPr>
          <w:b/>
          <w:color w:val="auto"/>
          <w:sz w:val="26"/>
          <w:szCs w:val="26"/>
        </w:rPr>
        <w:t>дейін</w:t>
      </w:r>
      <w:proofErr w:type="spellEnd"/>
      <w:r w:rsidRPr="004F73B6">
        <w:rPr>
          <w:b/>
          <w:color w:val="auto"/>
          <w:sz w:val="26"/>
          <w:szCs w:val="26"/>
        </w:rPr>
        <w:t>;</w:t>
      </w:r>
    </w:p>
    <w:p w14:paraId="6DD8EE27" w14:textId="32BAE9F7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Cs/>
          <w:color w:val="auto"/>
          <w:sz w:val="26"/>
          <w:szCs w:val="26"/>
        </w:rPr>
      </w:pPr>
      <w:r w:rsidRPr="004F73B6">
        <w:rPr>
          <w:bCs/>
          <w:color w:val="auto"/>
          <w:sz w:val="26"/>
          <w:szCs w:val="26"/>
        </w:rPr>
        <w:t>«</w:t>
      </w:r>
      <w:proofErr w:type="spellStart"/>
      <w:r w:rsidRPr="004F73B6">
        <w:rPr>
          <w:bCs/>
          <w:color w:val="auto"/>
          <w:sz w:val="26"/>
          <w:szCs w:val="26"/>
        </w:rPr>
        <w:t>Stadler</w:t>
      </w:r>
      <w:proofErr w:type="spellEnd"/>
      <w:r w:rsidRPr="004F73B6">
        <w:rPr>
          <w:bCs/>
          <w:color w:val="auto"/>
          <w:sz w:val="26"/>
          <w:szCs w:val="26"/>
        </w:rPr>
        <w:t xml:space="preserve">» </w:t>
      </w:r>
      <w:proofErr w:type="spellStart"/>
      <w:r w:rsidRPr="004F73B6">
        <w:rPr>
          <w:bCs/>
          <w:color w:val="auto"/>
          <w:sz w:val="26"/>
          <w:szCs w:val="26"/>
        </w:rPr>
        <w:t>технологиясымен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r w:rsidR="00E531A9" w:rsidRPr="004F73B6">
        <w:rPr>
          <w:b/>
          <w:color w:val="auto"/>
          <w:sz w:val="26"/>
          <w:szCs w:val="26"/>
        </w:rPr>
        <w:t>91</w:t>
      </w:r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пасажирлік</w:t>
      </w:r>
      <w:proofErr w:type="spellEnd"/>
      <w:r w:rsidRPr="004F73B6">
        <w:rPr>
          <w:bCs/>
          <w:color w:val="auto"/>
          <w:sz w:val="26"/>
          <w:szCs w:val="26"/>
        </w:rPr>
        <w:t xml:space="preserve"> вагон </w:t>
      </w:r>
      <w:proofErr w:type="spellStart"/>
      <w:r w:rsidRPr="004F73B6">
        <w:rPr>
          <w:bCs/>
          <w:color w:val="auto"/>
          <w:sz w:val="26"/>
          <w:szCs w:val="26"/>
        </w:rPr>
        <w:t>сатып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алу</w:t>
      </w:r>
      <w:proofErr w:type="spellEnd"/>
      <w:r w:rsidRPr="004F73B6">
        <w:rPr>
          <w:bCs/>
          <w:color w:val="auto"/>
          <w:sz w:val="26"/>
          <w:szCs w:val="26"/>
        </w:rPr>
        <w:t>;</w:t>
      </w:r>
    </w:p>
    <w:p w14:paraId="36353186" w14:textId="77777777" w:rsidR="00643AB8" w:rsidRPr="004F73B6" w:rsidRDefault="00643AB8" w:rsidP="00204D93">
      <w:pPr>
        <w:pStyle w:val="Default"/>
        <w:numPr>
          <w:ilvl w:val="0"/>
          <w:numId w:val="8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993"/>
        </w:tabs>
        <w:spacing w:line="276" w:lineRule="auto"/>
        <w:ind w:left="709" w:firstLine="0"/>
        <w:contextualSpacing/>
        <w:jc w:val="both"/>
        <w:rPr>
          <w:bCs/>
          <w:color w:val="auto"/>
          <w:sz w:val="26"/>
          <w:szCs w:val="26"/>
        </w:rPr>
      </w:pPr>
      <w:proofErr w:type="spellStart"/>
      <w:r w:rsidRPr="004F73B6">
        <w:rPr>
          <w:bCs/>
          <w:color w:val="auto"/>
          <w:sz w:val="26"/>
          <w:szCs w:val="26"/>
        </w:rPr>
        <w:t>Теңіз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көлігімен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r w:rsidRPr="004F73B6">
        <w:rPr>
          <w:b/>
          <w:color w:val="auto"/>
          <w:sz w:val="26"/>
          <w:szCs w:val="26"/>
        </w:rPr>
        <w:t xml:space="preserve">8 млн </w:t>
      </w:r>
      <w:proofErr w:type="spellStart"/>
      <w:r w:rsidRPr="004F73B6">
        <w:rPr>
          <w:b/>
          <w:color w:val="auto"/>
          <w:sz w:val="26"/>
          <w:szCs w:val="26"/>
        </w:rPr>
        <w:t>тоннаға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дейін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жүк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тасымалданатын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болады</w:t>
      </w:r>
      <w:proofErr w:type="spellEnd"/>
      <w:r w:rsidRPr="004F73B6">
        <w:rPr>
          <w:bCs/>
          <w:color w:val="auto"/>
          <w:sz w:val="26"/>
          <w:szCs w:val="26"/>
        </w:rPr>
        <w:t>.</w:t>
      </w:r>
    </w:p>
    <w:p w14:paraId="31B9B620" w14:textId="69FA031E" w:rsidR="00643AB8" w:rsidRPr="004F73B6" w:rsidRDefault="00643AB8" w:rsidP="00643AB8">
      <w:pPr>
        <w:rPr>
          <w:rFonts w:ascii="Arial" w:hAnsi="Arial" w:cs="Arial"/>
          <w:sz w:val="24"/>
          <w:szCs w:val="24"/>
          <w:lang w:val="kk-KZ" w:eastAsia="ru-RU"/>
        </w:rPr>
      </w:pPr>
    </w:p>
    <w:p w14:paraId="3C8CB84D" w14:textId="40B27DB5" w:rsidR="00643AB8" w:rsidRPr="004F73B6" w:rsidRDefault="00643AB8" w:rsidP="00643AB8">
      <w:pPr>
        <w:pStyle w:val="Default"/>
        <w:tabs>
          <w:tab w:val="left" w:pos="993"/>
        </w:tabs>
        <w:spacing w:line="276" w:lineRule="auto"/>
        <w:ind w:firstLine="709"/>
        <w:contextualSpacing/>
        <w:jc w:val="both"/>
        <w:rPr>
          <w:b/>
          <w:color w:val="002060"/>
          <w:sz w:val="28"/>
          <w:szCs w:val="28"/>
          <w:lang w:val="kk-KZ"/>
        </w:rPr>
      </w:pPr>
      <w:r w:rsidRPr="004F73B6">
        <w:rPr>
          <w:b/>
          <w:color w:val="002060"/>
          <w:sz w:val="28"/>
          <w:szCs w:val="28"/>
          <w:lang w:val="kk-KZ"/>
        </w:rPr>
        <w:t xml:space="preserve">2. Көлік коридорлары инфрақұрылымын дамыту – </w:t>
      </w:r>
      <w:r w:rsidR="00814DAD">
        <w:rPr>
          <w:b/>
          <w:color w:val="002060"/>
          <w:sz w:val="28"/>
          <w:szCs w:val="28"/>
          <w:lang w:val="kk-KZ"/>
        </w:rPr>
        <w:t>470,9</w:t>
      </w:r>
      <w:r w:rsidR="00441EF6" w:rsidRPr="004F73B6">
        <w:rPr>
          <w:b/>
          <w:color w:val="002060"/>
          <w:sz w:val="28"/>
          <w:szCs w:val="28"/>
          <w:lang w:val="kk-KZ"/>
        </w:rPr>
        <w:t xml:space="preserve"> </w:t>
      </w:r>
      <w:proofErr w:type="spellStart"/>
      <w:r w:rsidRPr="004F73B6">
        <w:rPr>
          <w:b/>
          <w:color w:val="002060"/>
          <w:sz w:val="28"/>
          <w:szCs w:val="28"/>
          <w:lang w:val="kk-KZ"/>
        </w:rPr>
        <w:t>млрд</w:t>
      </w:r>
      <w:proofErr w:type="spellEnd"/>
      <w:r w:rsidR="00E531A9" w:rsidRPr="004F73B6">
        <w:rPr>
          <w:b/>
          <w:color w:val="002060"/>
          <w:sz w:val="28"/>
          <w:szCs w:val="28"/>
          <w:lang w:val="kk-KZ"/>
        </w:rPr>
        <w:t>.</w:t>
      </w:r>
      <w:r w:rsidRPr="004F73B6">
        <w:rPr>
          <w:b/>
          <w:color w:val="002060"/>
          <w:sz w:val="28"/>
          <w:szCs w:val="28"/>
          <w:lang w:val="kk-KZ"/>
        </w:rPr>
        <w:t> теңге:</w:t>
      </w:r>
    </w:p>
    <w:p w14:paraId="7D87312B" w14:textId="6207E467" w:rsidR="00643AB8" w:rsidRPr="004F73B6" w:rsidRDefault="00643AB8" w:rsidP="008870B3">
      <w:pPr>
        <w:pStyle w:val="Default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b/>
          <w:i/>
          <w:color w:val="auto"/>
          <w:sz w:val="28"/>
          <w:szCs w:val="28"/>
          <w:lang w:val="kk-KZ"/>
        </w:rPr>
      </w:pPr>
      <w:r w:rsidRPr="004F73B6">
        <w:rPr>
          <w:b/>
          <w:i/>
          <w:color w:val="auto"/>
          <w:sz w:val="28"/>
          <w:szCs w:val="28"/>
          <w:lang w:val="kk-KZ"/>
        </w:rPr>
        <w:t>АО «НК «</w:t>
      </w:r>
      <w:proofErr w:type="spellStart"/>
      <w:r w:rsidRPr="004F73B6">
        <w:rPr>
          <w:b/>
          <w:i/>
          <w:color w:val="auto"/>
          <w:sz w:val="28"/>
          <w:szCs w:val="28"/>
          <w:lang w:val="kk-KZ"/>
        </w:rPr>
        <w:t>Қазавтожол</w:t>
      </w:r>
      <w:proofErr w:type="spellEnd"/>
      <w:r w:rsidRPr="004F73B6">
        <w:rPr>
          <w:b/>
          <w:i/>
          <w:color w:val="auto"/>
          <w:sz w:val="28"/>
          <w:szCs w:val="28"/>
          <w:lang w:val="kk-KZ"/>
        </w:rPr>
        <w:t xml:space="preserve">» тартып жатқан несиелер есебінен автожолдарды салу және реконструкциялау – </w:t>
      </w:r>
      <w:r w:rsidRPr="004F73B6">
        <w:rPr>
          <w:b/>
          <w:i/>
          <w:color w:val="385623" w:themeColor="accent6" w:themeShade="80"/>
          <w:sz w:val="28"/>
          <w:szCs w:val="28"/>
          <w:lang w:val="kk-KZ"/>
        </w:rPr>
        <w:t xml:space="preserve">263,1 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  <w:lang w:val="kk-KZ"/>
        </w:rPr>
        <w:t>млрд</w:t>
      </w:r>
      <w:proofErr w:type="spellEnd"/>
      <w:r w:rsidR="00E531A9" w:rsidRPr="004F73B6">
        <w:rPr>
          <w:b/>
          <w:i/>
          <w:color w:val="385623" w:themeColor="accent6" w:themeShade="80"/>
          <w:sz w:val="28"/>
          <w:szCs w:val="28"/>
          <w:lang w:val="kk-KZ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  <w:lang w:val="kk-KZ"/>
        </w:rPr>
        <w:t xml:space="preserve"> теңге </w:t>
      </w:r>
      <w:r w:rsidRPr="004F73B6">
        <w:rPr>
          <w:bCs/>
          <w:i/>
          <w:color w:val="auto"/>
          <w:sz w:val="28"/>
          <w:szCs w:val="28"/>
          <w:lang w:val="kk-KZ"/>
        </w:rPr>
        <w:t>(18 жоба);</w:t>
      </w:r>
    </w:p>
    <w:p w14:paraId="46763E99" w14:textId="41010C7F" w:rsidR="00643AB8" w:rsidRPr="004F73B6" w:rsidRDefault="00643AB8" w:rsidP="008870B3">
      <w:pPr>
        <w:pStyle w:val="Default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b/>
          <w:i/>
          <w:color w:val="auto"/>
          <w:sz w:val="28"/>
          <w:szCs w:val="28"/>
        </w:rPr>
      </w:pPr>
      <w:r w:rsidRPr="004F73B6">
        <w:rPr>
          <w:b/>
          <w:i/>
          <w:color w:val="auto"/>
          <w:sz w:val="28"/>
          <w:szCs w:val="28"/>
        </w:rPr>
        <w:t xml:space="preserve">Республика </w:t>
      </w:r>
      <w:proofErr w:type="spellStart"/>
      <w:r w:rsidRPr="004F73B6">
        <w:rPr>
          <w:b/>
          <w:i/>
          <w:color w:val="auto"/>
          <w:sz w:val="28"/>
          <w:szCs w:val="28"/>
        </w:rPr>
        <w:t>маңызы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бар </w:t>
      </w:r>
      <w:proofErr w:type="spellStart"/>
      <w:r w:rsidRPr="004F73B6">
        <w:rPr>
          <w:b/>
          <w:i/>
          <w:color w:val="auto"/>
          <w:sz w:val="28"/>
          <w:szCs w:val="28"/>
        </w:rPr>
        <w:t>автожолдарды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дамыту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r w:rsidRPr="004F73B6">
        <w:rPr>
          <w:b/>
          <w:i/>
          <w:color w:val="385623" w:themeColor="accent6" w:themeShade="80"/>
          <w:sz w:val="28"/>
          <w:szCs w:val="28"/>
        </w:rPr>
        <w:t xml:space="preserve">– </w:t>
      </w:r>
      <w:r w:rsidR="00814DAD">
        <w:rPr>
          <w:b/>
          <w:i/>
          <w:color w:val="385623" w:themeColor="accent6" w:themeShade="80"/>
          <w:sz w:val="28"/>
          <w:szCs w:val="28"/>
        </w:rPr>
        <w:t>42,4</w:t>
      </w:r>
      <w:r w:rsidRPr="004F73B6">
        <w:rPr>
          <w:b/>
          <w:i/>
          <w:color w:val="385623" w:themeColor="accent6" w:themeShade="80"/>
          <w:sz w:val="28"/>
          <w:szCs w:val="28"/>
        </w:rPr>
        <w:t xml:space="preserve"> млрд</w:t>
      </w:r>
      <w:r w:rsidR="00E531A9" w:rsidRPr="004F73B6">
        <w:rPr>
          <w:b/>
          <w:i/>
          <w:color w:val="385623" w:themeColor="accent6" w:themeShade="80"/>
          <w:sz w:val="28"/>
          <w:szCs w:val="28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92D050"/>
          <w:sz w:val="28"/>
          <w:szCs w:val="28"/>
        </w:rPr>
        <w:t xml:space="preserve"> </w:t>
      </w:r>
      <w:r w:rsidRPr="004F73B6">
        <w:rPr>
          <w:bCs/>
          <w:i/>
          <w:color w:val="auto"/>
          <w:sz w:val="28"/>
          <w:szCs w:val="28"/>
        </w:rPr>
        <w:t xml:space="preserve">(8 </w:t>
      </w:r>
      <w:proofErr w:type="spellStart"/>
      <w:r w:rsidRPr="004F73B6">
        <w:rPr>
          <w:bCs/>
          <w:i/>
          <w:color w:val="auto"/>
          <w:sz w:val="28"/>
          <w:szCs w:val="28"/>
        </w:rPr>
        <w:t>жоба</w:t>
      </w:r>
      <w:proofErr w:type="spellEnd"/>
      <w:r w:rsidRPr="004F73B6">
        <w:rPr>
          <w:bCs/>
          <w:i/>
          <w:color w:val="auto"/>
          <w:sz w:val="28"/>
          <w:szCs w:val="28"/>
        </w:rPr>
        <w:t>);</w:t>
      </w:r>
    </w:p>
    <w:p w14:paraId="414C56B6" w14:textId="32642D60" w:rsidR="00643AB8" w:rsidRPr="004F73B6" w:rsidRDefault="00643AB8" w:rsidP="008870B3">
      <w:pPr>
        <w:pStyle w:val="Default"/>
        <w:numPr>
          <w:ilvl w:val="0"/>
          <w:numId w:val="9"/>
        </w:numPr>
        <w:tabs>
          <w:tab w:val="left" w:pos="993"/>
        </w:tabs>
        <w:spacing w:line="276" w:lineRule="auto"/>
        <w:ind w:left="0" w:firstLine="709"/>
        <w:contextualSpacing/>
        <w:jc w:val="both"/>
        <w:rPr>
          <w:b/>
          <w:i/>
          <w:color w:val="auto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тасымалдаушылар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мен вагон </w:t>
      </w:r>
      <w:proofErr w:type="spellStart"/>
      <w:r w:rsidRPr="004F73B6">
        <w:rPr>
          <w:b/>
          <w:i/>
          <w:color w:val="auto"/>
          <w:sz w:val="28"/>
          <w:szCs w:val="28"/>
        </w:rPr>
        <w:t>операторларының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вагондарды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сатып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алғаны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үшін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сыйақы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мөлшерлемелерін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субсидиялау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– </w:t>
      </w:r>
      <w:r w:rsidRPr="004F73B6">
        <w:rPr>
          <w:b/>
          <w:i/>
          <w:color w:val="385623" w:themeColor="accent6" w:themeShade="80"/>
          <w:sz w:val="28"/>
          <w:szCs w:val="28"/>
        </w:rPr>
        <w:t>68 млрд</w:t>
      </w:r>
      <w:r w:rsidR="00E531A9" w:rsidRPr="004F73B6">
        <w:rPr>
          <w:b/>
          <w:i/>
          <w:color w:val="385623" w:themeColor="accent6" w:themeShade="80"/>
          <w:sz w:val="28"/>
          <w:szCs w:val="28"/>
        </w:rPr>
        <w:t>.</w:t>
      </w:r>
      <w:r w:rsidRPr="004F73B6">
        <w:rPr>
          <w:b/>
          <w:i/>
          <w:color w:val="385623" w:themeColor="accent6" w:themeShade="80"/>
          <w:sz w:val="28"/>
          <w:szCs w:val="28"/>
        </w:rPr>
        <w:t>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226C2BBF" w14:textId="4ACC1002" w:rsidR="00E531A9" w:rsidRPr="004F73B6" w:rsidRDefault="00E531A9" w:rsidP="008870B3">
      <w:pPr>
        <w:pStyle w:val="Default"/>
        <w:numPr>
          <w:ilvl w:val="0"/>
          <w:numId w:val="9"/>
        </w:numPr>
        <w:tabs>
          <w:tab w:val="left" w:pos="993"/>
          <w:tab w:val="left" w:pos="1134"/>
        </w:tabs>
        <w:spacing w:line="276" w:lineRule="auto"/>
        <w:ind w:left="0" w:firstLine="709"/>
        <w:contextualSpacing/>
        <w:jc w:val="both"/>
        <w:rPr>
          <w:b/>
          <w:i/>
          <w:color w:val="385623" w:themeColor="accent6" w:themeShade="80"/>
          <w:sz w:val="28"/>
          <w:szCs w:val="28"/>
        </w:rPr>
      </w:pPr>
      <w:proofErr w:type="spellStart"/>
      <w:r w:rsidRPr="004F73B6">
        <w:rPr>
          <w:b/>
          <w:i/>
          <w:color w:val="auto"/>
          <w:sz w:val="28"/>
          <w:szCs w:val="28"/>
        </w:rPr>
        <w:t>Мемлекеттік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шекарадағы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өткізу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пункттерін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</w:t>
      </w:r>
      <w:r w:rsidR="00441EF6" w:rsidRPr="004F73B6">
        <w:rPr>
          <w:b/>
          <w:i/>
          <w:color w:val="auto"/>
          <w:sz w:val="28"/>
          <w:szCs w:val="28"/>
        </w:rPr>
        <w:t xml:space="preserve">салу </w:t>
      </w:r>
      <w:r w:rsidR="00441EF6" w:rsidRPr="004F73B6">
        <w:rPr>
          <w:b/>
          <w:i/>
          <w:color w:val="auto"/>
          <w:sz w:val="28"/>
          <w:szCs w:val="28"/>
          <w:lang w:val="kk-KZ"/>
        </w:rPr>
        <w:t>және</w:t>
      </w:r>
      <w:r w:rsidR="00441EF6" w:rsidRPr="004F73B6">
        <w:rPr>
          <w:b/>
          <w:i/>
          <w:color w:val="auto"/>
          <w:sz w:val="28"/>
          <w:szCs w:val="28"/>
        </w:rPr>
        <w:t xml:space="preserve"> </w:t>
      </w:r>
      <w:proofErr w:type="spellStart"/>
      <w:r w:rsidRPr="004F73B6">
        <w:rPr>
          <w:b/>
          <w:i/>
          <w:color w:val="auto"/>
          <w:sz w:val="28"/>
          <w:szCs w:val="28"/>
        </w:rPr>
        <w:t>жаңғырту</w:t>
      </w:r>
      <w:proofErr w:type="spellEnd"/>
      <w:r w:rsidRPr="004F73B6">
        <w:rPr>
          <w:b/>
          <w:i/>
          <w:color w:val="auto"/>
          <w:sz w:val="28"/>
          <w:szCs w:val="28"/>
        </w:rPr>
        <w:t xml:space="preserve"> – </w:t>
      </w:r>
      <w:r w:rsidR="00814DAD">
        <w:rPr>
          <w:b/>
          <w:i/>
          <w:color w:val="385623" w:themeColor="accent6" w:themeShade="80"/>
          <w:sz w:val="28"/>
          <w:szCs w:val="28"/>
        </w:rPr>
        <w:t>97,4</w:t>
      </w:r>
      <w:r w:rsidR="00441EF6" w:rsidRPr="004F73B6">
        <w:rPr>
          <w:b/>
          <w:i/>
          <w:color w:val="385623" w:themeColor="accent6" w:themeShade="80"/>
          <w:sz w:val="28"/>
          <w:szCs w:val="28"/>
        </w:rPr>
        <w:t xml:space="preserve"> </w:t>
      </w:r>
      <w:r w:rsidRPr="004F73B6">
        <w:rPr>
          <w:b/>
          <w:i/>
          <w:color w:val="385623" w:themeColor="accent6" w:themeShade="80"/>
          <w:sz w:val="28"/>
          <w:szCs w:val="28"/>
        </w:rPr>
        <w:t>млрд. </w:t>
      </w:r>
      <w:proofErr w:type="spellStart"/>
      <w:r w:rsidRPr="004F73B6">
        <w:rPr>
          <w:b/>
          <w:i/>
          <w:color w:val="385623" w:themeColor="accent6" w:themeShade="80"/>
          <w:sz w:val="28"/>
          <w:szCs w:val="28"/>
        </w:rPr>
        <w:t>теңге</w:t>
      </w:r>
      <w:proofErr w:type="spellEnd"/>
      <w:r w:rsidRPr="004F73B6">
        <w:rPr>
          <w:b/>
          <w:i/>
          <w:color w:val="385623" w:themeColor="accent6" w:themeShade="80"/>
          <w:sz w:val="28"/>
          <w:szCs w:val="28"/>
        </w:rPr>
        <w:t>;</w:t>
      </w:r>
    </w:p>
    <w:p w14:paraId="455163F3" w14:textId="77777777" w:rsidR="00643AB8" w:rsidRPr="004F73B6" w:rsidRDefault="00643AB8" w:rsidP="00643AB8">
      <w:pPr>
        <w:pStyle w:val="Default"/>
        <w:tabs>
          <w:tab w:val="left" w:pos="993"/>
        </w:tabs>
        <w:spacing w:line="276" w:lineRule="auto"/>
        <w:ind w:firstLine="709"/>
        <w:contextualSpacing/>
        <w:jc w:val="both"/>
        <w:rPr>
          <w:b/>
          <w:color w:val="auto"/>
          <w:sz w:val="26"/>
          <w:szCs w:val="26"/>
        </w:rPr>
      </w:pPr>
    </w:p>
    <w:p w14:paraId="2A7491F0" w14:textId="77777777" w:rsidR="00643AB8" w:rsidRPr="004F73B6" w:rsidRDefault="00643AB8" w:rsidP="00643AB8">
      <w:pPr>
        <w:pStyle w:val="Default"/>
        <w:tabs>
          <w:tab w:val="left" w:pos="993"/>
        </w:tabs>
        <w:spacing w:line="276" w:lineRule="auto"/>
        <w:ind w:firstLine="709"/>
        <w:contextualSpacing/>
        <w:jc w:val="both"/>
        <w:rPr>
          <w:b/>
          <w:color w:val="auto"/>
          <w:sz w:val="26"/>
          <w:szCs w:val="26"/>
        </w:rPr>
      </w:pPr>
    </w:p>
    <w:p w14:paraId="39955D1D" w14:textId="13D3B883" w:rsidR="00643AB8" w:rsidRPr="004F73B6" w:rsidRDefault="00E531A9" w:rsidP="00204D93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276" w:lineRule="auto"/>
        <w:ind w:left="1134" w:hanging="425"/>
        <w:contextualSpacing/>
        <w:jc w:val="both"/>
        <w:rPr>
          <w:b/>
          <w:color w:val="auto"/>
          <w:sz w:val="26"/>
          <w:szCs w:val="26"/>
        </w:rPr>
      </w:pPr>
      <w:r w:rsidRPr="004F73B6">
        <w:rPr>
          <w:b/>
          <w:color w:val="auto"/>
          <w:sz w:val="26"/>
          <w:szCs w:val="26"/>
          <w:lang w:val="kk-KZ"/>
        </w:rPr>
        <w:t xml:space="preserve"> </w:t>
      </w:r>
      <w:r w:rsidR="00643AB8" w:rsidRPr="004F73B6">
        <w:rPr>
          <w:b/>
          <w:color w:val="auto"/>
          <w:sz w:val="26"/>
          <w:szCs w:val="26"/>
          <w:lang w:val="kk-KZ"/>
        </w:rPr>
        <w:t xml:space="preserve"> </w:t>
      </w:r>
      <w:r w:rsidR="00643AB8" w:rsidRPr="004F73B6">
        <w:rPr>
          <w:b/>
          <w:color w:val="auto"/>
          <w:sz w:val="26"/>
          <w:szCs w:val="26"/>
        </w:rPr>
        <w:t xml:space="preserve">2026 </w:t>
      </w:r>
      <w:proofErr w:type="spellStart"/>
      <w:r w:rsidR="00643AB8" w:rsidRPr="004F73B6">
        <w:rPr>
          <w:b/>
          <w:color w:val="auto"/>
          <w:sz w:val="26"/>
          <w:szCs w:val="26"/>
        </w:rPr>
        <w:t>жылға</w:t>
      </w:r>
      <w:proofErr w:type="spellEnd"/>
      <w:r w:rsidR="00643AB8" w:rsidRPr="004F73B6">
        <w:rPr>
          <w:b/>
          <w:color w:val="auto"/>
          <w:sz w:val="26"/>
          <w:szCs w:val="26"/>
        </w:rPr>
        <w:t xml:space="preserve"> </w:t>
      </w:r>
      <w:proofErr w:type="spellStart"/>
      <w:r w:rsidR="00643AB8" w:rsidRPr="004F73B6">
        <w:rPr>
          <w:b/>
          <w:color w:val="auto"/>
          <w:sz w:val="26"/>
          <w:szCs w:val="26"/>
        </w:rPr>
        <w:t>күтілетін</w:t>
      </w:r>
      <w:proofErr w:type="spellEnd"/>
      <w:r w:rsidR="00643AB8" w:rsidRPr="004F73B6">
        <w:rPr>
          <w:b/>
          <w:color w:val="auto"/>
          <w:sz w:val="26"/>
          <w:szCs w:val="26"/>
        </w:rPr>
        <w:t xml:space="preserve"> </w:t>
      </w:r>
      <w:proofErr w:type="spellStart"/>
      <w:r w:rsidR="00643AB8" w:rsidRPr="004F73B6">
        <w:rPr>
          <w:b/>
          <w:color w:val="auto"/>
          <w:sz w:val="26"/>
          <w:szCs w:val="26"/>
        </w:rPr>
        <w:t>нәтиже</w:t>
      </w:r>
      <w:proofErr w:type="spellEnd"/>
      <w:r w:rsidR="00643AB8" w:rsidRPr="004F73B6">
        <w:rPr>
          <w:b/>
          <w:color w:val="auto"/>
          <w:sz w:val="26"/>
          <w:szCs w:val="26"/>
        </w:rPr>
        <w:t>:</w:t>
      </w:r>
    </w:p>
    <w:p w14:paraId="3221F7DB" w14:textId="77777777" w:rsidR="00643AB8" w:rsidRPr="004F73B6" w:rsidRDefault="00643AB8" w:rsidP="00204D93">
      <w:pPr>
        <w:pStyle w:val="Default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276" w:lineRule="auto"/>
        <w:ind w:left="1134" w:hanging="425"/>
        <w:contextualSpacing/>
        <w:jc w:val="both"/>
        <w:rPr>
          <w:bCs/>
          <w:color w:val="auto"/>
          <w:sz w:val="26"/>
          <w:szCs w:val="26"/>
        </w:rPr>
      </w:pPr>
      <w:proofErr w:type="spellStart"/>
      <w:r w:rsidRPr="004F73B6">
        <w:rPr>
          <w:bCs/>
          <w:color w:val="auto"/>
          <w:sz w:val="26"/>
          <w:szCs w:val="26"/>
        </w:rPr>
        <w:t>Реконструкцияланған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автожолдардың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үлесі</w:t>
      </w:r>
      <w:proofErr w:type="spellEnd"/>
      <w:r w:rsidRPr="004F73B6">
        <w:rPr>
          <w:bCs/>
          <w:color w:val="auto"/>
          <w:sz w:val="26"/>
          <w:szCs w:val="26"/>
        </w:rPr>
        <w:t xml:space="preserve"> – 49%;</w:t>
      </w:r>
    </w:p>
    <w:p w14:paraId="5C2E49A0" w14:textId="77777777" w:rsidR="00643AB8" w:rsidRPr="004F73B6" w:rsidRDefault="00643AB8" w:rsidP="00204D93">
      <w:pPr>
        <w:pStyle w:val="Default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276" w:lineRule="auto"/>
        <w:ind w:left="1134" w:hanging="425"/>
        <w:contextualSpacing/>
        <w:jc w:val="both"/>
        <w:rPr>
          <w:bCs/>
          <w:color w:val="auto"/>
          <w:sz w:val="26"/>
          <w:szCs w:val="26"/>
        </w:rPr>
      </w:pPr>
      <w:r w:rsidRPr="004F73B6">
        <w:rPr>
          <w:bCs/>
          <w:color w:val="auto"/>
          <w:sz w:val="26"/>
          <w:szCs w:val="26"/>
        </w:rPr>
        <w:t xml:space="preserve">Республика </w:t>
      </w:r>
      <w:proofErr w:type="spellStart"/>
      <w:r w:rsidRPr="004F73B6">
        <w:rPr>
          <w:bCs/>
          <w:color w:val="auto"/>
          <w:sz w:val="26"/>
          <w:szCs w:val="26"/>
        </w:rPr>
        <w:t>маңызы</w:t>
      </w:r>
      <w:proofErr w:type="spellEnd"/>
      <w:r w:rsidRPr="004F73B6">
        <w:rPr>
          <w:bCs/>
          <w:color w:val="auto"/>
          <w:sz w:val="26"/>
          <w:szCs w:val="26"/>
        </w:rPr>
        <w:t xml:space="preserve"> бар </w:t>
      </w:r>
      <w:proofErr w:type="spellStart"/>
      <w:r w:rsidRPr="004F73B6">
        <w:rPr>
          <w:bCs/>
          <w:color w:val="auto"/>
          <w:sz w:val="26"/>
          <w:szCs w:val="26"/>
        </w:rPr>
        <w:t>автожолдар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нормативтік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жағдайда</w:t>
      </w:r>
      <w:proofErr w:type="spellEnd"/>
      <w:r w:rsidRPr="004F73B6">
        <w:rPr>
          <w:bCs/>
          <w:color w:val="auto"/>
          <w:sz w:val="26"/>
          <w:szCs w:val="26"/>
        </w:rPr>
        <w:t xml:space="preserve"> – 95%;</w:t>
      </w:r>
    </w:p>
    <w:p w14:paraId="76CB5A62" w14:textId="6A97AA96" w:rsidR="00643AB8" w:rsidRPr="004F73B6" w:rsidRDefault="00643AB8" w:rsidP="00204D93">
      <w:pPr>
        <w:pStyle w:val="Default"/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line="276" w:lineRule="auto"/>
        <w:ind w:left="1134" w:hanging="425"/>
        <w:contextualSpacing/>
        <w:jc w:val="both"/>
        <w:rPr>
          <w:bCs/>
          <w:color w:val="auto"/>
          <w:sz w:val="26"/>
          <w:szCs w:val="26"/>
        </w:rPr>
      </w:pPr>
      <w:proofErr w:type="spellStart"/>
      <w:r w:rsidRPr="004F73B6">
        <w:rPr>
          <w:bCs/>
          <w:color w:val="auto"/>
          <w:sz w:val="26"/>
          <w:szCs w:val="26"/>
        </w:rPr>
        <w:t>Субсидиялау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арқылы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сатып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алынатын</w:t>
      </w:r>
      <w:proofErr w:type="spellEnd"/>
      <w:r w:rsidRPr="004F73B6">
        <w:rPr>
          <w:bCs/>
          <w:color w:val="auto"/>
          <w:sz w:val="26"/>
          <w:szCs w:val="26"/>
        </w:rPr>
        <w:t xml:space="preserve"> </w:t>
      </w:r>
      <w:proofErr w:type="spellStart"/>
      <w:r w:rsidRPr="004F73B6">
        <w:rPr>
          <w:bCs/>
          <w:color w:val="auto"/>
          <w:sz w:val="26"/>
          <w:szCs w:val="26"/>
        </w:rPr>
        <w:t>вагондар</w:t>
      </w:r>
      <w:proofErr w:type="spellEnd"/>
      <w:r w:rsidRPr="004F73B6">
        <w:rPr>
          <w:bCs/>
          <w:color w:val="auto"/>
          <w:sz w:val="26"/>
          <w:szCs w:val="26"/>
        </w:rPr>
        <w:t xml:space="preserve"> саны – </w:t>
      </w:r>
      <w:r w:rsidR="00E531A9" w:rsidRPr="004F73B6">
        <w:rPr>
          <w:bCs/>
          <w:color w:val="auto"/>
          <w:sz w:val="26"/>
          <w:szCs w:val="26"/>
        </w:rPr>
        <w:t>15 729</w:t>
      </w:r>
      <w:r w:rsidRPr="004F73B6">
        <w:rPr>
          <w:bCs/>
          <w:color w:val="auto"/>
          <w:sz w:val="26"/>
          <w:szCs w:val="26"/>
        </w:rPr>
        <w:t xml:space="preserve"> дана.</w:t>
      </w:r>
    </w:p>
    <w:p w14:paraId="3D416254" w14:textId="77777777" w:rsidR="00643AB8" w:rsidRPr="004F73B6" w:rsidRDefault="00643AB8" w:rsidP="008870B3">
      <w:pPr>
        <w:pStyle w:val="Default"/>
        <w:tabs>
          <w:tab w:val="left" w:pos="993"/>
        </w:tabs>
        <w:spacing w:line="276" w:lineRule="auto"/>
        <w:ind w:left="1134" w:hanging="425"/>
        <w:contextualSpacing/>
        <w:jc w:val="both"/>
        <w:rPr>
          <w:b/>
          <w:color w:val="auto"/>
          <w:sz w:val="26"/>
          <w:szCs w:val="26"/>
        </w:rPr>
      </w:pPr>
    </w:p>
    <w:p w14:paraId="1EAE9DCF" w14:textId="36A112D0" w:rsidR="00643AB8" w:rsidRPr="00643AB8" w:rsidRDefault="00643AB8" w:rsidP="00643AB8">
      <w:pPr>
        <w:pStyle w:val="Default"/>
        <w:tabs>
          <w:tab w:val="left" w:pos="993"/>
        </w:tabs>
        <w:spacing w:line="276" w:lineRule="auto"/>
        <w:contextualSpacing/>
        <w:jc w:val="both"/>
        <w:rPr>
          <w:b/>
          <w:color w:val="ED7D31" w:themeColor="accent2"/>
          <w:sz w:val="32"/>
          <w:szCs w:val="32"/>
        </w:rPr>
      </w:pPr>
      <w:r w:rsidRPr="004F73B6">
        <w:rPr>
          <w:b/>
          <w:color w:val="ED7D31" w:themeColor="accent2"/>
          <w:sz w:val="32"/>
          <w:szCs w:val="32"/>
        </w:rPr>
        <w:t xml:space="preserve">3. </w:t>
      </w:r>
      <w:proofErr w:type="spellStart"/>
      <w:r w:rsidRPr="004F73B6">
        <w:rPr>
          <w:b/>
          <w:color w:val="ED7D31" w:themeColor="accent2"/>
          <w:sz w:val="32"/>
          <w:szCs w:val="32"/>
        </w:rPr>
        <w:t>Министрлікт</w:t>
      </w:r>
      <w:proofErr w:type="spellEnd"/>
      <w:r w:rsidR="00B358E0" w:rsidRPr="004F73B6">
        <w:rPr>
          <w:b/>
          <w:color w:val="ED7D31" w:themeColor="accent2"/>
          <w:sz w:val="32"/>
          <w:szCs w:val="32"/>
          <w:lang w:val="kk-KZ"/>
        </w:rPr>
        <w:t>і</w:t>
      </w:r>
      <w:r w:rsidRPr="004F73B6">
        <w:rPr>
          <w:b/>
          <w:color w:val="ED7D31" w:themeColor="accent2"/>
          <w:sz w:val="32"/>
          <w:szCs w:val="32"/>
        </w:rPr>
        <w:t xml:space="preserve"> </w:t>
      </w:r>
      <w:proofErr w:type="spellStart"/>
      <w:r w:rsidRPr="004F73B6">
        <w:rPr>
          <w:b/>
          <w:color w:val="ED7D31" w:themeColor="accent2"/>
          <w:sz w:val="32"/>
          <w:szCs w:val="32"/>
        </w:rPr>
        <w:t>қамтамасыз</w:t>
      </w:r>
      <w:proofErr w:type="spellEnd"/>
      <w:r w:rsidRPr="004F73B6">
        <w:rPr>
          <w:b/>
          <w:color w:val="ED7D31" w:themeColor="accent2"/>
          <w:sz w:val="32"/>
          <w:szCs w:val="32"/>
        </w:rPr>
        <w:t xml:space="preserve"> </w:t>
      </w:r>
      <w:proofErr w:type="spellStart"/>
      <w:r w:rsidRPr="004F73B6">
        <w:rPr>
          <w:b/>
          <w:color w:val="ED7D31" w:themeColor="accent2"/>
          <w:sz w:val="32"/>
          <w:szCs w:val="32"/>
        </w:rPr>
        <w:t>ету</w:t>
      </w:r>
      <w:proofErr w:type="spellEnd"/>
      <w:r w:rsidRPr="004F73B6">
        <w:rPr>
          <w:b/>
          <w:color w:val="ED7D31" w:themeColor="accent2"/>
          <w:sz w:val="32"/>
          <w:szCs w:val="32"/>
        </w:rPr>
        <w:t xml:space="preserve"> – </w:t>
      </w:r>
      <w:r w:rsidR="001C7663" w:rsidRPr="004F73B6">
        <w:rPr>
          <w:b/>
          <w:color w:val="C45911"/>
          <w:sz w:val="28"/>
          <w:szCs w:val="28"/>
          <w:u w:val="single"/>
        </w:rPr>
        <w:t>11,</w:t>
      </w:r>
      <w:r w:rsidR="00814DAD">
        <w:rPr>
          <w:b/>
          <w:color w:val="C45911"/>
          <w:sz w:val="28"/>
          <w:szCs w:val="28"/>
          <w:u w:val="single"/>
        </w:rPr>
        <w:t>9</w:t>
      </w:r>
      <w:r w:rsidR="001C7663" w:rsidRPr="004F73B6">
        <w:rPr>
          <w:b/>
          <w:color w:val="C45911"/>
          <w:sz w:val="28"/>
          <w:szCs w:val="28"/>
          <w:u w:val="single"/>
        </w:rPr>
        <w:t xml:space="preserve"> </w:t>
      </w:r>
      <w:r w:rsidRPr="004F73B6">
        <w:rPr>
          <w:b/>
          <w:color w:val="ED7D31" w:themeColor="accent2"/>
          <w:sz w:val="32"/>
          <w:szCs w:val="32"/>
        </w:rPr>
        <w:t>млрд </w:t>
      </w:r>
      <w:proofErr w:type="spellStart"/>
      <w:r w:rsidRPr="004F73B6">
        <w:rPr>
          <w:b/>
          <w:color w:val="ED7D31" w:themeColor="accent2"/>
          <w:sz w:val="32"/>
          <w:szCs w:val="32"/>
        </w:rPr>
        <w:t>теңге</w:t>
      </w:r>
      <w:proofErr w:type="spellEnd"/>
      <w:r w:rsidRPr="004F73B6">
        <w:rPr>
          <w:b/>
          <w:color w:val="ED7D31" w:themeColor="accent2"/>
          <w:sz w:val="32"/>
          <w:szCs w:val="32"/>
        </w:rPr>
        <w:t>.</w:t>
      </w:r>
    </w:p>
    <w:p w14:paraId="07A2B417" w14:textId="77777777" w:rsidR="00F63E2F" w:rsidRPr="00643AB8" w:rsidRDefault="00F63E2F" w:rsidP="00643AB8">
      <w:pPr>
        <w:pStyle w:val="Default"/>
        <w:tabs>
          <w:tab w:val="left" w:pos="993"/>
        </w:tabs>
        <w:spacing w:line="276" w:lineRule="auto"/>
        <w:ind w:firstLine="709"/>
        <w:contextualSpacing/>
        <w:jc w:val="both"/>
        <w:rPr>
          <w:b/>
          <w:color w:val="auto"/>
          <w:sz w:val="26"/>
          <w:szCs w:val="26"/>
        </w:rPr>
      </w:pPr>
    </w:p>
    <w:sectPr w:rsidR="00F63E2F" w:rsidRPr="00643A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A0239" w14:textId="77777777" w:rsidR="00344765" w:rsidRDefault="00344765" w:rsidP="00770E6B">
      <w:pPr>
        <w:spacing w:after="0" w:line="240" w:lineRule="auto"/>
      </w:pPr>
      <w:r>
        <w:separator/>
      </w:r>
    </w:p>
  </w:endnote>
  <w:endnote w:type="continuationSeparator" w:id="0">
    <w:p w14:paraId="5D23DAE1" w14:textId="77777777" w:rsidR="00344765" w:rsidRDefault="00344765" w:rsidP="0077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60ECC" w14:textId="77777777" w:rsidR="00770E6B" w:rsidRDefault="00770E6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94FE6" w14:textId="77777777" w:rsidR="00770E6B" w:rsidRDefault="00770E6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D026C" w14:textId="77777777" w:rsidR="00770E6B" w:rsidRDefault="00770E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56CB1" w14:textId="77777777" w:rsidR="00344765" w:rsidRDefault="00344765" w:rsidP="00770E6B">
      <w:pPr>
        <w:spacing w:after="0" w:line="240" w:lineRule="auto"/>
      </w:pPr>
      <w:r>
        <w:separator/>
      </w:r>
    </w:p>
  </w:footnote>
  <w:footnote w:type="continuationSeparator" w:id="0">
    <w:p w14:paraId="3337A6A1" w14:textId="77777777" w:rsidR="00344765" w:rsidRDefault="00344765" w:rsidP="00770E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95311" w14:textId="77777777" w:rsidR="00770E6B" w:rsidRDefault="00770E6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FC000" w14:textId="181EF846" w:rsidR="00770E6B" w:rsidRDefault="00344765">
    <w:pPr>
      <w:pStyle w:val="a6"/>
    </w:pPr>
    <w:r>
      <w:rPr>
        <w:noProof/>
      </w:rPr>
      <w:pict w14:anchorId="77276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2050" type="#_x0000_t136" style="position:absolute;margin-left:0;margin-top:0;width:650pt;height:25pt;rotation:315;z-index:251658240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Аскербек Еркін – 08.07.26 11:1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68B8A" w14:textId="77777777" w:rsidR="00770E6B" w:rsidRDefault="00770E6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1590"/>
    <w:multiLevelType w:val="hybridMultilevel"/>
    <w:tmpl w:val="D00E3F1C"/>
    <w:lvl w:ilvl="0" w:tplc="2000000B">
      <w:start w:val="1"/>
      <w:numFmt w:val="bullet"/>
      <w:lvlText w:val=""/>
      <w:lvlJc w:val="left"/>
      <w:pPr>
        <w:ind w:left="61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1" w15:restartNumberingAfterBreak="0">
    <w:nsid w:val="0CB709A8"/>
    <w:multiLevelType w:val="multilevel"/>
    <w:tmpl w:val="485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DB64DB"/>
    <w:multiLevelType w:val="hybridMultilevel"/>
    <w:tmpl w:val="04044FBC"/>
    <w:lvl w:ilvl="0" w:tplc="2000000F">
      <w:start w:val="1"/>
      <w:numFmt w:val="decimal"/>
      <w:lvlText w:val="%1."/>
      <w:lvlJc w:val="left"/>
      <w:pPr>
        <w:ind w:left="1463" w:hanging="360"/>
      </w:pPr>
    </w:lvl>
    <w:lvl w:ilvl="1" w:tplc="20000019" w:tentative="1">
      <w:start w:val="1"/>
      <w:numFmt w:val="lowerLetter"/>
      <w:lvlText w:val="%2."/>
      <w:lvlJc w:val="left"/>
      <w:pPr>
        <w:ind w:left="2183" w:hanging="360"/>
      </w:pPr>
    </w:lvl>
    <w:lvl w:ilvl="2" w:tplc="2000001B" w:tentative="1">
      <w:start w:val="1"/>
      <w:numFmt w:val="lowerRoman"/>
      <w:lvlText w:val="%3."/>
      <w:lvlJc w:val="right"/>
      <w:pPr>
        <w:ind w:left="2903" w:hanging="180"/>
      </w:pPr>
    </w:lvl>
    <w:lvl w:ilvl="3" w:tplc="2000000F" w:tentative="1">
      <w:start w:val="1"/>
      <w:numFmt w:val="decimal"/>
      <w:lvlText w:val="%4."/>
      <w:lvlJc w:val="left"/>
      <w:pPr>
        <w:ind w:left="3623" w:hanging="360"/>
      </w:pPr>
    </w:lvl>
    <w:lvl w:ilvl="4" w:tplc="20000019" w:tentative="1">
      <w:start w:val="1"/>
      <w:numFmt w:val="lowerLetter"/>
      <w:lvlText w:val="%5."/>
      <w:lvlJc w:val="left"/>
      <w:pPr>
        <w:ind w:left="4343" w:hanging="360"/>
      </w:pPr>
    </w:lvl>
    <w:lvl w:ilvl="5" w:tplc="2000001B" w:tentative="1">
      <w:start w:val="1"/>
      <w:numFmt w:val="lowerRoman"/>
      <w:lvlText w:val="%6."/>
      <w:lvlJc w:val="right"/>
      <w:pPr>
        <w:ind w:left="5063" w:hanging="180"/>
      </w:pPr>
    </w:lvl>
    <w:lvl w:ilvl="6" w:tplc="2000000F" w:tentative="1">
      <w:start w:val="1"/>
      <w:numFmt w:val="decimal"/>
      <w:lvlText w:val="%7."/>
      <w:lvlJc w:val="left"/>
      <w:pPr>
        <w:ind w:left="5783" w:hanging="360"/>
      </w:pPr>
    </w:lvl>
    <w:lvl w:ilvl="7" w:tplc="20000019" w:tentative="1">
      <w:start w:val="1"/>
      <w:numFmt w:val="lowerLetter"/>
      <w:lvlText w:val="%8."/>
      <w:lvlJc w:val="left"/>
      <w:pPr>
        <w:ind w:left="6503" w:hanging="360"/>
      </w:pPr>
    </w:lvl>
    <w:lvl w:ilvl="8" w:tplc="2000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3" w15:restartNumberingAfterBreak="0">
    <w:nsid w:val="1A5A266E"/>
    <w:multiLevelType w:val="hybridMultilevel"/>
    <w:tmpl w:val="EE50FAB2"/>
    <w:lvl w:ilvl="0" w:tplc="04190009">
      <w:start w:val="1"/>
      <w:numFmt w:val="bullet"/>
      <w:lvlText w:val=""/>
      <w:lvlJc w:val="left"/>
      <w:pPr>
        <w:ind w:left="1463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4" w15:restartNumberingAfterBreak="0">
    <w:nsid w:val="26E901DE"/>
    <w:multiLevelType w:val="hybridMultilevel"/>
    <w:tmpl w:val="A3F68536"/>
    <w:lvl w:ilvl="0" w:tplc="200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91351"/>
    <w:multiLevelType w:val="multilevel"/>
    <w:tmpl w:val="7702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B550F"/>
    <w:multiLevelType w:val="hybridMultilevel"/>
    <w:tmpl w:val="ADF041BA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698E28F0"/>
    <w:multiLevelType w:val="multilevel"/>
    <w:tmpl w:val="6F7A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DD3C97"/>
    <w:multiLevelType w:val="multilevel"/>
    <w:tmpl w:val="37E0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975FF7"/>
    <w:multiLevelType w:val="multilevel"/>
    <w:tmpl w:val="B4D4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B8"/>
    <w:rsid w:val="000F0433"/>
    <w:rsid w:val="001C7663"/>
    <w:rsid w:val="00204D93"/>
    <w:rsid w:val="002574FD"/>
    <w:rsid w:val="00344765"/>
    <w:rsid w:val="00441EF6"/>
    <w:rsid w:val="004C2B6F"/>
    <w:rsid w:val="004F73B6"/>
    <w:rsid w:val="005712C5"/>
    <w:rsid w:val="006152B9"/>
    <w:rsid w:val="00643AB8"/>
    <w:rsid w:val="00676E4B"/>
    <w:rsid w:val="00770E6B"/>
    <w:rsid w:val="00814DAD"/>
    <w:rsid w:val="008870B3"/>
    <w:rsid w:val="008E4364"/>
    <w:rsid w:val="00B358E0"/>
    <w:rsid w:val="00B61547"/>
    <w:rsid w:val="00C7417C"/>
    <w:rsid w:val="00DF2DF4"/>
    <w:rsid w:val="00E531A9"/>
    <w:rsid w:val="00F32566"/>
    <w:rsid w:val="00F6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CCA1D78"/>
  <w15:chartTrackingRefBased/>
  <w15:docId w15:val="{0BE3F177-7E2F-4CDF-87C5-369ED940E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43A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643A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643AB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3AB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643AB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643AB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643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43AB8"/>
    <w:rPr>
      <w:b/>
      <w:bCs/>
    </w:rPr>
  </w:style>
  <w:style w:type="paragraph" w:customStyle="1" w:styleId="Default">
    <w:name w:val="Default"/>
    <w:rsid w:val="00643A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43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43AB8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643AB8"/>
  </w:style>
  <w:style w:type="paragraph" w:styleId="a5">
    <w:name w:val="List Paragraph"/>
    <w:basedOn w:val="a"/>
    <w:uiPriority w:val="34"/>
    <w:qFormat/>
    <w:rsid w:val="00643AB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7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70E6B"/>
  </w:style>
  <w:style w:type="paragraph" w:styleId="a8">
    <w:name w:val="footer"/>
    <w:basedOn w:val="a"/>
    <w:link w:val="a9"/>
    <w:uiPriority w:val="99"/>
    <w:unhideWhenUsed/>
    <w:rsid w:val="0077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7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4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2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Аханова Жанна</dc:creator>
  <cp:keywords/>
  <dc:description/>
  <cp:lastModifiedBy>Аскербек Еркін</cp:lastModifiedBy>
  <cp:revision>2</cp:revision>
  <cp:lastPrinted>2025-09-05T08:24:00Z</cp:lastPrinted>
  <dcterms:created xsi:type="dcterms:W3CDTF">2026-10-21T05:32:00Z</dcterms:created>
  <dcterms:modified xsi:type="dcterms:W3CDTF">2026-10-21T05:32:00Z</dcterms:modified>
</cp:coreProperties>
</file>