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603F9" w14:textId="77777777" w:rsidR="00392038" w:rsidRPr="00392038" w:rsidRDefault="00392038" w:rsidP="00392038">
      <w:pPr>
        <w:spacing w:after="200" w:line="276" w:lineRule="auto"/>
        <w:jc w:val="center"/>
        <w:rPr>
          <w:rFonts w:ascii="Times New Roman" w:eastAsia="Times New Roman" w:hAnsi="Times New Roman" w:cs="Times New Roman"/>
          <w:b/>
          <w:kern w:val="0"/>
          <w:sz w:val="28"/>
          <w:szCs w:val="28"/>
          <w:lang w:val="kk-KZ" w:eastAsia="ru-RU"/>
          <w14:ligatures w14:val="none"/>
        </w:rPr>
      </w:pPr>
      <w:r w:rsidRPr="00392038">
        <w:rPr>
          <w:rFonts w:ascii="Times New Roman" w:eastAsia="Times New Roman" w:hAnsi="Times New Roman" w:cs="Times New Roman"/>
          <w:b/>
          <w:kern w:val="0"/>
          <w:sz w:val="28"/>
          <w:szCs w:val="28"/>
          <w:lang w:val="kk-KZ" w:eastAsia="ru-RU"/>
          <w14:ligatures w14:val="none"/>
        </w:rPr>
        <w:t>№ 74, 21.09.2026 жылғы актісі бойынша тағайындалған тергеп-тексеру жүргізу нәтижесі туралы ақпарат</w:t>
      </w:r>
    </w:p>
    <w:p w14:paraId="1E5332C3"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kk-KZ"/>
          <w14:ligatures w14:val="none"/>
        </w:rPr>
      </w:pPr>
      <w:r w:rsidRPr="00392038">
        <w:rPr>
          <w:rFonts w:ascii="Times New Roman" w:eastAsia="Calibri" w:hAnsi="Times New Roman" w:cs="Times New Roman"/>
          <w:kern w:val="0"/>
          <w:sz w:val="28"/>
          <w:szCs w:val="28"/>
          <w:lang w:val="kk-KZ"/>
          <w14:ligatures w14:val="none"/>
        </w:rPr>
        <w:t xml:space="preserve">     1.Тергеу жүргізудің негізі: Жамбыл аудандық санитариялық-эпидемиологиялық бақылау басқармасына 21.09.2026ж. Жамбыл облыстық тері- венерология диспансерінен келіп түскен №49, №50, №51                                                                                                                                                                                                                                                                                                                                                                                                                            «Жұқпалы тері аурулары» диагнозының тіркелуі бойынша шұғыл хабарлама (журналда тіркеу нөмірі №49, №50, №51).</w:t>
      </w:r>
    </w:p>
    <w:p w14:paraId="78CF2B5E"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kk-KZ"/>
          <w14:ligatures w14:val="none"/>
        </w:rPr>
      </w:pPr>
      <w:r w:rsidRPr="00392038">
        <w:rPr>
          <w:rFonts w:ascii="Times New Roman" w:eastAsia="Calibri" w:hAnsi="Times New Roman" w:cs="Times New Roman"/>
          <w:kern w:val="0"/>
          <w:sz w:val="28"/>
          <w:szCs w:val="28"/>
          <w:lang w:val="kk-KZ"/>
          <w14:ligatures w14:val="none"/>
        </w:rPr>
        <w:t xml:space="preserve">   2. Тергеу жүргізген бақылау және қадағалау органы Жамбыл аудандық санитариялық-эпидемиологиялық бақылау басқармасы</w:t>
      </w:r>
    </w:p>
    <w:p w14:paraId="3EBFAEC2"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kk-KZ"/>
          <w14:ligatures w14:val="none"/>
        </w:rPr>
      </w:pPr>
      <w:r w:rsidRPr="00392038">
        <w:rPr>
          <w:rFonts w:ascii="Times New Roman" w:eastAsia="Calibri" w:hAnsi="Times New Roman" w:cs="Times New Roman"/>
          <w:kern w:val="0"/>
          <w:sz w:val="28"/>
          <w:szCs w:val="28"/>
          <w:lang w:val="kk-KZ"/>
          <w14:ligatures w14:val="none"/>
        </w:rPr>
        <w:t xml:space="preserve">   3. Тартылған сарапшылар (деректерді пайдалануға келісім): жоқ.</w:t>
      </w:r>
    </w:p>
    <w:p w14:paraId="5AA01AD2"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kk-KZ"/>
          <w14:ligatures w14:val="none"/>
        </w:rPr>
      </w:pPr>
      <w:r w:rsidRPr="00392038">
        <w:rPr>
          <w:rFonts w:ascii="Times New Roman" w:eastAsia="Calibri" w:hAnsi="Times New Roman" w:cs="Times New Roman"/>
          <w:kern w:val="0"/>
          <w:sz w:val="28"/>
          <w:szCs w:val="28"/>
          <w:lang w:val="kk-KZ"/>
          <w14:ligatures w14:val="none"/>
        </w:rPr>
        <w:t xml:space="preserve">   4. Тергеу жүргізу мерзімдері 22.09.2026-08.10.2026ж. аралығы.</w:t>
      </w:r>
    </w:p>
    <w:p w14:paraId="4B31DC08"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kk-KZ"/>
          <w14:ligatures w14:val="none"/>
        </w:rPr>
      </w:pPr>
      <w:r w:rsidRPr="00392038">
        <w:rPr>
          <w:rFonts w:ascii="Times New Roman" w:eastAsia="Calibri" w:hAnsi="Times New Roman" w:cs="Times New Roman"/>
          <w:kern w:val="0"/>
          <w:sz w:val="28"/>
          <w:szCs w:val="28"/>
          <w:lang w:val="kk-KZ"/>
          <w14:ligatures w14:val="none"/>
        </w:rPr>
        <w:t xml:space="preserve">   5. Өздеріне қатысты өткізілген жеке және (немесе) заңды тұлғалар тергеу Жамбыл облысы әкімдігінің денсаулық сақтау басқармасы Жамбыл аудандық орталық ауруханасы ШЖҚ МКК Тоғызтарау медициналық пункті,  Жамбыл ауданы, Тоғызтарау ауылы, Жамбыл көшесі, 5а. ; "Т.Токтаров атындағы орта мектептің" медициналық кабинеті   Жамбыл ауданы, Тоғызтарау ауылы, Мектеп көшесі, 2.БСН: 990240002166.</w:t>
      </w:r>
    </w:p>
    <w:p w14:paraId="52D2EE68"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kk-KZ"/>
          <w14:ligatures w14:val="none"/>
        </w:rPr>
      </w:pPr>
      <w:r w:rsidRPr="00392038">
        <w:rPr>
          <w:rFonts w:ascii="Times New Roman" w:eastAsia="Calibri" w:hAnsi="Times New Roman" w:cs="Times New Roman"/>
          <w:kern w:val="0"/>
          <w:sz w:val="28"/>
          <w:szCs w:val="28"/>
          <w:lang w:val="kk-KZ"/>
          <w14:ligatures w14:val="none"/>
        </w:rPr>
        <w:t xml:space="preserve">      6. Нормативтік талаптардың анықталған бұзушылықтарының себептері мен сипаты: халықтың санитариялық-эпидемиологиялық саламаттылығы саласындағы құқықтық актілер: Тергеу барысында халықтың санитариялық-эпидемиологиялық саламаттылығы саласындағы заңнама талаптарының нормативтік-құқықтық актілерінің  ҚР Әкімшілік құқық бұзушылық туралы Кодексінде көзделген ст.425 ч1 әкімшілік құқық бұзушылық жасады. </w:t>
      </w:r>
    </w:p>
    <w:p w14:paraId="0110DAE9"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kk-KZ"/>
          <w14:ligatures w14:val="none"/>
        </w:rPr>
      </w:pPr>
      <w:r w:rsidRPr="00392038">
        <w:rPr>
          <w:rFonts w:ascii="Times New Roman" w:eastAsia="Calibri" w:hAnsi="Times New Roman" w:cs="Times New Roman"/>
          <w:kern w:val="0"/>
          <w:sz w:val="28"/>
          <w:szCs w:val="28"/>
          <w:lang w:val="kk-KZ"/>
          <w14:ligatures w14:val="none"/>
        </w:rPr>
        <w:t xml:space="preserve">    7.Халықтың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 лауазымы, заңды немесе жеке тұлға жазу керек:  Жамбыл облысы әкімдігінің денсаулық сақтау басқармасы Жамбыл аудандық орталық ауруханасы ШЖҚ МКК  Т.Тоқтаров  атындағы орта мектебінің медициналық кабинеті   медициналиқ бикесі З. Алменова.</w:t>
      </w:r>
    </w:p>
    <w:p w14:paraId="7EAAC8EC"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kk-KZ"/>
          <w14:ligatures w14:val="none"/>
        </w:rPr>
      </w:pPr>
      <w:r w:rsidRPr="00392038">
        <w:rPr>
          <w:rFonts w:ascii="Times New Roman" w:eastAsia="Calibri" w:hAnsi="Times New Roman" w:cs="Times New Roman"/>
          <w:kern w:val="0"/>
          <w:sz w:val="28"/>
          <w:szCs w:val="28"/>
          <w:lang w:val="kk-KZ"/>
          <w14:ligatures w14:val="none"/>
        </w:rPr>
        <w:t>8. Қабылданған шаралар тергеу барысында халықтың санитариялық-эпидемиологиялық саламаттылығы саласындағы заңнама талаптарының нормативтік-құқықтық актілерінің бұзылуы анықталып,  1 әкімшілік құқық бұзушылық анықталды, 43мың 250 теңге соммада айып-пұл салынып, өндірілді.</w:t>
      </w:r>
    </w:p>
    <w:p w14:paraId="78EB1359"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kk-KZ"/>
          <w14:ligatures w14:val="none"/>
        </w:rPr>
      </w:pPr>
    </w:p>
    <w:p w14:paraId="6D522E3F"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kk-KZ"/>
          <w14:ligatures w14:val="none"/>
        </w:rPr>
      </w:pPr>
    </w:p>
    <w:p w14:paraId="04C51CE7" w14:textId="77777777" w:rsidR="00392038" w:rsidRPr="00392038" w:rsidRDefault="00392038" w:rsidP="00392038">
      <w:pPr>
        <w:spacing w:after="0" w:line="240" w:lineRule="auto"/>
        <w:jc w:val="center"/>
        <w:rPr>
          <w:rFonts w:ascii="Times New Roman" w:eastAsia="Calibri" w:hAnsi="Times New Roman" w:cs="Times New Roman"/>
          <w:b/>
          <w:color w:val="000000"/>
          <w:kern w:val="0"/>
          <w:sz w:val="28"/>
          <w:szCs w:val="28"/>
          <w:lang w:val="kk-KZ"/>
          <w14:ligatures w14:val="none"/>
        </w:rPr>
      </w:pPr>
      <w:r w:rsidRPr="00392038">
        <w:rPr>
          <w:rFonts w:ascii="Times New Roman" w:eastAsia="Calibri" w:hAnsi="Times New Roman" w:cs="Times New Roman"/>
          <w:b/>
          <w:color w:val="000000"/>
          <w:kern w:val="0"/>
          <w:sz w:val="28"/>
          <w:szCs w:val="28"/>
          <w:lang w:val="kk-KZ"/>
          <w14:ligatures w14:val="none"/>
        </w:rPr>
        <w:t xml:space="preserve">                </w:t>
      </w:r>
    </w:p>
    <w:p w14:paraId="18F280B1" w14:textId="77777777" w:rsidR="00392038" w:rsidRPr="00392038" w:rsidRDefault="00392038" w:rsidP="00392038">
      <w:pPr>
        <w:spacing w:after="0" w:line="240" w:lineRule="auto"/>
        <w:jc w:val="center"/>
        <w:rPr>
          <w:rFonts w:ascii="Times New Roman" w:eastAsia="Calibri" w:hAnsi="Times New Roman" w:cs="Times New Roman"/>
          <w:b/>
          <w:color w:val="000000"/>
          <w:kern w:val="0"/>
          <w:sz w:val="28"/>
          <w:szCs w:val="28"/>
          <w:lang w:val="kk-KZ"/>
          <w14:ligatures w14:val="none"/>
        </w:rPr>
      </w:pPr>
    </w:p>
    <w:p w14:paraId="2A3FD7AD" w14:textId="77777777" w:rsidR="00392038" w:rsidRPr="00392038" w:rsidRDefault="00392038" w:rsidP="00392038">
      <w:pPr>
        <w:spacing w:after="0" w:line="240" w:lineRule="auto"/>
        <w:jc w:val="center"/>
        <w:rPr>
          <w:rFonts w:ascii="Times New Roman" w:eastAsia="Calibri" w:hAnsi="Times New Roman" w:cs="Times New Roman"/>
          <w:b/>
          <w:color w:val="000000"/>
          <w:kern w:val="0"/>
          <w:sz w:val="28"/>
          <w:szCs w:val="28"/>
          <w:lang w:val="kk-KZ"/>
          <w14:ligatures w14:val="none"/>
        </w:rPr>
      </w:pPr>
    </w:p>
    <w:p w14:paraId="6E41C55C" w14:textId="77777777" w:rsidR="00392038" w:rsidRPr="00392038" w:rsidRDefault="00392038" w:rsidP="00392038">
      <w:pPr>
        <w:spacing w:after="0" w:line="240" w:lineRule="auto"/>
        <w:jc w:val="center"/>
        <w:rPr>
          <w:rFonts w:ascii="Times New Roman" w:eastAsia="Calibri" w:hAnsi="Times New Roman" w:cs="Times New Roman"/>
          <w:b/>
          <w:color w:val="000000"/>
          <w:kern w:val="0"/>
          <w:sz w:val="28"/>
          <w:szCs w:val="28"/>
          <w:lang w:val="kk-KZ"/>
          <w14:ligatures w14:val="none"/>
        </w:rPr>
      </w:pPr>
    </w:p>
    <w:p w14:paraId="6C3D5F7E" w14:textId="77777777" w:rsidR="00392038" w:rsidRPr="00392038" w:rsidRDefault="00392038" w:rsidP="00392038">
      <w:pPr>
        <w:spacing w:after="0" w:line="240" w:lineRule="auto"/>
        <w:jc w:val="center"/>
        <w:rPr>
          <w:rFonts w:ascii="Times New Roman" w:eastAsia="Calibri" w:hAnsi="Times New Roman" w:cs="Times New Roman"/>
          <w:b/>
          <w:color w:val="000000"/>
          <w:kern w:val="0"/>
          <w:sz w:val="28"/>
          <w:szCs w:val="28"/>
          <w:lang w:val="kk-KZ"/>
          <w14:ligatures w14:val="none"/>
        </w:rPr>
      </w:pPr>
    </w:p>
    <w:p w14:paraId="09855565" w14:textId="77777777" w:rsidR="00392038" w:rsidRPr="00392038" w:rsidRDefault="00392038" w:rsidP="00392038">
      <w:pPr>
        <w:spacing w:after="0" w:line="240" w:lineRule="auto"/>
        <w:jc w:val="center"/>
        <w:rPr>
          <w:rFonts w:ascii="Times New Roman" w:eastAsia="Calibri" w:hAnsi="Times New Roman" w:cs="Times New Roman"/>
          <w:b/>
          <w:color w:val="000000"/>
          <w:kern w:val="0"/>
          <w:sz w:val="28"/>
          <w:szCs w:val="28"/>
          <w:lang w:val="kk-KZ"/>
          <w14:ligatures w14:val="none"/>
        </w:rPr>
      </w:pPr>
    </w:p>
    <w:p w14:paraId="5B29B777" w14:textId="77777777" w:rsidR="00392038" w:rsidRPr="00392038" w:rsidRDefault="00392038" w:rsidP="00392038">
      <w:pPr>
        <w:spacing w:after="0" w:line="240" w:lineRule="auto"/>
        <w:jc w:val="center"/>
        <w:rPr>
          <w:rFonts w:ascii="Times New Roman" w:eastAsia="Calibri" w:hAnsi="Times New Roman" w:cs="Times New Roman"/>
          <w:b/>
          <w:color w:val="000000"/>
          <w:kern w:val="0"/>
          <w:sz w:val="28"/>
          <w:szCs w:val="28"/>
          <w:lang w:val="kk-KZ"/>
          <w14:ligatures w14:val="none"/>
        </w:rPr>
      </w:pPr>
    </w:p>
    <w:p w14:paraId="6A703DC6" w14:textId="77777777" w:rsidR="00392038" w:rsidRPr="00392038" w:rsidRDefault="00392038" w:rsidP="00392038">
      <w:pPr>
        <w:spacing w:after="0" w:line="240" w:lineRule="auto"/>
        <w:jc w:val="center"/>
        <w:rPr>
          <w:rFonts w:ascii="Times New Roman" w:eastAsia="Calibri" w:hAnsi="Times New Roman" w:cs="Times New Roman"/>
          <w:b/>
          <w:color w:val="000000"/>
          <w:kern w:val="0"/>
          <w:sz w:val="28"/>
          <w:szCs w:val="28"/>
          <w:lang w:val="kk-KZ"/>
          <w14:ligatures w14:val="none"/>
        </w:rPr>
      </w:pPr>
    </w:p>
    <w:p w14:paraId="6EFEC432" w14:textId="77777777" w:rsidR="00392038" w:rsidRPr="00392038" w:rsidRDefault="00392038" w:rsidP="00392038">
      <w:pPr>
        <w:spacing w:after="0" w:line="240" w:lineRule="auto"/>
        <w:jc w:val="center"/>
        <w:rPr>
          <w:rFonts w:ascii="Times New Roman" w:eastAsia="Calibri" w:hAnsi="Times New Roman" w:cs="Times New Roman"/>
          <w:b/>
          <w:color w:val="000000"/>
          <w:kern w:val="0"/>
          <w:sz w:val="28"/>
          <w:szCs w:val="28"/>
          <w:lang w:val="kk-KZ"/>
          <w14:ligatures w14:val="none"/>
        </w:rPr>
      </w:pPr>
    </w:p>
    <w:p w14:paraId="3EB9A840" w14:textId="77777777" w:rsidR="00392038" w:rsidRPr="00392038" w:rsidRDefault="00392038" w:rsidP="00392038">
      <w:pPr>
        <w:spacing w:after="0" w:line="240" w:lineRule="auto"/>
        <w:jc w:val="center"/>
        <w:rPr>
          <w:rFonts w:ascii="Times New Roman" w:eastAsia="Calibri" w:hAnsi="Times New Roman" w:cs="Times New Roman"/>
          <w:b/>
          <w:color w:val="000000"/>
          <w:kern w:val="0"/>
          <w:sz w:val="28"/>
          <w:szCs w:val="28"/>
          <w:lang w:val="kk-KZ"/>
          <w14:ligatures w14:val="none"/>
        </w:rPr>
      </w:pPr>
    </w:p>
    <w:p w14:paraId="73788347" w14:textId="77777777" w:rsidR="00392038" w:rsidRPr="00392038" w:rsidRDefault="00392038" w:rsidP="00392038">
      <w:pPr>
        <w:spacing w:after="0" w:line="240" w:lineRule="auto"/>
        <w:jc w:val="center"/>
        <w:rPr>
          <w:rFonts w:ascii="Times New Roman" w:eastAsia="Calibri" w:hAnsi="Times New Roman" w:cs="Times New Roman"/>
          <w:b/>
          <w:color w:val="000000"/>
          <w:kern w:val="0"/>
          <w:sz w:val="28"/>
          <w:szCs w:val="28"/>
          <w:lang w:val="ru-RU"/>
          <w14:ligatures w14:val="none"/>
        </w:rPr>
      </w:pPr>
      <w:r w:rsidRPr="00392038">
        <w:rPr>
          <w:rFonts w:ascii="Times New Roman" w:eastAsia="Calibri" w:hAnsi="Times New Roman" w:cs="Times New Roman"/>
          <w:b/>
          <w:color w:val="000000"/>
          <w:kern w:val="0"/>
          <w:sz w:val="28"/>
          <w:szCs w:val="28"/>
          <w:lang w:val="ru-RU"/>
          <w14:ligatures w14:val="none"/>
        </w:rPr>
        <w:t>Информация</w:t>
      </w:r>
    </w:p>
    <w:p w14:paraId="71512770" w14:textId="77777777" w:rsidR="00392038" w:rsidRPr="00392038" w:rsidRDefault="00392038" w:rsidP="00392038">
      <w:pPr>
        <w:spacing w:after="0" w:line="240" w:lineRule="auto"/>
        <w:jc w:val="center"/>
        <w:rPr>
          <w:rFonts w:ascii="Times New Roman" w:eastAsia="Calibri" w:hAnsi="Times New Roman" w:cs="Times New Roman"/>
          <w:b/>
          <w:color w:val="000000"/>
          <w:kern w:val="0"/>
          <w:sz w:val="28"/>
          <w:szCs w:val="28"/>
          <w:lang w:val="kk-KZ"/>
          <w14:ligatures w14:val="none"/>
        </w:rPr>
      </w:pPr>
      <w:r w:rsidRPr="00392038">
        <w:rPr>
          <w:rFonts w:ascii="Times New Roman" w:eastAsia="Calibri" w:hAnsi="Times New Roman" w:cs="Times New Roman"/>
          <w:b/>
          <w:color w:val="000000"/>
          <w:kern w:val="0"/>
          <w:sz w:val="28"/>
          <w:szCs w:val="28"/>
          <w:lang w:val="ru-RU"/>
          <w14:ligatures w14:val="none"/>
        </w:rPr>
        <w:t>по результатам расследования, назначенного на основании Акта №</w:t>
      </w:r>
      <w:r w:rsidRPr="00392038">
        <w:rPr>
          <w:rFonts w:ascii="Times New Roman" w:eastAsia="Calibri" w:hAnsi="Times New Roman" w:cs="Times New Roman"/>
          <w:b/>
          <w:color w:val="000000"/>
          <w:kern w:val="0"/>
          <w:sz w:val="28"/>
          <w:szCs w:val="28"/>
          <w:lang w:val="kk-KZ"/>
          <w14:ligatures w14:val="none"/>
        </w:rPr>
        <w:t>74</w:t>
      </w:r>
      <w:r w:rsidRPr="00392038">
        <w:rPr>
          <w:rFonts w:ascii="Times New Roman" w:eastAsia="Calibri" w:hAnsi="Times New Roman" w:cs="Times New Roman"/>
          <w:b/>
          <w:color w:val="000000"/>
          <w:kern w:val="0"/>
          <w:sz w:val="28"/>
          <w:szCs w:val="28"/>
          <w:lang w:val="ru-RU"/>
          <w14:ligatures w14:val="none"/>
        </w:rPr>
        <w:t xml:space="preserve"> от </w:t>
      </w:r>
      <w:r w:rsidRPr="00392038">
        <w:rPr>
          <w:rFonts w:ascii="Times New Roman" w:eastAsia="Calibri" w:hAnsi="Times New Roman" w:cs="Times New Roman"/>
          <w:b/>
          <w:color w:val="000000"/>
          <w:kern w:val="0"/>
          <w:sz w:val="28"/>
          <w:szCs w:val="28"/>
          <w:lang w:val="kk-KZ"/>
          <w14:ligatures w14:val="none"/>
        </w:rPr>
        <w:t>21</w:t>
      </w:r>
      <w:r w:rsidRPr="00392038">
        <w:rPr>
          <w:rFonts w:ascii="Times New Roman" w:eastAsia="Calibri" w:hAnsi="Times New Roman" w:cs="Times New Roman"/>
          <w:b/>
          <w:color w:val="000000"/>
          <w:kern w:val="0"/>
          <w:sz w:val="28"/>
          <w:szCs w:val="28"/>
          <w:lang w:val="ru-RU"/>
          <w14:ligatures w14:val="none"/>
        </w:rPr>
        <w:t>.</w:t>
      </w:r>
      <w:r w:rsidRPr="00392038">
        <w:rPr>
          <w:rFonts w:ascii="Times New Roman" w:eastAsia="Calibri" w:hAnsi="Times New Roman" w:cs="Times New Roman"/>
          <w:b/>
          <w:color w:val="000000"/>
          <w:kern w:val="0"/>
          <w:sz w:val="28"/>
          <w:szCs w:val="28"/>
          <w:lang w:val="kk-KZ"/>
          <w14:ligatures w14:val="none"/>
        </w:rPr>
        <w:t>09</w:t>
      </w:r>
      <w:r w:rsidRPr="00392038">
        <w:rPr>
          <w:rFonts w:ascii="Times New Roman" w:eastAsia="Calibri" w:hAnsi="Times New Roman" w:cs="Times New Roman"/>
          <w:b/>
          <w:color w:val="000000"/>
          <w:kern w:val="0"/>
          <w:sz w:val="28"/>
          <w:szCs w:val="28"/>
          <w:lang w:val="ru-RU"/>
          <w14:ligatures w14:val="none"/>
        </w:rPr>
        <w:t>.202</w:t>
      </w:r>
      <w:r w:rsidRPr="00392038">
        <w:rPr>
          <w:rFonts w:ascii="Times New Roman" w:eastAsia="Calibri" w:hAnsi="Times New Roman" w:cs="Times New Roman"/>
          <w:b/>
          <w:color w:val="000000"/>
          <w:kern w:val="0"/>
          <w:sz w:val="28"/>
          <w:szCs w:val="28"/>
          <w:lang w:val="kk-KZ"/>
          <w14:ligatures w14:val="none"/>
        </w:rPr>
        <w:t>6</w:t>
      </w:r>
      <w:r w:rsidRPr="00392038">
        <w:rPr>
          <w:rFonts w:ascii="Times New Roman" w:eastAsia="Calibri" w:hAnsi="Times New Roman" w:cs="Times New Roman"/>
          <w:b/>
          <w:color w:val="000000"/>
          <w:kern w:val="0"/>
          <w:sz w:val="28"/>
          <w:szCs w:val="28"/>
          <w:lang w:val="ru-RU"/>
          <w14:ligatures w14:val="none"/>
        </w:rPr>
        <w:t xml:space="preserve"> года</w:t>
      </w:r>
    </w:p>
    <w:p w14:paraId="5162DC36" w14:textId="77777777" w:rsidR="00392038" w:rsidRPr="00392038" w:rsidRDefault="00392038" w:rsidP="00392038">
      <w:pPr>
        <w:spacing w:after="0" w:line="240" w:lineRule="auto"/>
        <w:jc w:val="center"/>
        <w:rPr>
          <w:rFonts w:ascii="Times New Roman" w:eastAsia="Calibri" w:hAnsi="Times New Roman" w:cs="Times New Roman"/>
          <w:color w:val="000000"/>
          <w:kern w:val="0"/>
          <w:sz w:val="28"/>
          <w:szCs w:val="28"/>
          <w:lang w:val="kk-KZ"/>
          <w14:ligatures w14:val="none"/>
        </w:rPr>
      </w:pPr>
    </w:p>
    <w:p w14:paraId="58A6EC71"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ru-RU"/>
          <w14:ligatures w14:val="none"/>
        </w:rPr>
      </w:pPr>
      <w:r w:rsidRPr="00392038">
        <w:rPr>
          <w:rFonts w:ascii="Times New Roman" w:eastAsia="Calibri" w:hAnsi="Times New Roman" w:cs="Times New Roman"/>
          <w:kern w:val="0"/>
          <w:sz w:val="28"/>
          <w:szCs w:val="28"/>
          <w:lang w:val="ru-RU"/>
          <w14:ligatures w14:val="none"/>
        </w:rPr>
        <w:t>1. Основание для проведения расследования:</w:t>
      </w:r>
      <w:r w:rsidRPr="00392038">
        <w:rPr>
          <w:rFonts w:ascii="Times New Roman" w:eastAsia="Calibri" w:hAnsi="Times New Roman" w:cs="Times New Roman"/>
          <w:kern w:val="0"/>
          <w:sz w:val="28"/>
          <w:szCs w:val="28"/>
          <w:lang w:val="kk-KZ"/>
          <w14:ligatures w14:val="none"/>
        </w:rPr>
        <w:t xml:space="preserve"> 21</w:t>
      </w:r>
      <w:r w:rsidRPr="00392038">
        <w:rPr>
          <w:rFonts w:ascii="Times New Roman" w:eastAsia="Calibri" w:hAnsi="Times New Roman" w:cs="Times New Roman"/>
          <w:kern w:val="0"/>
          <w:sz w:val="28"/>
          <w:szCs w:val="28"/>
          <w:lang w:val="ru-RU"/>
          <w14:ligatures w14:val="none"/>
        </w:rPr>
        <w:t>.</w:t>
      </w:r>
      <w:r w:rsidRPr="00392038">
        <w:rPr>
          <w:rFonts w:ascii="Times New Roman" w:eastAsia="Calibri" w:hAnsi="Times New Roman" w:cs="Times New Roman"/>
          <w:kern w:val="0"/>
          <w:sz w:val="28"/>
          <w:szCs w:val="28"/>
          <w:lang w:val="kk-KZ"/>
          <w14:ligatures w14:val="none"/>
        </w:rPr>
        <w:t>09</w:t>
      </w:r>
      <w:r w:rsidRPr="00392038">
        <w:rPr>
          <w:rFonts w:ascii="Times New Roman" w:eastAsia="Calibri" w:hAnsi="Times New Roman" w:cs="Times New Roman"/>
          <w:kern w:val="0"/>
          <w:sz w:val="28"/>
          <w:szCs w:val="28"/>
          <w:lang w:val="ru-RU"/>
          <w14:ligatures w14:val="none"/>
        </w:rPr>
        <w:t>.202</w:t>
      </w:r>
      <w:r w:rsidRPr="00392038">
        <w:rPr>
          <w:rFonts w:ascii="Times New Roman" w:eastAsia="Calibri" w:hAnsi="Times New Roman" w:cs="Times New Roman"/>
          <w:kern w:val="0"/>
          <w:sz w:val="28"/>
          <w:szCs w:val="28"/>
          <w:lang w:val="kk-KZ"/>
          <w14:ligatures w14:val="none"/>
        </w:rPr>
        <w:t>6</w:t>
      </w:r>
      <w:r w:rsidRPr="00392038">
        <w:rPr>
          <w:rFonts w:ascii="Times New Roman" w:eastAsia="Calibri" w:hAnsi="Times New Roman" w:cs="Times New Roman"/>
          <w:kern w:val="0"/>
          <w:sz w:val="28"/>
          <w:szCs w:val="28"/>
          <w:lang w:val="ru-RU"/>
          <w14:ligatures w14:val="none"/>
        </w:rPr>
        <w:t xml:space="preserve"> г. в Жамбылское районное управление санитарно-эпидемиологического контроля поступило экстренное уведомление из Жамбылской областной</w:t>
      </w:r>
      <w:r w:rsidRPr="00392038">
        <w:rPr>
          <w:rFonts w:ascii="Times New Roman" w:eastAsia="Calibri" w:hAnsi="Times New Roman" w:cs="Times New Roman"/>
          <w:kern w:val="0"/>
          <w:sz w:val="28"/>
          <w:szCs w:val="28"/>
          <w:lang w:val="kk-KZ"/>
          <w14:ligatures w14:val="none"/>
        </w:rPr>
        <w:t xml:space="preserve"> кожно-венерологический диспансер</w:t>
      </w:r>
      <w:r w:rsidRPr="00392038">
        <w:rPr>
          <w:rFonts w:ascii="Times New Roman" w:eastAsia="Calibri" w:hAnsi="Times New Roman" w:cs="Times New Roman"/>
          <w:kern w:val="0"/>
          <w:sz w:val="28"/>
          <w:szCs w:val="28"/>
          <w:lang w:val="ru-RU"/>
          <w14:ligatures w14:val="none"/>
        </w:rPr>
        <w:t>ы о регистрации диагноза «</w:t>
      </w:r>
      <w:r w:rsidRPr="00392038">
        <w:rPr>
          <w:rFonts w:ascii="Times New Roman" w:eastAsia="Calibri" w:hAnsi="Times New Roman" w:cs="Times New Roman"/>
          <w:kern w:val="0"/>
          <w:sz w:val="28"/>
          <w:szCs w:val="28"/>
          <w:lang w:val="kk-KZ"/>
          <w14:ligatures w14:val="none"/>
        </w:rPr>
        <w:t>инфекционные кожные заболевания</w:t>
      </w:r>
      <w:r w:rsidRPr="00392038">
        <w:rPr>
          <w:rFonts w:ascii="Times New Roman" w:eastAsia="Calibri" w:hAnsi="Times New Roman" w:cs="Times New Roman"/>
          <w:kern w:val="0"/>
          <w:sz w:val="28"/>
          <w:szCs w:val="28"/>
          <w:lang w:val="ru-RU"/>
          <w14:ligatures w14:val="none"/>
        </w:rPr>
        <w:t>» №</w:t>
      </w:r>
      <w:r w:rsidRPr="00392038">
        <w:rPr>
          <w:rFonts w:ascii="Times New Roman" w:eastAsia="Calibri" w:hAnsi="Times New Roman" w:cs="Times New Roman"/>
          <w:kern w:val="0"/>
          <w:sz w:val="28"/>
          <w:szCs w:val="28"/>
          <w:lang w:val="kk-KZ"/>
          <w14:ligatures w14:val="none"/>
        </w:rPr>
        <w:t xml:space="preserve">49, №50, №51 </w:t>
      </w:r>
      <w:r w:rsidRPr="00392038">
        <w:rPr>
          <w:rFonts w:ascii="Times New Roman" w:eastAsia="Calibri" w:hAnsi="Times New Roman" w:cs="Times New Roman"/>
          <w:kern w:val="0"/>
          <w:sz w:val="28"/>
          <w:szCs w:val="28"/>
          <w:lang w:val="ru-RU"/>
          <w14:ligatures w14:val="none"/>
        </w:rPr>
        <w:t>(регистрационный номер в журнале — №49, №50, №51</w:t>
      </w:r>
      <w:r w:rsidRPr="00392038">
        <w:rPr>
          <w:rFonts w:ascii="Times New Roman" w:eastAsia="Calibri" w:hAnsi="Times New Roman" w:cs="Times New Roman"/>
          <w:kern w:val="0"/>
          <w:sz w:val="28"/>
          <w:szCs w:val="28"/>
          <w:lang w:val="kk-KZ"/>
          <w14:ligatures w14:val="none"/>
        </w:rPr>
        <w:t>)</w:t>
      </w:r>
      <w:r w:rsidRPr="00392038">
        <w:rPr>
          <w:rFonts w:ascii="Times New Roman" w:eastAsia="Calibri" w:hAnsi="Times New Roman" w:cs="Times New Roman"/>
          <w:kern w:val="0"/>
          <w:sz w:val="28"/>
          <w:szCs w:val="28"/>
          <w:lang w:val="ru-RU"/>
          <w14:ligatures w14:val="none"/>
        </w:rPr>
        <w:t>.</w:t>
      </w:r>
    </w:p>
    <w:p w14:paraId="16C98950"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ru-RU"/>
          <w14:ligatures w14:val="none"/>
        </w:rPr>
      </w:pPr>
      <w:r w:rsidRPr="00392038">
        <w:rPr>
          <w:rFonts w:ascii="Times New Roman" w:eastAsia="Calibri" w:hAnsi="Times New Roman" w:cs="Times New Roman"/>
          <w:kern w:val="0"/>
          <w:sz w:val="28"/>
          <w:szCs w:val="28"/>
          <w:lang w:val="ru-RU"/>
          <w14:ligatures w14:val="none"/>
        </w:rPr>
        <w:t>2. Орган, проводивший расследование:</w:t>
      </w:r>
      <w:r w:rsidRPr="00392038">
        <w:rPr>
          <w:rFonts w:ascii="Times New Roman" w:eastAsia="Calibri" w:hAnsi="Times New Roman" w:cs="Times New Roman"/>
          <w:kern w:val="0"/>
          <w:sz w:val="28"/>
          <w:szCs w:val="28"/>
          <w:lang w:val="kk-KZ"/>
          <w14:ligatures w14:val="none"/>
        </w:rPr>
        <w:t xml:space="preserve"> </w:t>
      </w:r>
      <w:r w:rsidRPr="00392038">
        <w:rPr>
          <w:rFonts w:ascii="Times New Roman" w:eastAsia="Calibri" w:hAnsi="Times New Roman" w:cs="Times New Roman"/>
          <w:kern w:val="0"/>
          <w:sz w:val="28"/>
          <w:szCs w:val="28"/>
          <w:lang w:val="ru-RU"/>
          <w14:ligatures w14:val="none"/>
        </w:rPr>
        <w:t>Жамбылское районное управление санитарно-эпидемиологического контроля.</w:t>
      </w:r>
    </w:p>
    <w:p w14:paraId="4CA588DF"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ru-RU"/>
          <w14:ligatures w14:val="none"/>
        </w:rPr>
      </w:pPr>
      <w:r w:rsidRPr="00392038">
        <w:rPr>
          <w:rFonts w:ascii="Times New Roman" w:eastAsia="Calibri" w:hAnsi="Times New Roman" w:cs="Times New Roman"/>
          <w:kern w:val="0"/>
          <w:sz w:val="28"/>
          <w:szCs w:val="28"/>
          <w:lang w:val="ru-RU"/>
          <w14:ligatures w14:val="none"/>
        </w:rPr>
        <w:t>3. Привлечённые эксперты (согласие на использование данных):</w:t>
      </w:r>
      <w:r w:rsidRPr="00392038">
        <w:rPr>
          <w:rFonts w:ascii="Times New Roman" w:eastAsia="Calibri" w:hAnsi="Times New Roman" w:cs="Times New Roman"/>
          <w:kern w:val="0"/>
          <w:sz w:val="28"/>
          <w:szCs w:val="28"/>
          <w:lang w:val="kk-KZ"/>
          <w14:ligatures w14:val="none"/>
        </w:rPr>
        <w:t xml:space="preserve"> </w:t>
      </w:r>
      <w:r w:rsidRPr="00392038">
        <w:rPr>
          <w:rFonts w:ascii="Times New Roman" w:eastAsia="Calibri" w:hAnsi="Times New Roman" w:cs="Times New Roman"/>
          <w:kern w:val="0"/>
          <w:sz w:val="28"/>
          <w:szCs w:val="28"/>
          <w:lang w:val="ru-RU"/>
          <w14:ligatures w14:val="none"/>
        </w:rPr>
        <w:t>нет.</w:t>
      </w:r>
    </w:p>
    <w:p w14:paraId="05809F71"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ru-RU"/>
          <w14:ligatures w14:val="none"/>
        </w:rPr>
      </w:pPr>
      <w:r w:rsidRPr="00392038">
        <w:rPr>
          <w:rFonts w:ascii="Times New Roman" w:eastAsia="Calibri" w:hAnsi="Times New Roman" w:cs="Times New Roman"/>
          <w:kern w:val="0"/>
          <w:sz w:val="28"/>
          <w:szCs w:val="28"/>
          <w:lang w:val="ru-RU"/>
          <w14:ligatures w14:val="none"/>
        </w:rPr>
        <w:t>4. Сроки проведения расследования:</w:t>
      </w:r>
      <w:r w:rsidRPr="00392038">
        <w:rPr>
          <w:rFonts w:ascii="Times New Roman" w:eastAsia="Calibri" w:hAnsi="Times New Roman" w:cs="Times New Roman"/>
          <w:kern w:val="0"/>
          <w:sz w:val="28"/>
          <w:szCs w:val="28"/>
          <w:lang w:val="kk-KZ"/>
          <w14:ligatures w14:val="none"/>
        </w:rPr>
        <w:t xml:space="preserve"> </w:t>
      </w:r>
      <w:r w:rsidRPr="00392038">
        <w:rPr>
          <w:rFonts w:ascii="Times New Roman" w:eastAsia="Calibri" w:hAnsi="Times New Roman" w:cs="Times New Roman"/>
          <w:kern w:val="0"/>
          <w:sz w:val="28"/>
          <w:szCs w:val="28"/>
          <w:lang w:val="ru-RU"/>
          <w14:ligatures w14:val="none"/>
        </w:rPr>
        <w:t xml:space="preserve">с </w:t>
      </w:r>
      <w:r w:rsidRPr="00392038">
        <w:rPr>
          <w:rFonts w:ascii="Times New Roman" w:eastAsia="Calibri" w:hAnsi="Times New Roman" w:cs="Times New Roman"/>
          <w:kern w:val="0"/>
          <w:sz w:val="28"/>
          <w:szCs w:val="28"/>
          <w:lang w:val="kk-KZ"/>
          <w14:ligatures w14:val="none"/>
        </w:rPr>
        <w:t>22.09.2026</w:t>
      </w:r>
      <w:r w:rsidRPr="00392038">
        <w:rPr>
          <w:rFonts w:ascii="Times New Roman" w:eastAsia="Calibri" w:hAnsi="Times New Roman" w:cs="Times New Roman"/>
          <w:kern w:val="0"/>
          <w:sz w:val="28"/>
          <w:szCs w:val="28"/>
          <w:lang w:val="ru-RU"/>
          <w14:ligatures w14:val="none"/>
        </w:rPr>
        <w:t xml:space="preserve">г. по </w:t>
      </w:r>
      <w:r w:rsidRPr="00392038">
        <w:rPr>
          <w:rFonts w:ascii="Times New Roman" w:eastAsia="Calibri" w:hAnsi="Times New Roman" w:cs="Times New Roman"/>
          <w:kern w:val="0"/>
          <w:sz w:val="28"/>
          <w:szCs w:val="28"/>
          <w:lang w:val="kk-KZ"/>
          <w14:ligatures w14:val="none"/>
        </w:rPr>
        <w:t>08.10.2026</w:t>
      </w:r>
      <w:r w:rsidRPr="00392038">
        <w:rPr>
          <w:rFonts w:ascii="Times New Roman" w:eastAsia="Calibri" w:hAnsi="Times New Roman" w:cs="Times New Roman"/>
          <w:kern w:val="0"/>
          <w:sz w:val="28"/>
          <w:szCs w:val="28"/>
          <w:lang w:val="ru-RU"/>
          <w14:ligatures w14:val="none"/>
        </w:rPr>
        <w:t>г.</w:t>
      </w:r>
    </w:p>
    <w:p w14:paraId="32717005" w14:textId="77777777" w:rsidR="00392038" w:rsidRPr="00392038" w:rsidRDefault="00392038" w:rsidP="00392038">
      <w:pPr>
        <w:spacing w:after="0" w:line="240" w:lineRule="auto"/>
        <w:jc w:val="both"/>
        <w:rPr>
          <w:rFonts w:ascii="Times New Roman" w:eastAsia="Calibri" w:hAnsi="Times New Roman" w:cs="Times New Roman"/>
          <w:kern w:val="0"/>
          <w:sz w:val="28"/>
          <w:szCs w:val="28"/>
          <w:lang w:val="kk-KZ"/>
          <w14:ligatures w14:val="none"/>
        </w:rPr>
      </w:pPr>
      <w:r w:rsidRPr="00392038">
        <w:rPr>
          <w:rFonts w:ascii="Times New Roman" w:eastAsia="Calibri" w:hAnsi="Times New Roman" w:cs="Times New Roman"/>
          <w:kern w:val="0"/>
          <w:sz w:val="28"/>
          <w:szCs w:val="28"/>
          <w:lang w:val="kk-KZ"/>
          <w14:ligatures w14:val="none"/>
        </w:rPr>
        <w:t xml:space="preserve">5. </w:t>
      </w:r>
      <w:r w:rsidRPr="00392038">
        <w:rPr>
          <w:rFonts w:ascii="Times New Roman" w:eastAsia="Calibri" w:hAnsi="Times New Roman" w:cs="Times New Roman"/>
          <w:kern w:val="0"/>
          <w:sz w:val="28"/>
          <w:szCs w:val="28"/>
          <w:lang w:val="ru-RU"/>
          <w14:ligatures w14:val="none"/>
        </w:rPr>
        <w:t>Лица, в отношении которых проводилось расследование:</w:t>
      </w:r>
      <w:r w:rsidRPr="00392038">
        <w:rPr>
          <w:rFonts w:ascii="Times New Roman" w:eastAsia="Calibri" w:hAnsi="Times New Roman" w:cs="Times New Roman"/>
          <w:kern w:val="0"/>
          <w:sz w:val="28"/>
          <w:szCs w:val="28"/>
          <w:lang w:val="kk-KZ"/>
          <w14:ligatures w14:val="none"/>
        </w:rPr>
        <w:t xml:space="preserve">  КГП на ПХВ "Центральная районная больница Жамбылского района управления здравоохранения акимата Жамбылской области"</w:t>
      </w:r>
      <w:r w:rsidRPr="00392038">
        <w:rPr>
          <w:rFonts w:ascii="Times New Roman" w:eastAsia="Calibri" w:hAnsi="Times New Roman" w:cs="Times New Roman"/>
          <w:kern w:val="0"/>
          <w:sz w:val="28"/>
          <w:szCs w:val="28"/>
          <w:lang w:val="ru-RU"/>
          <w14:ligatures w14:val="none"/>
        </w:rPr>
        <w:t xml:space="preserve"> </w:t>
      </w:r>
      <w:r w:rsidRPr="00392038">
        <w:rPr>
          <w:rFonts w:ascii="Times New Roman" w:eastAsia="Calibri" w:hAnsi="Times New Roman" w:cs="Times New Roman"/>
          <w:kern w:val="0"/>
          <w:sz w:val="28"/>
          <w:szCs w:val="28"/>
          <w:lang w:val="kk-KZ"/>
          <w14:ligatures w14:val="none"/>
        </w:rPr>
        <w:t xml:space="preserve">МП Тоғызтарау. Жамбылский район, с.Тогызтарау, ул.Жамбыл, 5а </w:t>
      </w:r>
      <w:r w:rsidRPr="00392038">
        <w:rPr>
          <w:rFonts w:ascii="Times New Roman" w:eastAsia="Calibri" w:hAnsi="Times New Roman" w:cs="Times New Roman"/>
          <w:kern w:val="0"/>
          <w:sz w:val="28"/>
          <w:szCs w:val="28"/>
          <w:lang w:val="ru-RU"/>
          <w14:ligatures w14:val="none"/>
        </w:rPr>
        <w:t>БИН 99024002166</w:t>
      </w:r>
      <w:r w:rsidRPr="00392038">
        <w:rPr>
          <w:rFonts w:ascii="Times New Roman" w:eastAsia="Calibri" w:hAnsi="Times New Roman" w:cs="Times New Roman"/>
          <w:kern w:val="0"/>
          <w:sz w:val="28"/>
          <w:szCs w:val="28"/>
          <w:lang w:val="kk-KZ"/>
          <w14:ligatures w14:val="none"/>
        </w:rPr>
        <w:t>.</w:t>
      </w:r>
      <w:r w:rsidRPr="00392038">
        <w:rPr>
          <w:rFonts w:ascii="Times New Roman" w:eastAsia="Times New Roman" w:hAnsi="Times New Roman" w:cs="Times New Roman"/>
          <w:kern w:val="0"/>
          <w:sz w:val="24"/>
          <w:szCs w:val="24"/>
          <w:lang w:val="ru-RU" w:eastAsia="ru-RU"/>
          <w14:ligatures w14:val="none"/>
        </w:rPr>
        <w:t xml:space="preserve"> </w:t>
      </w:r>
      <w:r w:rsidRPr="00392038">
        <w:rPr>
          <w:rFonts w:ascii="Times New Roman" w:eastAsia="Calibri" w:hAnsi="Times New Roman" w:cs="Times New Roman"/>
          <w:kern w:val="0"/>
          <w:sz w:val="28"/>
          <w:szCs w:val="28"/>
          <w:lang w:val="kk-KZ"/>
          <w14:ligatures w14:val="none"/>
        </w:rPr>
        <w:t>КГП на ПХВ "Центральная районная больница Жамбылского района управления здравоохранения акимата Жамбылской области" Медицинский кабинет  "СШ имени Т.Токтарова".  Жамбылский район, с.Тогызтарау, ул.Мектеп, 2.</w:t>
      </w:r>
    </w:p>
    <w:p w14:paraId="44E32B9C" w14:textId="77777777" w:rsidR="00392038" w:rsidRPr="00392038" w:rsidRDefault="00392038" w:rsidP="00392038">
      <w:pPr>
        <w:spacing w:after="200" w:line="240" w:lineRule="auto"/>
        <w:jc w:val="both"/>
        <w:rPr>
          <w:rFonts w:ascii="Times New Roman" w:eastAsia="Calibri" w:hAnsi="Times New Roman" w:cs="Times New Roman"/>
          <w:kern w:val="0"/>
          <w:sz w:val="28"/>
          <w:szCs w:val="28"/>
          <w:lang w:val="ru-RU"/>
          <w14:ligatures w14:val="none"/>
        </w:rPr>
      </w:pPr>
      <w:r w:rsidRPr="00392038">
        <w:rPr>
          <w:rFonts w:ascii="Times New Roman" w:eastAsia="Calibri" w:hAnsi="Times New Roman" w:cs="Times New Roman"/>
          <w:kern w:val="0"/>
          <w:sz w:val="28"/>
          <w:szCs w:val="28"/>
          <w:lang w:val="ru-RU"/>
          <w14:ligatures w14:val="none"/>
        </w:rPr>
        <w:t>6. Причины и характер выявленных нарушений нормативных требований:</w:t>
      </w:r>
      <w:r w:rsidRPr="00392038">
        <w:rPr>
          <w:rFonts w:ascii="Times New Roman" w:eastAsia="Calibri" w:hAnsi="Times New Roman" w:cs="Times New Roman"/>
          <w:kern w:val="0"/>
          <w:sz w:val="28"/>
          <w:szCs w:val="28"/>
          <w:lang w:val="ru-RU"/>
          <w14:ligatures w14:val="none"/>
        </w:rPr>
        <w:br/>
        <w:t>В ходе расследования установлено нарушение требований нормативных правовых актов в районе санитарно-эпидемиологического благополучия населения, выразившееся в совершении административного правонарушения, предусмотренного статьёй 425 частью 1 Кодекса Республики Казахстан об административных правонарушениях.</w:t>
      </w:r>
    </w:p>
    <w:p w14:paraId="5A0CD790" w14:textId="77777777" w:rsidR="00392038" w:rsidRPr="00392038" w:rsidRDefault="00392038" w:rsidP="00392038">
      <w:pPr>
        <w:spacing w:after="200" w:line="240" w:lineRule="auto"/>
        <w:jc w:val="both"/>
        <w:rPr>
          <w:rFonts w:ascii="Times New Roman" w:eastAsia="Calibri" w:hAnsi="Times New Roman" w:cs="Times New Roman"/>
          <w:kern w:val="0"/>
          <w:sz w:val="28"/>
          <w:szCs w:val="28"/>
          <w:lang w:val="kk-KZ"/>
          <w14:ligatures w14:val="none"/>
        </w:rPr>
      </w:pPr>
      <w:r w:rsidRPr="00392038">
        <w:rPr>
          <w:rFonts w:ascii="Times New Roman" w:eastAsia="Calibri" w:hAnsi="Times New Roman" w:cs="Times New Roman"/>
          <w:kern w:val="0"/>
          <w:sz w:val="28"/>
          <w:szCs w:val="28"/>
          <w:lang w:val="ru-RU"/>
          <w14:ligatures w14:val="none"/>
        </w:rPr>
        <w:t>7. Должностные лица, физические и (или) юридические лица, допустившие нарушение требований нормативных правовых актов в районе санитарно-эпидемиологического благополучия населения:</w:t>
      </w:r>
      <w:r w:rsidRPr="00392038">
        <w:rPr>
          <w:rFonts w:ascii="Times New Roman" w:eastAsia="Calibri" w:hAnsi="Times New Roman" w:cs="Times New Roman"/>
          <w:kern w:val="0"/>
          <w:sz w:val="28"/>
          <w:szCs w:val="28"/>
          <w:lang w:val="kk-KZ"/>
          <w14:ligatures w14:val="none"/>
        </w:rPr>
        <w:t xml:space="preserve"> Мед.сестра медицинского кабинета ср.школы Т.Токтарова КГП на ПХВ Жамбылская районная центральная больницы, Управления здравоохранения акимата Жамбылской области- З. Алменова.</w:t>
      </w:r>
    </w:p>
    <w:p w14:paraId="39B68BA0" w14:textId="77777777" w:rsidR="00392038" w:rsidRPr="00392038" w:rsidRDefault="00392038" w:rsidP="00392038">
      <w:pPr>
        <w:spacing w:after="200" w:line="240" w:lineRule="auto"/>
        <w:jc w:val="both"/>
        <w:rPr>
          <w:rFonts w:ascii="Times New Roman" w:eastAsia="Calibri" w:hAnsi="Times New Roman" w:cs="Times New Roman"/>
          <w:kern w:val="0"/>
          <w:sz w:val="28"/>
          <w:szCs w:val="28"/>
          <w:lang w:val="ru-RU"/>
          <w14:ligatures w14:val="none"/>
        </w:rPr>
      </w:pPr>
      <w:r w:rsidRPr="00392038">
        <w:rPr>
          <w:rFonts w:ascii="Times New Roman" w:eastAsia="Calibri" w:hAnsi="Times New Roman" w:cs="Times New Roman"/>
          <w:kern w:val="0"/>
          <w:sz w:val="28"/>
          <w:szCs w:val="28"/>
          <w:lang w:val="ru-RU"/>
          <w14:ligatures w14:val="none"/>
        </w:rPr>
        <w:t>8. Принятые меры: В ходе расследования выявлено одно административное правонарушение в области санитарно-эпидемиологического благополучия населения. На виновное лицо наложен административный штраф в размере 43 250 (сорок три тысячи двести пятьдесят) тенге.</w:t>
      </w:r>
    </w:p>
    <w:p w14:paraId="4CDDCE1A" w14:textId="77777777" w:rsidR="00BA2856" w:rsidRPr="00392038" w:rsidRDefault="00BA2856">
      <w:pPr>
        <w:rPr>
          <w:lang w:val="ru-RU"/>
        </w:rPr>
      </w:pPr>
    </w:p>
    <w:sectPr w:rsidR="00BA2856" w:rsidRPr="003920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5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038"/>
    <w:rsid w:val="00392038"/>
    <w:rsid w:val="00837D3F"/>
    <w:rsid w:val="00BA2856"/>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F54B"/>
  <w15:chartTrackingRefBased/>
  <w15:docId w15:val="{B55FBE4E-D606-45E2-97DD-BFE399017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920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920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9203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9203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9203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9203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9203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9203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9203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203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9203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9203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9203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9203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9203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92038"/>
    <w:rPr>
      <w:rFonts w:eastAsiaTheme="majorEastAsia" w:cstheme="majorBidi"/>
      <w:color w:val="595959" w:themeColor="text1" w:themeTint="A6"/>
    </w:rPr>
  </w:style>
  <w:style w:type="character" w:customStyle="1" w:styleId="80">
    <w:name w:val="Заголовок 8 Знак"/>
    <w:basedOn w:val="a0"/>
    <w:link w:val="8"/>
    <w:uiPriority w:val="9"/>
    <w:semiHidden/>
    <w:rsid w:val="0039203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92038"/>
    <w:rPr>
      <w:rFonts w:eastAsiaTheme="majorEastAsia" w:cstheme="majorBidi"/>
      <w:color w:val="272727" w:themeColor="text1" w:themeTint="D8"/>
    </w:rPr>
  </w:style>
  <w:style w:type="paragraph" w:styleId="a3">
    <w:name w:val="Title"/>
    <w:basedOn w:val="a"/>
    <w:next w:val="a"/>
    <w:link w:val="a4"/>
    <w:uiPriority w:val="10"/>
    <w:qFormat/>
    <w:rsid w:val="003920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920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203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9203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92038"/>
    <w:pPr>
      <w:spacing w:before="160"/>
      <w:jc w:val="center"/>
    </w:pPr>
    <w:rPr>
      <w:i/>
      <w:iCs/>
      <w:color w:val="404040" w:themeColor="text1" w:themeTint="BF"/>
    </w:rPr>
  </w:style>
  <w:style w:type="character" w:customStyle="1" w:styleId="22">
    <w:name w:val="Цитата 2 Знак"/>
    <w:basedOn w:val="a0"/>
    <w:link w:val="21"/>
    <w:uiPriority w:val="29"/>
    <w:rsid w:val="00392038"/>
    <w:rPr>
      <w:i/>
      <w:iCs/>
      <w:color w:val="404040" w:themeColor="text1" w:themeTint="BF"/>
    </w:rPr>
  </w:style>
  <w:style w:type="paragraph" w:styleId="a7">
    <w:name w:val="List Paragraph"/>
    <w:basedOn w:val="a"/>
    <w:uiPriority w:val="34"/>
    <w:qFormat/>
    <w:rsid w:val="00392038"/>
    <w:pPr>
      <w:ind w:left="720"/>
      <w:contextualSpacing/>
    </w:pPr>
  </w:style>
  <w:style w:type="character" w:styleId="a8">
    <w:name w:val="Intense Emphasis"/>
    <w:basedOn w:val="a0"/>
    <w:uiPriority w:val="21"/>
    <w:qFormat/>
    <w:rsid w:val="00392038"/>
    <w:rPr>
      <w:i/>
      <w:iCs/>
      <w:color w:val="0F4761" w:themeColor="accent1" w:themeShade="BF"/>
    </w:rPr>
  </w:style>
  <w:style w:type="paragraph" w:styleId="a9">
    <w:name w:val="Intense Quote"/>
    <w:basedOn w:val="a"/>
    <w:next w:val="a"/>
    <w:link w:val="aa"/>
    <w:uiPriority w:val="30"/>
    <w:qFormat/>
    <w:rsid w:val="003920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92038"/>
    <w:rPr>
      <w:i/>
      <w:iCs/>
      <w:color w:val="0F4761" w:themeColor="accent1" w:themeShade="BF"/>
    </w:rPr>
  </w:style>
  <w:style w:type="character" w:styleId="ab">
    <w:name w:val="Intense Reference"/>
    <w:basedOn w:val="a0"/>
    <w:uiPriority w:val="32"/>
    <w:qFormat/>
    <w:rsid w:val="003920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697</Words>
  <Characters>3979</Characters>
  <Application>Microsoft Office Word</Application>
  <DocSecurity>0</DocSecurity>
  <Lines>33</Lines>
  <Paragraphs>9</Paragraphs>
  <ScaleCrop>false</ScaleCrop>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Зере Азатова</dc:creator>
  <cp:keywords/>
  <dc:description/>
  <cp:lastModifiedBy>Зере Азатова</cp:lastModifiedBy>
  <cp:revision>1</cp:revision>
  <dcterms:created xsi:type="dcterms:W3CDTF">2026-10-21T07:31:00Z</dcterms:created>
  <dcterms:modified xsi:type="dcterms:W3CDTF">2026-10-21T07:32:00Z</dcterms:modified>
</cp:coreProperties>
</file>