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0C3FC" w14:textId="77777777" w:rsidR="009C1340" w:rsidRDefault="009C1340" w:rsidP="009C1340">
      <w:pPr>
        <w:pStyle w:val="a5"/>
        <w:tabs>
          <w:tab w:val="left" w:pos="335"/>
        </w:tabs>
        <w:ind w:firstLine="709"/>
        <w:jc w:val="center"/>
        <w:rPr>
          <w:rFonts w:ascii="Times New Roman" w:hAnsi="Times New Roman"/>
          <w:b/>
          <w:color w:val="000000"/>
          <w:sz w:val="24"/>
          <w:szCs w:val="24"/>
        </w:rPr>
      </w:pPr>
      <w:bookmarkStart w:id="0" w:name="_GoBack"/>
      <w:bookmarkEnd w:id="0"/>
      <w:r w:rsidRPr="009C1340">
        <w:rPr>
          <w:rFonts w:ascii="Times New Roman" w:hAnsi="Times New Roman"/>
          <w:b/>
          <w:color w:val="000000"/>
          <w:sz w:val="24"/>
          <w:szCs w:val="24"/>
        </w:rPr>
        <w:t xml:space="preserve">БЖЗҚ-дан зейнетақы </w:t>
      </w:r>
      <w:proofErr w:type="spellStart"/>
      <w:r w:rsidRPr="009C1340">
        <w:rPr>
          <w:rFonts w:ascii="Times New Roman" w:hAnsi="Times New Roman"/>
          <w:b/>
          <w:color w:val="000000"/>
          <w:sz w:val="24"/>
          <w:szCs w:val="24"/>
        </w:rPr>
        <w:t>жинақтарын</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кесте</w:t>
      </w:r>
      <w:proofErr w:type="spellEnd"/>
      <w:r w:rsidRPr="009C1340">
        <w:rPr>
          <w:rFonts w:ascii="Times New Roman" w:hAnsi="Times New Roman"/>
          <w:b/>
          <w:color w:val="000000"/>
          <w:sz w:val="24"/>
          <w:szCs w:val="24"/>
        </w:rPr>
        <w:t xml:space="preserve"> бойынша </w:t>
      </w:r>
      <w:proofErr w:type="spellStart"/>
      <w:r w:rsidRPr="009C1340">
        <w:rPr>
          <w:rFonts w:ascii="Times New Roman" w:hAnsi="Times New Roman"/>
          <w:b/>
          <w:color w:val="000000"/>
          <w:sz w:val="24"/>
          <w:szCs w:val="24"/>
        </w:rPr>
        <w:t>төлеу</w:t>
      </w:r>
      <w:proofErr w:type="spellEnd"/>
      <w:r w:rsidRPr="009C1340">
        <w:rPr>
          <w:rFonts w:ascii="Times New Roman" w:hAnsi="Times New Roman"/>
          <w:b/>
          <w:color w:val="000000"/>
          <w:sz w:val="24"/>
          <w:szCs w:val="24"/>
        </w:rPr>
        <w:t xml:space="preserve">: </w:t>
      </w:r>
    </w:p>
    <w:p w14:paraId="39D07A19" w14:textId="5D4A356F" w:rsidR="009C1340" w:rsidRPr="009C1340" w:rsidRDefault="009C1340" w:rsidP="009C1340">
      <w:pPr>
        <w:pStyle w:val="a5"/>
        <w:tabs>
          <w:tab w:val="left" w:pos="335"/>
        </w:tabs>
        <w:ind w:firstLine="709"/>
        <w:jc w:val="center"/>
        <w:rPr>
          <w:rFonts w:ascii="Times New Roman" w:hAnsi="Times New Roman"/>
          <w:b/>
          <w:color w:val="000000"/>
          <w:sz w:val="24"/>
          <w:szCs w:val="24"/>
        </w:rPr>
      </w:pPr>
      <w:proofErr w:type="spellStart"/>
      <w:r w:rsidRPr="009C1340">
        <w:rPr>
          <w:rFonts w:ascii="Times New Roman" w:hAnsi="Times New Roman"/>
          <w:b/>
          <w:color w:val="000000"/>
          <w:sz w:val="24"/>
          <w:szCs w:val="24"/>
        </w:rPr>
        <w:t>төлем</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мөлшері</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қалай</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есептеледі</w:t>
      </w:r>
      <w:proofErr w:type="spellEnd"/>
      <w:r w:rsidRPr="009C1340">
        <w:rPr>
          <w:rFonts w:ascii="Times New Roman" w:hAnsi="Times New Roman"/>
          <w:b/>
          <w:color w:val="000000"/>
          <w:sz w:val="24"/>
          <w:szCs w:val="24"/>
        </w:rPr>
        <w:t xml:space="preserve"> және </w:t>
      </w:r>
      <w:proofErr w:type="spellStart"/>
      <w:r w:rsidRPr="009C1340">
        <w:rPr>
          <w:rFonts w:ascii="Times New Roman" w:hAnsi="Times New Roman"/>
          <w:b/>
          <w:color w:val="000000"/>
          <w:sz w:val="24"/>
          <w:szCs w:val="24"/>
        </w:rPr>
        <w:t>қайда</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жүгіну</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қажет</w:t>
      </w:r>
      <w:proofErr w:type="spellEnd"/>
      <w:r w:rsidRPr="009C1340">
        <w:rPr>
          <w:rFonts w:ascii="Times New Roman" w:hAnsi="Times New Roman"/>
          <w:b/>
          <w:color w:val="000000"/>
          <w:sz w:val="24"/>
          <w:szCs w:val="24"/>
        </w:rPr>
        <w:t>?</w:t>
      </w:r>
    </w:p>
    <w:p w14:paraId="0DE8E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C1BCAD0" w14:textId="77777777" w:rsidR="009C1340" w:rsidRPr="009C1340" w:rsidRDefault="009C1340" w:rsidP="009C1340">
      <w:pPr>
        <w:pStyle w:val="a5"/>
        <w:tabs>
          <w:tab w:val="left" w:pos="335"/>
        </w:tabs>
        <w:ind w:firstLine="709"/>
        <w:jc w:val="both"/>
        <w:rPr>
          <w:rFonts w:ascii="Times New Roman" w:hAnsi="Times New Roman"/>
          <w:b/>
          <w:i/>
          <w:color w:val="000000"/>
          <w:sz w:val="24"/>
          <w:szCs w:val="24"/>
        </w:rPr>
      </w:pPr>
      <w:r w:rsidRPr="009C1340">
        <w:rPr>
          <w:rFonts w:ascii="Times New Roman" w:hAnsi="Times New Roman"/>
          <w:b/>
          <w:i/>
          <w:color w:val="000000"/>
          <w:sz w:val="24"/>
          <w:szCs w:val="24"/>
        </w:rPr>
        <w:t xml:space="preserve">БЖЗҚ туралы </w:t>
      </w:r>
      <w:proofErr w:type="spellStart"/>
      <w:r w:rsidRPr="009C1340">
        <w:rPr>
          <w:rFonts w:ascii="Times New Roman" w:hAnsi="Times New Roman"/>
          <w:b/>
          <w:i/>
          <w:color w:val="000000"/>
          <w:sz w:val="24"/>
          <w:szCs w:val="24"/>
        </w:rPr>
        <w:t>өзекті</w:t>
      </w:r>
      <w:proofErr w:type="spellEnd"/>
      <w:r w:rsidRPr="009C1340">
        <w:rPr>
          <w:rFonts w:ascii="Times New Roman" w:hAnsi="Times New Roman"/>
          <w:b/>
          <w:i/>
          <w:color w:val="000000"/>
          <w:sz w:val="24"/>
          <w:szCs w:val="24"/>
        </w:rPr>
        <w:t xml:space="preserve"> </w:t>
      </w:r>
      <w:proofErr w:type="spellStart"/>
      <w:r w:rsidRPr="009C1340">
        <w:rPr>
          <w:rFonts w:ascii="Times New Roman" w:hAnsi="Times New Roman"/>
          <w:b/>
          <w:i/>
          <w:color w:val="000000"/>
          <w:sz w:val="24"/>
          <w:szCs w:val="24"/>
        </w:rPr>
        <w:t>сауалдар</w:t>
      </w:r>
      <w:proofErr w:type="spellEnd"/>
    </w:p>
    <w:p w14:paraId="11405499"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6BFA2C8C"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1) БЖЗҚ-дан зейнетақы </w:t>
      </w:r>
      <w:proofErr w:type="spellStart"/>
      <w:r w:rsidRPr="003C4A19">
        <w:rPr>
          <w:rFonts w:ascii="Times New Roman" w:hAnsi="Times New Roman"/>
          <w:b/>
          <w:i/>
          <w:color w:val="000000"/>
          <w:sz w:val="24"/>
          <w:szCs w:val="24"/>
        </w:rPr>
        <w:t>жинақтарын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белгіленген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кесте</w:t>
      </w:r>
      <w:proofErr w:type="spellEnd"/>
      <w:r w:rsidRPr="003C4A19">
        <w:rPr>
          <w:rFonts w:ascii="Times New Roman" w:hAnsi="Times New Roman"/>
          <w:b/>
          <w:i/>
          <w:color w:val="000000"/>
          <w:sz w:val="24"/>
          <w:szCs w:val="24"/>
        </w:rPr>
        <w:t xml:space="preserve"> бойынша </w:t>
      </w:r>
      <w:proofErr w:type="spellStart"/>
      <w:r w:rsidRPr="003C4A19">
        <w:rPr>
          <w:rFonts w:ascii="Times New Roman" w:hAnsi="Times New Roman"/>
          <w:b/>
          <w:i/>
          <w:color w:val="000000"/>
          <w:sz w:val="24"/>
          <w:szCs w:val="24"/>
        </w:rPr>
        <w:t>төлем</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ретінде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алуға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кімдер</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құқылы</w:t>
      </w:r>
      <w:proofErr w:type="spellEnd"/>
      <w:r w:rsidRPr="003C4A19">
        <w:rPr>
          <w:rFonts w:ascii="Times New Roman" w:hAnsi="Times New Roman"/>
          <w:b/>
          <w:i/>
          <w:color w:val="000000"/>
          <w:sz w:val="24"/>
          <w:szCs w:val="24"/>
        </w:rPr>
        <w:t>?</w:t>
      </w:r>
    </w:p>
    <w:p w14:paraId="778BF52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F4A15DE"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Қазақстан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Республикасының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кодексіне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БЖЗҚ-да зейнетақы </w:t>
      </w:r>
      <w:proofErr w:type="spellStart"/>
      <w:r w:rsidRPr="009C1340">
        <w:rPr>
          <w:rFonts w:ascii="Times New Roman" w:hAnsi="Times New Roman"/>
          <w:color w:val="000000"/>
          <w:sz w:val="24"/>
          <w:szCs w:val="24"/>
        </w:rPr>
        <w:t>жинақтары</w:t>
      </w:r>
      <w:proofErr w:type="spellEnd"/>
      <w:r w:rsidRPr="009C1340">
        <w:rPr>
          <w:rFonts w:ascii="Times New Roman" w:hAnsi="Times New Roman"/>
          <w:color w:val="000000"/>
          <w:sz w:val="24"/>
          <w:szCs w:val="24"/>
        </w:rPr>
        <w:t xml:space="preserve"> бар </w:t>
      </w:r>
      <w:proofErr w:type="spellStart"/>
      <w:r w:rsidRPr="009C1340">
        <w:rPr>
          <w:rFonts w:ascii="Times New Roman" w:hAnsi="Times New Roman"/>
          <w:color w:val="000000"/>
          <w:sz w:val="24"/>
          <w:szCs w:val="24"/>
        </w:rPr>
        <w:t>мынадай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тұлғаларға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(МЗЖ) және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кәсіптік</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бұдан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әрі</w:t>
      </w:r>
      <w:proofErr w:type="spellEnd"/>
      <w:r w:rsidRPr="009C1340">
        <w:rPr>
          <w:rFonts w:ascii="Times New Roman" w:hAnsi="Times New Roman"/>
          <w:color w:val="000000"/>
          <w:sz w:val="24"/>
          <w:szCs w:val="24"/>
        </w:rPr>
        <w:t xml:space="preserve"> – МКЗЖ)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кесте</w:t>
      </w:r>
      <w:proofErr w:type="spellEnd"/>
      <w:r w:rsidRPr="009C1340">
        <w:rPr>
          <w:rFonts w:ascii="Times New Roman" w:hAnsi="Times New Roman"/>
          <w:color w:val="000000"/>
          <w:sz w:val="24"/>
          <w:szCs w:val="24"/>
        </w:rPr>
        <w:t xml:space="preserve"> бойынша ай </w:t>
      </w:r>
      <w:proofErr w:type="spellStart"/>
      <w:r w:rsidRPr="009C1340">
        <w:rPr>
          <w:rFonts w:ascii="Times New Roman" w:hAnsi="Times New Roman"/>
          <w:color w:val="000000"/>
          <w:sz w:val="24"/>
          <w:szCs w:val="24"/>
        </w:rPr>
        <w:t>сайынғы</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жүзеге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асырылады</w:t>
      </w:r>
      <w:proofErr w:type="spellEnd"/>
      <w:r w:rsidRPr="009C1340">
        <w:rPr>
          <w:rFonts w:ascii="Times New Roman" w:hAnsi="Times New Roman"/>
          <w:color w:val="000000"/>
          <w:sz w:val="24"/>
          <w:szCs w:val="24"/>
        </w:rPr>
        <w:t>:</w:t>
      </w:r>
    </w:p>
    <w:p w14:paraId="71396D7E" w14:textId="12FB3579"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ерлер</w:t>
      </w:r>
      <w:proofErr w:type="spellEnd"/>
      <w:r w:rsidRPr="009C1340">
        <w:rPr>
          <w:rFonts w:ascii="Times New Roman" w:hAnsi="Times New Roman"/>
          <w:color w:val="000000"/>
          <w:sz w:val="24"/>
          <w:szCs w:val="24"/>
        </w:rPr>
        <w:t xml:space="preserve"> – 63 </w:t>
      </w:r>
      <w:proofErr w:type="spellStart"/>
      <w:r w:rsidRPr="009C1340">
        <w:rPr>
          <w:rFonts w:ascii="Times New Roman" w:hAnsi="Times New Roman"/>
          <w:color w:val="000000"/>
          <w:sz w:val="24"/>
          <w:szCs w:val="24"/>
        </w:rPr>
        <w:t>жас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әйелдер</w:t>
      </w:r>
      <w:proofErr w:type="spellEnd"/>
      <w:r w:rsidRPr="009C1340">
        <w:rPr>
          <w:rFonts w:ascii="Times New Roman" w:hAnsi="Times New Roman"/>
          <w:color w:val="000000"/>
          <w:sz w:val="24"/>
          <w:szCs w:val="24"/>
        </w:rPr>
        <w:t xml:space="preserve"> – 61 </w:t>
      </w:r>
      <w:proofErr w:type="spellStart"/>
      <w:r w:rsidRPr="009C1340">
        <w:rPr>
          <w:rFonts w:ascii="Times New Roman" w:hAnsi="Times New Roman"/>
          <w:color w:val="000000"/>
          <w:sz w:val="24"/>
          <w:szCs w:val="24"/>
        </w:rPr>
        <w:t>жас</w:t>
      </w:r>
      <w:proofErr w:type="spellEnd"/>
      <w:r w:rsidRPr="009C1340">
        <w:rPr>
          <w:rFonts w:ascii="Times New Roman" w:hAnsi="Times New Roman"/>
          <w:color w:val="000000"/>
          <w:sz w:val="24"/>
          <w:szCs w:val="24"/>
        </w:rPr>
        <w:t xml:space="preserve"> (2028 </w:t>
      </w:r>
      <w:proofErr w:type="spellStart"/>
      <w:r w:rsidRPr="009C1340">
        <w:rPr>
          <w:rFonts w:ascii="Times New Roman" w:hAnsi="Times New Roman"/>
          <w:color w:val="000000"/>
          <w:sz w:val="24"/>
          <w:szCs w:val="24"/>
        </w:rPr>
        <w:t>жылдан</w:t>
      </w:r>
      <w:proofErr w:type="spellEnd"/>
      <w:r w:rsidRPr="009C1340">
        <w:rPr>
          <w:rFonts w:ascii="Times New Roman" w:hAnsi="Times New Roman"/>
          <w:color w:val="000000"/>
          <w:sz w:val="24"/>
          <w:szCs w:val="24"/>
        </w:rPr>
        <w:t xml:space="preserve"> бастап </w:t>
      </w:r>
      <w:proofErr w:type="spellStart"/>
      <w:r w:rsidRPr="009C1340">
        <w:rPr>
          <w:rFonts w:ascii="Times New Roman" w:hAnsi="Times New Roman"/>
          <w:color w:val="000000"/>
          <w:sz w:val="24"/>
          <w:szCs w:val="24"/>
        </w:rPr>
        <w:t>әйелдердің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w:t>
      </w:r>
      <w:proofErr w:type="spellEnd"/>
      <w:r w:rsidRPr="009C1340">
        <w:rPr>
          <w:rFonts w:ascii="Times New Roman" w:hAnsi="Times New Roman"/>
          <w:color w:val="000000"/>
          <w:sz w:val="24"/>
          <w:szCs w:val="24"/>
        </w:rPr>
        <w:t xml:space="preserve"> жыл </w:t>
      </w:r>
      <w:proofErr w:type="spellStart"/>
      <w:r w:rsidRPr="009C1340">
        <w:rPr>
          <w:rFonts w:ascii="Times New Roman" w:hAnsi="Times New Roman"/>
          <w:color w:val="000000"/>
          <w:sz w:val="24"/>
          <w:szCs w:val="24"/>
        </w:rPr>
        <w:t>сайын</w:t>
      </w:r>
      <w:proofErr w:type="spellEnd"/>
      <w:r w:rsidRPr="009C1340">
        <w:rPr>
          <w:rFonts w:ascii="Times New Roman" w:hAnsi="Times New Roman"/>
          <w:color w:val="000000"/>
          <w:sz w:val="24"/>
          <w:szCs w:val="24"/>
        </w:rPr>
        <w:t xml:space="preserve"> 6 айға </w:t>
      </w:r>
      <w:proofErr w:type="spellStart"/>
      <w:r w:rsidRPr="009C1340">
        <w:rPr>
          <w:rFonts w:ascii="Times New Roman" w:hAnsi="Times New Roman"/>
          <w:color w:val="000000"/>
          <w:sz w:val="24"/>
          <w:szCs w:val="24"/>
        </w:rPr>
        <w:t>ұлғайып</w:t>
      </w:r>
      <w:proofErr w:type="spellEnd"/>
      <w:r w:rsidRPr="009C1340">
        <w:rPr>
          <w:rFonts w:ascii="Times New Roman" w:hAnsi="Times New Roman"/>
          <w:color w:val="000000"/>
          <w:sz w:val="24"/>
          <w:szCs w:val="24"/>
        </w:rPr>
        <w:t xml:space="preserve">, 2031 </w:t>
      </w:r>
      <w:proofErr w:type="spellStart"/>
      <w:r w:rsidRPr="009C1340">
        <w:rPr>
          <w:rFonts w:ascii="Times New Roman" w:hAnsi="Times New Roman"/>
          <w:color w:val="000000"/>
          <w:sz w:val="24"/>
          <w:szCs w:val="24"/>
        </w:rPr>
        <w:t>жылы</w:t>
      </w:r>
      <w:proofErr w:type="spellEnd"/>
      <w:r w:rsidRPr="009C1340">
        <w:rPr>
          <w:rFonts w:ascii="Times New Roman" w:hAnsi="Times New Roman"/>
          <w:color w:val="000000"/>
          <w:sz w:val="24"/>
          <w:szCs w:val="24"/>
        </w:rPr>
        <w:t xml:space="preserve"> 63 </w:t>
      </w:r>
      <w:proofErr w:type="spellStart"/>
      <w:r w:rsidRPr="009C1340">
        <w:rPr>
          <w:rFonts w:ascii="Times New Roman" w:hAnsi="Times New Roman"/>
          <w:color w:val="000000"/>
          <w:sz w:val="24"/>
          <w:szCs w:val="24"/>
        </w:rPr>
        <w:t>жасқа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жетеді</w:t>
      </w:r>
      <w:proofErr w:type="spellEnd"/>
      <w:r w:rsidRPr="009C1340">
        <w:rPr>
          <w:rFonts w:ascii="Times New Roman" w:hAnsi="Times New Roman"/>
          <w:color w:val="000000"/>
          <w:sz w:val="24"/>
          <w:szCs w:val="24"/>
        </w:rPr>
        <w:t>));</w:t>
      </w:r>
    </w:p>
    <w:p w14:paraId="432A74D5" w14:textId="6367F5F0"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55 </w:t>
      </w:r>
      <w:proofErr w:type="spellStart"/>
      <w:r w:rsidRPr="009C1340">
        <w:rPr>
          <w:rFonts w:ascii="Times New Roman" w:hAnsi="Times New Roman"/>
          <w:color w:val="000000"/>
          <w:sz w:val="24"/>
          <w:szCs w:val="24"/>
        </w:rPr>
        <w:t>жасқа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төлемін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кезде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жиынтығында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кемінде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күнтізбелік</w:t>
      </w:r>
      <w:proofErr w:type="spellEnd"/>
      <w:r w:rsidRPr="009C1340">
        <w:rPr>
          <w:rFonts w:ascii="Times New Roman" w:hAnsi="Times New Roman"/>
          <w:color w:val="000000"/>
          <w:sz w:val="24"/>
          <w:szCs w:val="24"/>
        </w:rPr>
        <w:t xml:space="preserve"> 84 ай </w:t>
      </w:r>
      <w:proofErr w:type="spellStart"/>
      <w:r w:rsidRPr="009C1340">
        <w:rPr>
          <w:rFonts w:ascii="Times New Roman" w:hAnsi="Times New Roman"/>
          <w:color w:val="000000"/>
          <w:sz w:val="24"/>
          <w:szCs w:val="24"/>
        </w:rPr>
        <w:t>бойы</w:t>
      </w:r>
      <w:proofErr w:type="spellEnd"/>
      <w:r w:rsidRPr="009C1340">
        <w:rPr>
          <w:rFonts w:ascii="Times New Roman" w:hAnsi="Times New Roman"/>
          <w:color w:val="000000"/>
          <w:sz w:val="24"/>
          <w:szCs w:val="24"/>
        </w:rPr>
        <w:t xml:space="preserve"> МКЗЖ </w:t>
      </w:r>
      <w:proofErr w:type="spellStart"/>
      <w:r w:rsidRPr="009C1340">
        <w:rPr>
          <w:rFonts w:ascii="Times New Roman" w:hAnsi="Times New Roman"/>
          <w:color w:val="000000"/>
          <w:sz w:val="24"/>
          <w:szCs w:val="24"/>
        </w:rPr>
        <w:t>төленген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уәкілетті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орган </w:t>
      </w:r>
      <w:proofErr w:type="spellStart"/>
      <w:r w:rsidRPr="009C1340">
        <w:rPr>
          <w:rFonts w:ascii="Times New Roman" w:hAnsi="Times New Roman"/>
          <w:color w:val="000000"/>
          <w:sz w:val="24"/>
          <w:szCs w:val="24"/>
        </w:rPr>
        <w:t>бекіткен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өндірістердің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жұмыстардың</w:t>
      </w:r>
      <w:proofErr w:type="spellEnd"/>
      <w:r w:rsidRPr="009C1340">
        <w:rPr>
          <w:rFonts w:ascii="Times New Roman" w:hAnsi="Times New Roman"/>
          <w:color w:val="000000"/>
          <w:sz w:val="24"/>
          <w:szCs w:val="24"/>
        </w:rPr>
        <w:t xml:space="preserve"> және </w:t>
      </w:r>
      <w:proofErr w:type="spellStart"/>
      <w:r w:rsidRPr="009C1340">
        <w:rPr>
          <w:rFonts w:ascii="Times New Roman" w:hAnsi="Times New Roman"/>
          <w:color w:val="000000"/>
          <w:sz w:val="24"/>
          <w:szCs w:val="24"/>
        </w:rPr>
        <w:t>жұмыскерлер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кәсіптерінің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тізбесінде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көзделген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зиянды</w:t>
      </w:r>
      <w:proofErr w:type="spellEnd"/>
      <w:r w:rsidRPr="009C1340">
        <w:rPr>
          <w:rFonts w:ascii="Times New Roman" w:hAnsi="Times New Roman"/>
          <w:color w:val="000000"/>
          <w:sz w:val="24"/>
          <w:szCs w:val="24"/>
        </w:rPr>
        <w:t xml:space="preserve"> еңбек </w:t>
      </w:r>
      <w:proofErr w:type="spellStart"/>
      <w:r w:rsidRPr="009C1340">
        <w:rPr>
          <w:rFonts w:ascii="Times New Roman" w:hAnsi="Times New Roman"/>
          <w:color w:val="000000"/>
          <w:sz w:val="24"/>
          <w:szCs w:val="24"/>
        </w:rPr>
        <w:t>жағдайларындағы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жұмыстарда</w:t>
      </w:r>
      <w:proofErr w:type="spellEnd"/>
      <w:r w:rsidRPr="009C1340">
        <w:rPr>
          <w:rFonts w:ascii="Times New Roman" w:hAnsi="Times New Roman"/>
          <w:color w:val="000000"/>
          <w:sz w:val="24"/>
          <w:szCs w:val="24"/>
        </w:rPr>
        <w:t xml:space="preserve"> еңбек </w:t>
      </w:r>
      <w:proofErr w:type="spellStart"/>
      <w:r w:rsidRPr="009C1340">
        <w:rPr>
          <w:rFonts w:ascii="Times New Roman" w:hAnsi="Times New Roman"/>
          <w:color w:val="000000"/>
          <w:sz w:val="24"/>
          <w:szCs w:val="24"/>
        </w:rPr>
        <w:t>қызметін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тоқтатқан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w:t>
      </w:r>
    </w:p>
    <w:p w14:paraId="4ED0E52C" w14:textId="2652E882"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бірінші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w:t>
      </w:r>
    </w:p>
    <w:p w14:paraId="49F7AB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Ерікті</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қалыптастырылған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w:t>
      </w:r>
      <w:proofErr w:type="spellEnd"/>
      <w:r w:rsidRPr="009C1340">
        <w:rPr>
          <w:rFonts w:ascii="Times New Roman" w:hAnsi="Times New Roman"/>
          <w:color w:val="000000"/>
          <w:sz w:val="24"/>
          <w:szCs w:val="24"/>
        </w:rPr>
        <w:t xml:space="preserve"> бойынша зейнетақы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жалпыға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бірдей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жетпей-ақ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яғни</w:t>
      </w:r>
      <w:proofErr w:type="spellEnd"/>
      <w:r w:rsidRPr="009C1340">
        <w:rPr>
          <w:rFonts w:ascii="Times New Roman" w:hAnsi="Times New Roman"/>
          <w:color w:val="000000"/>
          <w:sz w:val="24"/>
          <w:szCs w:val="24"/>
        </w:rPr>
        <w:t xml:space="preserve"> 50 </w:t>
      </w:r>
      <w:proofErr w:type="spellStart"/>
      <w:r w:rsidRPr="009C1340">
        <w:rPr>
          <w:rFonts w:ascii="Times New Roman" w:hAnsi="Times New Roman"/>
          <w:color w:val="000000"/>
          <w:sz w:val="24"/>
          <w:szCs w:val="24"/>
        </w:rPr>
        <w:t>жастан</w:t>
      </w:r>
      <w:proofErr w:type="spellEnd"/>
      <w:r w:rsidRPr="009C1340">
        <w:rPr>
          <w:rFonts w:ascii="Times New Roman" w:hAnsi="Times New Roman"/>
          <w:color w:val="000000"/>
          <w:sz w:val="24"/>
          <w:szCs w:val="24"/>
        </w:rPr>
        <w:t xml:space="preserve"> бастап </w:t>
      </w:r>
      <w:proofErr w:type="spellStart"/>
      <w:r w:rsidRPr="009C1340">
        <w:rPr>
          <w:rFonts w:ascii="Times New Roman" w:hAnsi="Times New Roman"/>
          <w:color w:val="000000"/>
          <w:sz w:val="24"/>
          <w:szCs w:val="24"/>
        </w:rPr>
        <w:t>алуға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болады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қатар</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тобына</w:t>
      </w:r>
      <w:proofErr w:type="spellEnd"/>
      <w:r w:rsidRPr="009C1340">
        <w:rPr>
          <w:rFonts w:ascii="Times New Roman" w:hAnsi="Times New Roman"/>
          <w:color w:val="000000"/>
          <w:sz w:val="24"/>
          <w:szCs w:val="24"/>
        </w:rPr>
        <w:t xml:space="preserve"> және </w:t>
      </w:r>
      <w:proofErr w:type="spellStart"/>
      <w:r w:rsidRPr="009C1340">
        <w:rPr>
          <w:rFonts w:ascii="Times New Roman" w:hAnsi="Times New Roman"/>
          <w:color w:val="000000"/>
          <w:sz w:val="24"/>
          <w:szCs w:val="24"/>
        </w:rPr>
        <w:t>оның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қарамастан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бар </w:t>
      </w:r>
      <w:proofErr w:type="spellStart"/>
      <w:r w:rsidRPr="009C1340">
        <w:rPr>
          <w:rFonts w:ascii="Times New Roman" w:hAnsi="Times New Roman"/>
          <w:color w:val="000000"/>
          <w:sz w:val="24"/>
          <w:szCs w:val="24"/>
        </w:rPr>
        <w:t>адамдарға</w:t>
      </w:r>
      <w:proofErr w:type="spellEnd"/>
      <w:r w:rsidRPr="009C1340">
        <w:rPr>
          <w:rFonts w:ascii="Times New Roman" w:hAnsi="Times New Roman"/>
          <w:color w:val="000000"/>
          <w:sz w:val="24"/>
          <w:szCs w:val="24"/>
        </w:rPr>
        <w:t xml:space="preserve"> да </w:t>
      </w:r>
      <w:proofErr w:type="spellStart"/>
      <w:r w:rsidRPr="009C1340">
        <w:rPr>
          <w:rFonts w:ascii="Times New Roman" w:hAnsi="Times New Roman"/>
          <w:color w:val="000000"/>
          <w:sz w:val="24"/>
          <w:szCs w:val="24"/>
        </w:rPr>
        <w:t>беріледі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кестесін </w:t>
      </w:r>
      <w:proofErr w:type="spellStart"/>
      <w:r w:rsidRPr="009C1340">
        <w:rPr>
          <w:rFonts w:ascii="Times New Roman" w:hAnsi="Times New Roman"/>
          <w:color w:val="000000"/>
          <w:sz w:val="24"/>
          <w:szCs w:val="24"/>
        </w:rPr>
        <w:t>салымшы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дербес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белгілейді</w:t>
      </w:r>
      <w:proofErr w:type="spellEnd"/>
      <w:r w:rsidRPr="009C1340">
        <w:rPr>
          <w:rFonts w:ascii="Times New Roman" w:hAnsi="Times New Roman"/>
          <w:color w:val="000000"/>
          <w:sz w:val="24"/>
          <w:szCs w:val="24"/>
        </w:rPr>
        <w:t>.</w:t>
      </w:r>
    </w:p>
    <w:p w14:paraId="3D849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23CACF7E"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2) </w:t>
      </w:r>
      <w:proofErr w:type="spellStart"/>
      <w:r w:rsidRPr="003C4A19">
        <w:rPr>
          <w:rFonts w:ascii="Times New Roman" w:hAnsi="Times New Roman"/>
          <w:b/>
          <w:i/>
          <w:color w:val="000000"/>
          <w:sz w:val="24"/>
          <w:szCs w:val="24"/>
        </w:rPr>
        <w:t>Кесте</w:t>
      </w:r>
      <w:proofErr w:type="spellEnd"/>
      <w:r w:rsidRPr="003C4A19">
        <w:rPr>
          <w:rFonts w:ascii="Times New Roman" w:hAnsi="Times New Roman"/>
          <w:b/>
          <w:i/>
          <w:color w:val="000000"/>
          <w:sz w:val="24"/>
          <w:szCs w:val="24"/>
        </w:rPr>
        <w:t xml:space="preserve"> бойынша зейнетақы </w:t>
      </w:r>
      <w:proofErr w:type="spellStart"/>
      <w:r w:rsidRPr="003C4A19">
        <w:rPr>
          <w:rFonts w:ascii="Times New Roman" w:hAnsi="Times New Roman"/>
          <w:b/>
          <w:i/>
          <w:color w:val="000000"/>
          <w:sz w:val="24"/>
          <w:szCs w:val="24"/>
        </w:rPr>
        <w:t>төлемдерінің</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мөлшері</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қалай</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есептеледі</w:t>
      </w:r>
      <w:proofErr w:type="spellEnd"/>
      <w:r w:rsidRPr="003C4A19">
        <w:rPr>
          <w:rFonts w:ascii="Times New Roman" w:hAnsi="Times New Roman"/>
          <w:b/>
          <w:i/>
          <w:color w:val="000000"/>
          <w:sz w:val="24"/>
          <w:szCs w:val="24"/>
        </w:rPr>
        <w:t>?</w:t>
      </w:r>
    </w:p>
    <w:p w14:paraId="3686E0E7"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D1437B5" w14:textId="3325227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Кесте</w:t>
      </w:r>
      <w:proofErr w:type="spellEnd"/>
      <w:r w:rsidRPr="009C1340">
        <w:rPr>
          <w:rFonts w:ascii="Times New Roman" w:hAnsi="Times New Roman"/>
          <w:color w:val="000000"/>
          <w:sz w:val="24"/>
          <w:szCs w:val="24"/>
        </w:rPr>
        <w:t xml:space="preserve"> бойынша зейнетақы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мынадай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тәртіппен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есептеледі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алудың</w:t>
      </w:r>
      <w:proofErr w:type="spellEnd"/>
      <w:r w:rsidRPr="009C1340">
        <w:rPr>
          <w:rFonts w:ascii="Times New Roman" w:hAnsi="Times New Roman"/>
          <w:color w:val="000000"/>
          <w:sz w:val="24"/>
          <w:szCs w:val="24"/>
        </w:rPr>
        <w:t xml:space="preserve"> бірінші </w:t>
      </w:r>
      <w:proofErr w:type="spellStart"/>
      <w:r w:rsidRPr="009C1340">
        <w:rPr>
          <w:rFonts w:ascii="Times New Roman" w:hAnsi="Times New Roman"/>
          <w:color w:val="000000"/>
          <w:sz w:val="24"/>
          <w:szCs w:val="24"/>
        </w:rPr>
        <w:t>жылында</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жинақтарының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сомасы</w:t>
      </w:r>
      <w:proofErr w:type="spellEnd"/>
      <w:r w:rsidRPr="009C1340">
        <w:rPr>
          <w:rFonts w:ascii="Times New Roman" w:hAnsi="Times New Roman"/>
          <w:color w:val="000000"/>
          <w:sz w:val="24"/>
          <w:szCs w:val="24"/>
        </w:rPr>
        <w:t xml:space="preserve"> 6,5% </w:t>
      </w:r>
      <w:proofErr w:type="spellStart"/>
      <w:r w:rsidRPr="009C1340">
        <w:rPr>
          <w:rFonts w:ascii="Times New Roman" w:hAnsi="Times New Roman"/>
          <w:color w:val="000000"/>
          <w:sz w:val="24"/>
          <w:szCs w:val="24"/>
        </w:rPr>
        <w:t>мөлшеріндегі</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жинақтарының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мөлшерлемесіне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көбейтіліп</w:t>
      </w:r>
      <w:proofErr w:type="spellEnd"/>
      <w:r w:rsidRPr="009C1340">
        <w:rPr>
          <w:rFonts w:ascii="Times New Roman" w:hAnsi="Times New Roman"/>
          <w:color w:val="000000"/>
          <w:sz w:val="24"/>
          <w:szCs w:val="24"/>
        </w:rPr>
        <w:t xml:space="preserve">, 12-ге </w:t>
      </w:r>
      <w:proofErr w:type="spellStart"/>
      <w:r w:rsidRPr="009C1340">
        <w:rPr>
          <w:rFonts w:ascii="Times New Roman" w:hAnsi="Times New Roman"/>
          <w:color w:val="000000"/>
          <w:sz w:val="24"/>
          <w:szCs w:val="24"/>
        </w:rPr>
        <w:t>бөлінеді</w:t>
      </w:r>
      <w:proofErr w:type="spellEnd"/>
      <w:r w:rsidRPr="009C1340">
        <w:rPr>
          <w:rFonts w:ascii="Times New Roman" w:hAnsi="Times New Roman"/>
          <w:color w:val="000000"/>
          <w:sz w:val="24"/>
          <w:szCs w:val="24"/>
        </w:rPr>
        <w:t xml:space="preserve">. Кейінгі </w:t>
      </w:r>
      <w:proofErr w:type="spellStart"/>
      <w:r w:rsidRPr="009C1340">
        <w:rPr>
          <w:rFonts w:ascii="Times New Roman" w:hAnsi="Times New Roman"/>
          <w:color w:val="000000"/>
          <w:sz w:val="24"/>
          <w:szCs w:val="24"/>
        </w:rPr>
        <w:t>жылдары</w:t>
      </w:r>
      <w:proofErr w:type="spellEnd"/>
      <w:r w:rsidRPr="009C1340">
        <w:rPr>
          <w:rFonts w:ascii="Times New Roman" w:hAnsi="Times New Roman"/>
          <w:color w:val="000000"/>
          <w:sz w:val="24"/>
          <w:szCs w:val="24"/>
        </w:rPr>
        <w:t xml:space="preserve"> ай </w:t>
      </w:r>
      <w:proofErr w:type="spellStart"/>
      <w:r w:rsidRPr="009C1340">
        <w:rPr>
          <w:rFonts w:ascii="Times New Roman" w:hAnsi="Times New Roman"/>
          <w:color w:val="000000"/>
          <w:sz w:val="24"/>
          <w:szCs w:val="24"/>
        </w:rPr>
        <w:t>сайынғы</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мөлшері</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индекстеудің</w:t>
      </w:r>
      <w:proofErr w:type="spellEnd"/>
      <w:r w:rsidRPr="009C1340">
        <w:rPr>
          <w:rFonts w:ascii="Times New Roman" w:hAnsi="Times New Roman"/>
          <w:color w:val="000000"/>
          <w:sz w:val="24"/>
          <w:szCs w:val="24"/>
        </w:rPr>
        <w:t xml:space="preserve"> 5% </w:t>
      </w:r>
      <w:proofErr w:type="spellStart"/>
      <w:r w:rsidRPr="009C1340">
        <w:rPr>
          <w:rFonts w:ascii="Times New Roman" w:hAnsi="Times New Roman"/>
          <w:color w:val="000000"/>
          <w:sz w:val="24"/>
          <w:szCs w:val="24"/>
        </w:rPr>
        <w:t>мөлшерлемесіне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ұлғайтылады</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Бұл ретте БЖЗҚ-дан төленетін ай сайынғы зейнетақы төлемінің мөлшері тиісті қаржы жылына арналған республикалық бюджет туралы заңда белгіленген ең төменгі күнкөріс деңгейінің (бұдан әрі </w:t>
      </w:r>
      <w:r w:rsidR="003C4A19">
        <w:rPr>
          <w:rFonts w:ascii="Times New Roman" w:hAnsi="Times New Roman"/>
          <w:color w:val="000000"/>
          <w:sz w:val="24"/>
          <w:szCs w:val="24"/>
          <w:lang w:val="kk-KZ"/>
        </w:rPr>
        <w:t>–</w:t>
      </w:r>
      <w:r w:rsidRPr="003C4A19">
        <w:rPr>
          <w:rFonts w:ascii="Times New Roman" w:hAnsi="Times New Roman"/>
          <w:color w:val="000000"/>
          <w:sz w:val="24"/>
          <w:szCs w:val="24"/>
          <w:lang w:val="kk-KZ"/>
        </w:rPr>
        <w:t xml:space="preserve"> ЕТК) кемінде 70%-ын құрауға тиіс.</w:t>
      </w:r>
    </w:p>
    <w:p w14:paraId="2BBE18E1" w14:textId="78EE69F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Алушылардың жекелеген санаттары үшін, атап айтқанда, бірінші немесе екінші топтағы мүгедектігі мерзімсіз белгіленген адамдарға, сондай-ақ зиянды және қауіпті өндірістерде жұмыс істеген, жинақтары жиынтығында кемінде 60 ай бойы төленген міндетті кәсіптік зейнетақы жарналары есебінен қалыптасқан адамдарға қатысты Әдістемеде ай сайынғы зейнетақы төлемінің мөлшерін арттыратын түзету коэффициенттері көзделген.</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Егер алушы жоғарыда аталған талаптардың бірнешеуіне бірдей сәйкес келсе, мәні ең жоғары түзету коэффициенті қолданылады.</w:t>
      </w:r>
    </w:p>
    <w:p w14:paraId="7879136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55 жасқа толған және өздері үшін жиынтығында кемінде 84 ай бойы МКЗЖ төленген адамдарға зейнетақы төлемдерін есептеу және жүзеге асыру кезінде:</w:t>
      </w:r>
    </w:p>
    <w:p w14:paraId="3171920A" w14:textId="1BAB17A7"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зейнетақы төлемінің мөлшеріне қатысты ЕТК-нің кемінде 70%-ын құрауы тиіс деген ең төменгі шек қолданылмайды;</w:t>
      </w:r>
    </w:p>
    <w:p w14:paraId="6CFC4952" w14:textId="5D446EF0"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түзету коэффициенттері қолданылмайды;</w:t>
      </w:r>
    </w:p>
    <w:p w14:paraId="2595B7C4" w14:textId="2560D9C3"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жеке зейнетақы шотындағы ЕТК-нің 70%-ынан аз қалдық кезекті зейнетақы төлемінің сомасымен бірге төленбейді.</w:t>
      </w:r>
    </w:p>
    <w:p w14:paraId="4E863E11" w14:textId="0A6A6A39"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Айта кетейік, БЖЗҚ-дан зейнетақы төлемдері алушының зейнетақы жинақтары толық таусылғанға дейін жүзеге асырылады.</w:t>
      </w:r>
      <w:r w:rsidR="003C4A19">
        <w:rPr>
          <w:rFonts w:ascii="Times New Roman" w:hAnsi="Times New Roman"/>
          <w:color w:val="000000"/>
          <w:sz w:val="24"/>
          <w:szCs w:val="24"/>
          <w:lang w:val="kk-KZ"/>
        </w:rPr>
        <w:t xml:space="preserve"> </w:t>
      </w:r>
    </w:p>
    <w:p w14:paraId="0F080199"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413201E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lastRenderedPageBreak/>
        <w:t>Егер БЖЗҚ-дан төлем жүзеге асырылатын күнгі зейнетақы жинақтарының сомасы тиісті қаржы жылына арналған республикалық бюджет туралы заңда белгіленген ең төменгі зейнетақының он екі еселенген мөлшерінен аспаса, жинақтар біржолғы төлем түрінде беріледі.</w:t>
      </w:r>
    </w:p>
    <w:p w14:paraId="367EF087"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3EDE3213"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3) </w:t>
      </w:r>
      <w:proofErr w:type="spellStart"/>
      <w:r w:rsidRPr="003C4A19">
        <w:rPr>
          <w:rFonts w:ascii="Times New Roman" w:hAnsi="Times New Roman"/>
          <w:b/>
          <w:i/>
          <w:color w:val="000000"/>
          <w:sz w:val="24"/>
          <w:szCs w:val="24"/>
        </w:rPr>
        <w:t>Зейнет</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жасына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толуына</w:t>
      </w:r>
      <w:proofErr w:type="spellEnd"/>
      <w:r w:rsidRPr="003C4A19">
        <w:rPr>
          <w:rFonts w:ascii="Times New Roman" w:hAnsi="Times New Roman"/>
          <w:b/>
          <w:i/>
          <w:color w:val="000000"/>
          <w:sz w:val="24"/>
          <w:szCs w:val="24"/>
        </w:rPr>
        <w:t xml:space="preserve"> байланысты БЖЗҚ-дан зейнетақы </w:t>
      </w:r>
      <w:proofErr w:type="spellStart"/>
      <w:r w:rsidRPr="003C4A19">
        <w:rPr>
          <w:rFonts w:ascii="Times New Roman" w:hAnsi="Times New Roman"/>
          <w:b/>
          <w:i/>
          <w:color w:val="000000"/>
          <w:sz w:val="24"/>
          <w:szCs w:val="24"/>
        </w:rPr>
        <w:t>жинақтарын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алу</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үшін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қайда</w:t>
      </w:r>
      <w:proofErr w:type="spellEnd"/>
      <w:r w:rsidRPr="003C4A19">
        <w:rPr>
          <w:rFonts w:ascii="Times New Roman" w:hAnsi="Times New Roman"/>
          <w:b/>
          <w:i/>
          <w:color w:val="000000"/>
          <w:sz w:val="24"/>
          <w:szCs w:val="24"/>
        </w:rPr>
        <w:t xml:space="preserve"> және </w:t>
      </w:r>
      <w:proofErr w:type="spellStart"/>
      <w:r w:rsidRPr="003C4A19">
        <w:rPr>
          <w:rFonts w:ascii="Times New Roman" w:hAnsi="Times New Roman"/>
          <w:b/>
          <w:i/>
          <w:color w:val="000000"/>
          <w:sz w:val="24"/>
          <w:szCs w:val="24"/>
        </w:rPr>
        <w:t>қашан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жүгіну</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қажет</w:t>
      </w:r>
      <w:proofErr w:type="spellEnd"/>
      <w:r w:rsidRPr="003C4A19">
        <w:rPr>
          <w:rFonts w:ascii="Times New Roman" w:hAnsi="Times New Roman"/>
          <w:b/>
          <w:i/>
          <w:color w:val="000000"/>
          <w:sz w:val="24"/>
          <w:szCs w:val="24"/>
        </w:rPr>
        <w:t>?</w:t>
      </w:r>
    </w:p>
    <w:p w14:paraId="6D33E4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73BE6FE" w14:textId="36CBA105"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толуына</w:t>
      </w:r>
      <w:proofErr w:type="spellEnd"/>
      <w:r w:rsidRPr="009C1340">
        <w:rPr>
          <w:rFonts w:ascii="Times New Roman" w:hAnsi="Times New Roman"/>
          <w:color w:val="000000"/>
          <w:sz w:val="24"/>
          <w:szCs w:val="24"/>
        </w:rPr>
        <w:t xml:space="preserve"> байланысты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БЖЗҚ-дан зейнетақы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бюджеттен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базалық</w:t>
      </w:r>
      <w:proofErr w:type="spellEnd"/>
      <w:r w:rsidRPr="009C1340">
        <w:rPr>
          <w:rFonts w:ascii="Times New Roman" w:hAnsi="Times New Roman"/>
          <w:color w:val="000000"/>
          <w:sz w:val="24"/>
          <w:szCs w:val="24"/>
        </w:rPr>
        <w:t xml:space="preserve"> және </w:t>
      </w:r>
      <w:proofErr w:type="spellStart"/>
      <w:r w:rsidRPr="009C1340">
        <w:rPr>
          <w:rFonts w:ascii="Times New Roman" w:hAnsi="Times New Roman"/>
          <w:color w:val="000000"/>
          <w:sz w:val="24"/>
          <w:szCs w:val="24"/>
        </w:rPr>
        <w:t>ынтымақты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зейнетақыны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тағайындату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алушылар </w:t>
      </w:r>
      <w:proofErr w:type="spellStart"/>
      <w:r w:rsidRPr="009C1340">
        <w:rPr>
          <w:rFonts w:ascii="Times New Roman" w:hAnsi="Times New Roman"/>
          <w:color w:val="000000"/>
          <w:sz w:val="24"/>
          <w:szCs w:val="24"/>
        </w:rPr>
        <w:t>тұрғылықты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жері</w:t>
      </w:r>
      <w:proofErr w:type="spellEnd"/>
      <w:r w:rsidRPr="009C1340">
        <w:rPr>
          <w:rFonts w:ascii="Times New Roman" w:hAnsi="Times New Roman"/>
          <w:color w:val="000000"/>
          <w:sz w:val="24"/>
          <w:szCs w:val="24"/>
        </w:rPr>
        <w:t xml:space="preserve"> бойынша «</w:t>
      </w:r>
      <w:proofErr w:type="spellStart"/>
      <w:r w:rsidRPr="009C1340">
        <w:rPr>
          <w:rFonts w:ascii="Times New Roman" w:hAnsi="Times New Roman"/>
          <w:color w:val="000000"/>
          <w:sz w:val="24"/>
          <w:szCs w:val="24"/>
        </w:rPr>
        <w:t>Азаматтарға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арналған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үкімет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корпорациясына</w:t>
      </w:r>
      <w:proofErr w:type="spellEnd"/>
      <w:r w:rsidRPr="009C1340">
        <w:rPr>
          <w:rFonts w:ascii="Times New Roman" w:hAnsi="Times New Roman"/>
          <w:color w:val="000000"/>
          <w:sz w:val="24"/>
          <w:szCs w:val="24"/>
        </w:rPr>
        <w:t xml:space="preserve"> (ХҚКО) </w:t>
      </w:r>
      <w:proofErr w:type="spellStart"/>
      <w:r w:rsidRPr="009C1340">
        <w:rPr>
          <w:rFonts w:ascii="Times New Roman" w:hAnsi="Times New Roman"/>
          <w:color w:val="000000"/>
          <w:sz w:val="24"/>
          <w:szCs w:val="24"/>
        </w:rPr>
        <w:t>уақ</w:t>
      </w:r>
      <w:proofErr w:type="spellEnd"/>
      <w:r w:rsidR="003C4A19">
        <w:rPr>
          <w:rFonts w:ascii="Times New Roman" w:hAnsi="Times New Roman"/>
          <w:color w:val="000000"/>
          <w:sz w:val="24"/>
          <w:szCs w:val="24"/>
          <w:lang w:val="kk-KZ"/>
        </w:rPr>
        <w:t>ы</w:t>
      </w:r>
      <w:r w:rsidRPr="009C1340">
        <w:rPr>
          <w:rFonts w:ascii="Times New Roman" w:hAnsi="Times New Roman"/>
          <w:color w:val="000000"/>
          <w:sz w:val="24"/>
          <w:szCs w:val="24"/>
        </w:rPr>
        <w:t xml:space="preserve">тылы </w:t>
      </w:r>
      <w:proofErr w:type="spellStart"/>
      <w:r w:rsidRPr="009C1340">
        <w:rPr>
          <w:rFonts w:ascii="Times New Roman" w:hAnsi="Times New Roman"/>
          <w:color w:val="000000"/>
          <w:sz w:val="24"/>
          <w:szCs w:val="24"/>
        </w:rPr>
        <w:t>жүгінуі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қажет</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Өтінішті зейнет жасына толғанға дейін 10 күн бұрын беруге болады.</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Жасына байланысты зейнетақы төлемдерінің барлық түрі өтініш берілген күннен бастап жүзеге асырылады.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алушы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болса</w:t>
      </w:r>
      <w:proofErr w:type="spellEnd"/>
      <w:r w:rsidRPr="009C1340">
        <w:rPr>
          <w:rFonts w:ascii="Times New Roman" w:hAnsi="Times New Roman"/>
          <w:color w:val="000000"/>
          <w:sz w:val="24"/>
          <w:szCs w:val="24"/>
        </w:rPr>
        <w:t xml:space="preserve">, ХҚКО-да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пен </w:t>
      </w:r>
      <w:proofErr w:type="spellStart"/>
      <w:r w:rsidRPr="009C1340">
        <w:rPr>
          <w:rFonts w:ascii="Times New Roman" w:hAnsi="Times New Roman"/>
          <w:color w:val="000000"/>
          <w:sz w:val="24"/>
          <w:szCs w:val="24"/>
        </w:rPr>
        <w:t>қажетті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тіркелген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есептеледі</w:t>
      </w:r>
      <w:proofErr w:type="spellEnd"/>
      <w:r w:rsidRPr="009C1340">
        <w:rPr>
          <w:rFonts w:ascii="Times New Roman" w:hAnsi="Times New Roman"/>
          <w:color w:val="000000"/>
          <w:sz w:val="24"/>
          <w:szCs w:val="24"/>
        </w:rPr>
        <w:t xml:space="preserve">. Ал </w:t>
      </w:r>
      <w:proofErr w:type="spellStart"/>
      <w:r w:rsidRPr="009C1340">
        <w:rPr>
          <w:rFonts w:ascii="Times New Roman" w:hAnsi="Times New Roman"/>
          <w:color w:val="000000"/>
          <w:sz w:val="24"/>
          <w:szCs w:val="24"/>
        </w:rPr>
        <w:t>егер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толғанға</w:t>
      </w:r>
      <w:proofErr w:type="spellEnd"/>
      <w:r w:rsidRPr="009C1340">
        <w:rPr>
          <w:rFonts w:ascii="Times New Roman" w:hAnsi="Times New Roman"/>
          <w:color w:val="000000"/>
          <w:sz w:val="24"/>
          <w:szCs w:val="24"/>
        </w:rPr>
        <w:t xml:space="preserve"> дейін </w:t>
      </w:r>
      <w:proofErr w:type="spellStart"/>
      <w:r w:rsidRPr="009C1340">
        <w:rPr>
          <w:rFonts w:ascii="Times New Roman" w:hAnsi="Times New Roman"/>
          <w:color w:val="000000"/>
          <w:sz w:val="24"/>
          <w:szCs w:val="24"/>
        </w:rPr>
        <w:t>берілсе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саналады</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бюджеттен төленетін зейнетақыны алу үшін уақ</w:t>
      </w:r>
      <w:r w:rsidR="003C4A19">
        <w:rPr>
          <w:rFonts w:ascii="Times New Roman" w:hAnsi="Times New Roman"/>
          <w:color w:val="000000"/>
          <w:sz w:val="24"/>
          <w:szCs w:val="24"/>
          <w:lang w:val="kk-KZ"/>
        </w:rPr>
        <w:t>ы</w:t>
      </w:r>
      <w:r w:rsidRPr="003C4A19">
        <w:rPr>
          <w:rFonts w:ascii="Times New Roman" w:hAnsi="Times New Roman"/>
          <w:color w:val="000000"/>
          <w:sz w:val="24"/>
          <w:szCs w:val="24"/>
          <w:lang w:val="kk-KZ"/>
        </w:rPr>
        <w:t>тылы жүгінудің маңызы ерекше. Себебі оны тағайындау кезінде алушы ұсынған құжаттар негізінде еңбек өтілін тексеру қажет.</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 қаражаты есебінен зейнетақы төлемдері өмір бойы, ал БЖЗҚ-дан алушының зейнетақы жинақтары толық таусылғанға дейін жүзеге асырылады.</w:t>
      </w:r>
    </w:p>
    <w:p w14:paraId="3A4D374A"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Естеріңізге сала кетейік, 50 жасқа толған немесе мүгедектігі бар адамдар ЕЗЖ есебінен қалыптастырылған жинақтарын алу үшін БЖЗҚ-ның сайтындағы немесе мобильді қосымшасындағы жеке кабинет арқылы, сондай-ақ Қордың кеңсесіне барып өтініш бере алады.</w:t>
      </w:r>
    </w:p>
    <w:p w14:paraId="3F4ED877"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
    <w:p w14:paraId="4ED32B1D"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4) </w:t>
      </w:r>
      <w:proofErr w:type="spellStart"/>
      <w:r w:rsidRPr="00C927CE">
        <w:rPr>
          <w:rFonts w:ascii="Times New Roman" w:hAnsi="Times New Roman"/>
          <w:b/>
          <w:i/>
          <w:color w:val="000000"/>
          <w:sz w:val="24"/>
          <w:szCs w:val="24"/>
        </w:rPr>
        <w:t>Қандай</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жағдайларда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ерікті</w:t>
      </w:r>
      <w:proofErr w:type="spellEnd"/>
      <w:r w:rsidRPr="00C927CE">
        <w:rPr>
          <w:rFonts w:ascii="Times New Roman" w:hAnsi="Times New Roman"/>
          <w:b/>
          <w:i/>
          <w:color w:val="000000"/>
          <w:sz w:val="24"/>
          <w:szCs w:val="24"/>
        </w:rPr>
        <w:t xml:space="preserve"> зейнетақы </w:t>
      </w:r>
      <w:proofErr w:type="spellStart"/>
      <w:r w:rsidRPr="00C927CE">
        <w:rPr>
          <w:rFonts w:ascii="Times New Roman" w:hAnsi="Times New Roman"/>
          <w:b/>
          <w:i/>
          <w:color w:val="000000"/>
          <w:sz w:val="24"/>
          <w:szCs w:val="24"/>
        </w:rPr>
        <w:t>жарналары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есебінен</w:t>
      </w:r>
      <w:proofErr w:type="spellEnd"/>
      <w:r w:rsidRPr="00C927CE">
        <w:rPr>
          <w:rFonts w:ascii="Times New Roman" w:hAnsi="Times New Roman"/>
          <w:b/>
          <w:i/>
          <w:color w:val="000000"/>
          <w:sz w:val="24"/>
          <w:szCs w:val="24"/>
        </w:rPr>
        <w:t xml:space="preserve"> зейнетақы </w:t>
      </w:r>
      <w:proofErr w:type="spellStart"/>
      <w:r w:rsidRPr="00C927CE">
        <w:rPr>
          <w:rFonts w:ascii="Times New Roman" w:hAnsi="Times New Roman"/>
          <w:b/>
          <w:i/>
          <w:color w:val="000000"/>
          <w:sz w:val="24"/>
          <w:szCs w:val="24"/>
        </w:rPr>
        <w:t>төлемдері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автоматты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түрде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тағайындалады</w:t>
      </w:r>
      <w:proofErr w:type="spellEnd"/>
      <w:r w:rsidRPr="00C927CE">
        <w:rPr>
          <w:rFonts w:ascii="Times New Roman" w:hAnsi="Times New Roman"/>
          <w:b/>
          <w:i/>
          <w:color w:val="000000"/>
          <w:sz w:val="24"/>
          <w:szCs w:val="24"/>
        </w:rPr>
        <w:t>?</w:t>
      </w:r>
    </w:p>
    <w:p w14:paraId="1629E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09CE051" w14:textId="696E1558"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Қазақстан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Республикасының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кодексіне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енгізілген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өзгерістерге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қамсыздандыру</w:t>
      </w:r>
      <w:proofErr w:type="spellEnd"/>
      <w:r w:rsidRPr="009C1340">
        <w:rPr>
          <w:rFonts w:ascii="Times New Roman" w:hAnsi="Times New Roman"/>
          <w:color w:val="000000"/>
          <w:sz w:val="24"/>
          <w:szCs w:val="24"/>
        </w:rPr>
        <w:t xml:space="preserve"> туралы </w:t>
      </w:r>
      <w:proofErr w:type="spellStart"/>
      <w:r w:rsidRPr="009C1340">
        <w:rPr>
          <w:rFonts w:ascii="Times New Roman" w:hAnsi="Times New Roman"/>
          <w:color w:val="000000"/>
          <w:sz w:val="24"/>
          <w:szCs w:val="24"/>
        </w:rPr>
        <w:t>шартта</w:t>
      </w:r>
      <w:proofErr w:type="spellEnd"/>
      <w:r w:rsidRPr="009C1340">
        <w:rPr>
          <w:rFonts w:ascii="Times New Roman" w:hAnsi="Times New Roman"/>
          <w:color w:val="000000"/>
          <w:sz w:val="24"/>
          <w:szCs w:val="24"/>
        </w:rPr>
        <w:t xml:space="preserve"> және БЖЗҚ-</w:t>
      </w:r>
      <w:proofErr w:type="spellStart"/>
      <w:r w:rsidRPr="009C1340">
        <w:rPr>
          <w:rFonts w:ascii="Times New Roman" w:hAnsi="Times New Roman"/>
          <w:color w:val="000000"/>
          <w:sz w:val="24"/>
          <w:szCs w:val="24"/>
        </w:rPr>
        <w:t>ның</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қағидаларында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айқындалған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тәртіп</w:t>
      </w:r>
      <w:proofErr w:type="spellEnd"/>
      <w:r w:rsidR="00C927CE">
        <w:rPr>
          <w:rFonts w:ascii="Times New Roman" w:hAnsi="Times New Roman"/>
          <w:color w:val="000000"/>
          <w:sz w:val="24"/>
          <w:szCs w:val="24"/>
          <w:lang w:val="kk-KZ"/>
        </w:rPr>
        <w:t xml:space="preserve"> </w:t>
      </w:r>
      <w:r w:rsidR="00C927CE">
        <w:rPr>
          <w:rFonts w:ascii="Times New Roman" w:hAnsi="Times New Roman"/>
          <w:color w:val="000000"/>
          <w:sz w:val="24"/>
          <w:szCs w:val="24"/>
        </w:rPr>
        <w:t>пен</w:t>
      </w:r>
      <w:r w:rsidR="00C927CE">
        <w:rPr>
          <w:rFonts w:ascii="Times New Roman" w:hAnsi="Times New Roman"/>
          <w:color w:val="000000"/>
          <w:sz w:val="24"/>
          <w:szCs w:val="24"/>
          <w:lang w:val="kk-KZ"/>
        </w:rPr>
        <w:t xml:space="preserve"> </w:t>
      </w:r>
      <w:proofErr w:type="spellStart"/>
      <w:r w:rsidRPr="009C1340">
        <w:rPr>
          <w:rFonts w:ascii="Times New Roman" w:hAnsi="Times New Roman"/>
          <w:color w:val="000000"/>
          <w:sz w:val="24"/>
          <w:szCs w:val="24"/>
        </w:rPr>
        <w:t>талаптар</w:t>
      </w:r>
      <w:proofErr w:type="spellEnd"/>
      <w:r w:rsidRPr="009C1340">
        <w:rPr>
          <w:rFonts w:ascii="Times New Roman" w:hAnsi="Times New Roman"/>
          <w:color w:val="000000"/>
          <w:sz w:val="24"/>
          <w:szCs w:val="24"/>
        </w:rPr>
        <w:t xml:space="preserve"> бойынша </w:t>
      </w:r>
      <w:proofErr w:type="spellStart"/>
      <w:r w:rsidRPr="009C1340">
        <w:rPr>
          <w:rFonts w:ascii="Times New Roman" w:hAnsi="Times New Roman"/>
          <w:color w:val="000000"/>
          <w:sz w:val="24"/>
          <w:szCs w:val="24"/>
        </w:rPr>
        <w:t>жүзеге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асырылады</w:t>
      </w:r>
      <w:proofErr w:type="spellEnd"/>
      <w:r w:rsidRPr="009C1340">
        <w:rPr>
          <w:rFonts w:ascii="Times New Roman" w:hAnsi="Times New Roman"/>
          <w:color w:val="000000"/>
          <w:sz w:val="24"/>
          <w:szCs w:val="24"/>
        </w:rPr>
        <w:t>.</w:t>
      </w:r>
      <w:r w:rsidR="00C927CE">
        <w:rPr>
          <w:rFonts w:ascii="Times New Roman" w:hAnsi="Times New Roman"/>
          <w:color w:val="000000"/>
          <w:sz w:val="24"/>
          <w:szCs w:val="24"/>
          <w:lang w:val="kk-KZ"/>
        </w:rPr>
        <w:t xml:space="preserve"> </w:t>
      </w:r>
      <w:r w:rsidRPr="00C927CE">
        <w:rPr>
          <w:rFonts w:ascii="Times New Roman" w:hAnsi="Times New Roman"/>
          <w:color w:val="000000"/>
          <w:sz w:val="24"/>
          <w:szCs w:val="24"/>
          <w:lang w:val="kk-KZ"/>
        </w:rPr>
        <w:t>Осыған байланысты 2026 жылғы наурыз айынан бастап зейнет жасына толған, БЖЗҚ-да ЕЗЖ есебінен қалыптастырылған зейнетақы жинақтары бар, бірақ бұған дейін 50 жасқа толуына немесе мүгедектігіне байланысты оларды алу үшін Қорға өтініш бермеген адамдарға ЕЗЖ есебінен зейнетақы төлемдерін өтінішсіз тағайындау тәртібі енгізілді.</w:t>
      </w:r>
    </w:p>
    <w:p w14:paraId="08EB0159"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ЕЗЖ есебінен зейнетақы төлемдерін (жинақтары болған жағдайда) өтінішсіз жүзеге асыру тәртібі мыналарды көздейді:</w:t>
      </w:r>
    </w:p>
    <w:p w14:paraId="10A7FFD5" w14:textId="0D420AD8" w:rsidR="009C1340" w:rsidRPr="00C927CE"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азамат зейнет жасына толуына байланысты мемлекеттік бюджеттен зейнетақы және міндетті зейнетақы жарналары (МЗЖ) және (немесе) міндетті кәсіптік зейнетақы жарналары (МКЗЖ)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14:paraId="180E3A24" w14:textId="1D21FE55" w:rsidR="009C1340" w:rsidRPr="009C1340"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rPr>
      </w:pPr>
      <w:r w:rsidRPr="00C927CE">
        <w:rPr>
          <w:rFonts w:ascii="Times New Roman" w:hAnsi="Times New Roman"/>
          <w:color w:val="000000"/>
          <w:sz w:val="24"/>
          <w:szCs w:val="24"/>
          <w:lang w:val="kk-KZ"/>
        </w:rPr>
        <w:t xml:space="preserve">Мемлекеттік корпорациямен жыл сайын жүргізілетін салыстырып-тексеру нәтижелері бойынша проактивті қызмет аясында ЕЗЖ есебінен төлемдерді жүзеге асыру.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қорғау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саласындағы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уәкілетті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органның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ақпараттық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жүйесінде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аталған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бюджет </w:t>
      </w:r>
      <w:proofErr w:type="spellStart"/>
      <w:r w:rsidRPr="009C1340">
        <w:rPr>
          <w:rFonts w:ascii="Times New Roman" w:hAnsi="Times New Roman"/>
          <w:color w:val="000000"/>
          <w:sz w:val="24"/>
          <w:szCs w:val="24"/>
        </w:rPr>
        <w:t>қаражаты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байланысты зейнетақы </w:t>
      </w:r>
      <w:proofErr w:type="spellStart"/>
      <w:r w:rsidRPr="009C1340">
        <w:rPr>
          <w:rFonts w:ascii="Times New Roman" w:hAnsi="Times New Roman"/>
          <w:color w:val="000000"/>
          <w:sz w:val="24"/>
          <w:szCs w:val="24"/>
        </w:rPr>
        <w:t>төлемдерінің</w:t>
      </w:r>
      <w:proofErr w:type="spellEnd"/>
      <w:r w:rsidRPr="009C1340">
        <w:rPr>
          <w:rFonts w:ascii="Times New Roman" w:hAnsi="Times New Roman"/>
          <w:color w:val="000000"/>
          <w:sz w:val="24"/>
          <w:szCs w:val="24"/>
        </w:rPr>
        <w:t xml:space="preserve"> және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базалық</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тағайындалғаны</w:t>
      </w:r>
      <w:proofErr w:type="spellEnd"/>
      <w:r w:rsidRPr="009C1340">
        <w:rPr>
          <w:rFonts w:ascii="Times New Roman" w:hAnsi="Times New Roman"/>
          <w:color w:val="000000"/>
          <w:sz w:val="24"/>
          <w:szCs w:val="24"/>
        </w:rPr>
        <w:t xml:space="preserve"> туралы </w:t>
      </w:r>
      <w:proofErr w:type="spellStart"/>
      <w:r w:rsidRPr="009C1340">
        <w:rPr>
          <w:rFonts w:ascii="Times New Roman" w:hAnsi="Times New Roman"/>
          <w:color w:val="000000"/>
          <w:sz w:val="24"/>
          <w:szCs w:val="24"/>
        </w:rPr>
        <w:t>мәліметтердің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болуы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тексеріледі</w:t>
      </w:r>
      <w:proofErr w:type="spellEnd"/>
      <w:r w:rsidRPr="009C1340">
        <w:rPr>
          <w:rFonts w:ascii="Times New Roman" w:hAnsi="Times New Roman"/>
          <w:color w:val="000000"/>
          <w:sz w:val="24"/>
          <w:szCs w:val="24"/>
        </w:rPr>
        <w:t>.</w:t>
      </w:r>
    </w:p>
    <w:p w14:paraId="74D92D8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AB55616"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5) Бірінші </w:t>
      </w:r>
      <w:proofErr w:type="spellStart"/>
      <w:r w:rsidRPr="00C927CE">
        <w:rPr>
          <w:rFonts w:ascii="Times New Roman" w:hAnsi="Times New Roman"/>
          <w:b/>
          <w:i/>
          <w:color w:val="000000"/>
          <w:sz w:val="24"/>
          <w:szCs w:val="24"/>
        </w:rPr>
        <w:t>немесе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екінші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топтағы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мүгедектік</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мерзімсіз</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белгіленуіне</w:t>
      </w:r>
      <w:proofErr w:type="spellEnd"/>
      <w:r w:rsidRPr="00C927CE">
        <w:rPr>
          <w:rFonts w:ascii="Times New Roman" w:hAnsi="Times New Roman"/>
          <w:b/>
          <w:i/>
          <w:color w:val="000000"/>
          <w:sz w:val="24"/>
          <w:szCs w:val="24"/>
        </w:rPr>
        <w:t xml:space="preserve"> байланысты зейнетақы </w:t>
      </w:r>
      <w:proofErr w:type="spellStart"/>
      <w:r w:rsidRPr="00C927CE">
        <w:rPr>
          <w:rFonts w:ascii="Times New Roman" w:hAnsi="Times New Roman"/>
          <w:b/>
          <w:i/>
          <w:color w:val="000000"/>
          <w:sz w:val="24"/>
          <w:szCs w:val="24"/>
        </w:rPr>
        <w:t>жинақтарын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алу</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үшін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қайда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жүгіну</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қажет</w:t>
      </w:r>
      <w:proofErr w:type="spellEnd"/>
      <w:r w:rsidRPr="00C927CE">
        <w:rPr>
          <w:rFonts w:ascii="Times New Roman" w:hAnsi="Times New Roman"/>
          <w:b/>
          <w:i/>
          <w:color w:val="000000"/>
          <w:sz w:val="24"/>
          <w:szCs w:val="24"/>
        </w:rPr>
        <w:t>?</w:t>
      </w:r>
    </w:p>
    <w:p w14:paraId="29B45825"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6A64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Бірінші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жинақтарын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БЖЗҚ </w:t>
      </w:r>
      <w:proofErr w:type="spellStart"/>
      <w:r w:rsidRPr="009C1340">
        <w:rPr>
          <w:rFonts w:ascii="Times New Roman" w:hAnsi="Times New Roman"/>
          <w:color w:val="000000"/>
          <w:sz w:val="24"/>
          <w:szCs w:val="24"/>
        </w:rPr>
        <w:t>бөлімшелеріне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жүгіне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алады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ресми</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сайтындағы</w:t>
      </w:r>
      <w:proofErr w:type="spellEnd"/>
      <w:r w:rsidRPr="009C1340">
        <w:rPr>
          <w:rFonts w:ascii="Times New Roman" w:hAnsi="Times New Roman"/>
          <w:color w:val="000000"/>
          <w:sz w:val="24"/>
          <w:szCs w:val="24"/>
        </w:rPr>
        <w:t xml:space="preserve"> </w:t>
      </w:r>
      <w:r w:rsidRPr="009C1340">
        <w:rPr>
          <w:rFonts w:ascii="Times New Roman" w:hAnsi="Times New Roman"/>
          <w:color w:val="000000"/>
          <w:sz w:val="24"/>
          <w:szCs w:val="24"/>
        </w:rPr>
        <w:lastRenderedPageBreak/>
        <w:t xml:space="preserve">(enpf.kz)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БЖЗҚ </w:t>
      </w:r>
      <w:proofErr w:type="spellStart"/>
      <w:r w:rsidRPr="009C1340">
        <w:rPr>
          <w:rFonts w:ascii="Times New Roman" w:hAnsi="Times New Roman"/>
          <w:color w:val="000000"/>
          <w:sz w:val="24"/>
          <w:szCs w:val="24"/>
        </w:rPr>
        <w:t>мобильді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қосымшасындағы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жеке</w:t>
      </w:r>
      <w:proofErr w:type="spellEnd"/>
      <w:r w:rsidRPr="009C1340">
        <w:rPr>
          <w:rFonts w:ascii="Times New Roman" w:hAnsi="Times New Roman"/>
          <w:color w:val="000000"/>
          <w:sz w:val="24"/>
          <w:szCs w:val="24"/>
        </w:rPr>
        <w:t xml:space="preserve"> кабинет арқылы электрондық </w:t>
      </w:r>
      <w:proofErr w:type="spellStart"/>
      <w:r w:rsidRPr="009C1340">
        <w:rPr>
          <w:rFonts w:ascii="Times New Roman" w:hAnsi="Times New Roman"/>
          <w:color w:val="000000"/>
          <w:sz w:val="24"/>
          <w:szCs w:val="24"/>
        </w:rPr>
        <w:t>цифрлық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қолтаңбаны</w:t>
      </w:r>
      <w:proofErr w:type="spellEnd"/>
      <w:r w:rsidRPr="009C1340">
        <w:rPr>
          <w:rFonts w:ascii="Times New Roman" w:hAnsi="Times New Roman"/>
          <w:color w:val="000000"/>
          <w:sz w:val="24"/>
          <w:szCs w:val="24"/>
        </w:rPr>
        <w:t xml:space="preserve"> (ЭЦҚ) пайдалана отырып,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беруге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болады</w:t>
      </w:r>
      <w:proofErr w:type="spellEnd"/>
      <w:r w:rsidRPr="009C1340">
        <w:rPr>
          <w:rFonts w:ascii="Times New Roman" w:hAnsi="Times New Roman"/>
          <w:color w:val="000000"/>
          <w:sz w:val="24"/>
          <w:szCs w:val="24"/>
        </w:rPr>
        <w:t>.</w:t>
      </w:r>
    </w:p>
    <w:p w14:paraId="56BFB721"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Назар </w:t>
      </w:r>
      <w:proofErr w:type="spellStart"/>
      <w:r w:rsidRPr="009C1340">
        <w:rPr>
          <w:rFonts w:ascii="Times New Roman" w:hAnsi="Times New Roman"/>
          <w:color w:val="000000"/>
          <w:sz w:val="24"/>
          <w:szCs w:val="24"/>
        </w:rPr>
        <w:t>аударыңыздар</w:t>
      </w:r>
      <w:proofErr w:type="spellEnd"/>
      <w:r w:rsidRPr="009C1340">
        <w:rPr>
          <w:rFonts w:ascii="Times New Roman" w:hAnsi="Times New Roman"/>
          <w:color w:val="000000"/>
          <w:sz w:val="24"/>
          <w:szCs w:val="24"/>
        </w:rPr>
        <w:t xml:space="preserve">! БЖЗҚ-да бірінші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көшпелі</w:t>
      </w:r>
      <w:proofErr w:type="spellEnd"/>
      <w:r w:rsidRPr="009C1340">
        <w:rPr>
          <w:rFonts w:ascii="Times New Roman" w:hAnsi="Times New Roman"/>
          <w:color w:val="000000"/>
          <w:sz w:val="24"/>
          <w:szCs w:val="24"/>
        </w:rPr>
        <w:t xml:space="preserve"> қызмет көрсету </w:t>
      </w:r>
      <w:proofErr w:type="spellStart"/>
      <w:r w:rsidRPr="009C1340">
        <w:rPr>
          <w:rFonts w:ascii="Times New Roman" w:hAnsi="Times New Roman"/>
          <w:color w:val="000000"/>
          <w:sz w:val="24"/>
          <w:szCs w:val="24"/>
        </w:rPr>
        <w:t>ұйымдастырылған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алдын</w:t>
      </w:r>
      <w:proofErr w:type="spellEnd"/>
      <w:r w:rsidRPr="009C1340">
        <w:rPr>
          <w:rFonts w:ascii="Times New Roman" w:hAnsi="Times New Roman"/>
          <w:color w:val="000000"/>
          <w:sz w:val="24"/>
          <w:szCs w:val="24"/>
        </w:rPr>
        <w:t xml:space="preserve"> ала </w:t>
      </w:r>
      <w:proofErr w:type="spellStart"/>
      <w:r w:rsidRPr="009C1340">
        <w:rPr>
          <w:rFonts w:ascii="Times New Roman" w:hAnsi="Times New Roman"/>
          <w:color w:val="000000"/>
          <w:sz w:val="24"/>
          <w:szCs w:val="24"/>
        </w:rPr>
        <w:t>кеңес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ішінде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қызметтерін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маманның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баруынсыз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қашықтан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мүмкіндігі</w:t>
      </w:r>
      <w:proofErr w:type="spellEnd"/>
      <w:r w:rsidRPr="009C1340">
        <w:rPr>
          <w:rFonts w:ascii="Times New Roman" w:hAnsi="Times New Roman"/>
          <w:color w:val="000000"/>
          <w:sz w:val="24"/>
          <w:szCs w:val="24"/>
        </w:rPr>
        <w:t xml:space="preserve"> де </w:t>
      </w:r>
      <w:proofErr w:type="spellStart"/>
      <w:r w:rsidRPr="009C1340">
        <w:rPr>
          <w:rFonts w:ascii="Times New Roman" w:hAnsi="Times New Roman"/>
          <w:color w:val="000000"/>
          <w:sz w:val="24"/>
          <w:szCs w:val="24"/>
        </w:rPr>
        <w:t>тексеріледі</w:t>
      </w:r>
      <w:proofErr w:type="spellEnd"/>
      <w:r w:rsidRPr="009C1340">
        <w:rPr>
          <w:rFonts w:ascii="Times New Roman" w:hAnsi="Times New Roman"/>
          <w:color w:val="000000"/>
          <w:sz w:val="24"/>
          <w:szCs w:val="24"/>
        </w:rPr>
        <w:t>.</w:t>
      </w:r>
    </w:p>
    <w:p w14:paraId="13E14508"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42207CB"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6) БЖЗҚ-дан зейнетақы </w:t>
      </w:r>
      <w:proofErr w:type="spellStart"/>
      <w:r w:rsidRPr="00C927CE">
        <w:rPr>
          <w:rFonts w:ascii="Times New Roman" w:hAnsi="Times New Roman"/>
          <w:b/>
          <w:i/>
          <w:color w:val="000000"/>
          <w:sz w:val="24"/>
          <w:szCs w:val="24"/>
        </w:rPr>
        <w:t>төлемдерін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рәсімдеуге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қажетті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құжаттардың</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тізімімен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қайдан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танысуға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болады</w:t>
      </w:r>
      <w:proofErr w:type="spellEnd"/>
      <w:r w:rsidRPr="00C927CE">
        <w:rPr>
          <w:rFonts w:ascii="Times New Roman" w:hAnsi="Times New Roman"/>
          <w:b/>
          <w:i/>
          <w:color w:val="000000"/>
          <w:sz w:val="24"/>
          <w:szCs w:val="24"/>
        </w:rPr>
        <w:t>?</w:t>
      </w:r>
    </w:p>
    <w:p w14:paraId="6891BFF3"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A7DB8E0"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БЖЗҚ-</w:t>
      </w:r>
      <w:proofErr w:type="spellStart"/>
      <w:r w:rsidRPr="009C1340">
        <w:rPr>
          <w:rFonts w:ascii="Times New Roman" w:hAnsi="Times New Roman"/>
          <w:color w:val="000000"/>
          <w:sz w:val="24"/>
          <w:szCs w:val="24"/>
        </w:rPr>
        <w:t>ның</w:t>
      </w:r>
      <w:proofErr w:type="spellEnd"/>
      <w:r w:rsidRPr="009C1340">
        <w:rPr>
          <w:rFonts w:ascii="Times New Roman" w:hAnsi="Times New Roman"/>
          <w:color w:val="000000"/>
          <w:sz w:val="24"/>
          <w:szCs w:val="24"/>
        </w:rPr>
        <w:t xml:space="preserve"> enpf.kz </w:t>
      </w:r>
      <w:proofErr w:type="spellStart"/>
      <w:r w:rsidRPr="009C1340">
        <w:rPr>
          <w:rFonts w:ascii="Times New Roman" w:hAnsi="Times New Roman"/>
          <w:color w:val="000000"/>
          <w:sz w:val="24"/>
          <w:szCs w:val="24"/>
        </w:rPr>
        <w:t>ресми</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Қызметтер</w:t>
      </w:r>
      <w:proofErr w:type="spellEnd"/>
      <w:r w:rsidRPr="009C1340">
        <w:rPr>
          <w:rFonts w:ascii="Times New Roman" w:hAnsi="Times New Roman"/>
          <w:color w:val="000000"/>
          <w:sz w:val="24"/>
          <w:szCs w:val="24"/>
        </w:rPr>
        <w:t xml:space="preserve"> – Зейнетақы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бөлімінде</w:t>
      </w:r>
      <w:proofErr w:type="spellEnd"/>
      <w:r w:rsidRPr="009C1340">
        <w:rPr>
          <w:rFonts w:ascii="Times New Roman" w:hAnsi="Times New Roman"/>
          <w:color w:val="000000"/>
          <w:sz w:val="24"/>
          <w:szCs w:val="24"/>
        </w:rPr>
        <w:t xml:space="preserve"> зейнетақы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түріне</w:t>
      </w:r>
      <w:proofErr w:type="spellEnd"/>
      <w:r w:rsidRPr="009C1340">
        <w:rPr>
          <w:rFonts w:ascii="Times New Roman" w:hAnsi="Times New Roman"/>
          <w:color w:val="000000"/>
          <w:sz w:val="24"/>
          <w:szCs w:val="24"/>
        </w:rPr>
        <w:t xml:space="preserve"> және құжаттарды </w:t>
      </w:r>
      <w:proofErr w:type="spellStart"/>
      <w:r w:rsidRPr="009C1340">
        <w:rPr>
          <w:rFonts w:ascii="Times New Roman" w:hAnsi="Times New Roman"/>
          <w:color w:val="000000"/>
          <w:sz w:val="24"/>
          <w:szCs w:val="24"/>
        </w:rPr>
        <w:t>ұсыну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тәсіліне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қажетті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тізбесі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оларды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ресімдеуге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қойылатын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талаптар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бланкілері</w:t>
      </w:r>
      <w:proofErr w:type="spellEnd"/>
      <w:r w:rsidRPr="009C1340">
        <w:rPr>
          <w:rFonts w:ascii="Times New Roman" w:hAnsi="Times New Roman"/>
          <w:color w:val="000000"/>
          <w:sz w:val="24"/>
          <w:szCs w:val="24"/>
        </w:rPr>
        <w:t xml:space="preserve"> мен </w:t>
      </w:r>
      <w:proofErr w:type="spellStart"/>
      <w:r w:rsidRPr="009C1340">
        <w:rPr>
          <w:rFonts w:ascii="Times New Roman" w:hAnsi="Times New Roman"/>
          <w:color w:val="000000"/>
          <w:sz w:val="24"/>
          <w:szCs w:val="24"/>
        </w:rPr>
        <w:t>оларды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толтыру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үлгілері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сенімхат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үлгісі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орналастырылған</w:t>
      </w:r>
      <w:proofErr w:type="spellEnd"/>
      <w:r w:rsidRPr="009C1340">
        <w:rPr>
          <w:rFonts w:ascii="Times New Roman" w:hAnsi="Times New Roman"/>
          <w:color w:val="000000"/>
          <w:sz w:val="24"/>
          <w:szCs w:val="24"/>
        </w:rPr>
        <w:t>.</w:t>
      </w:r>
    </w:p>
    <w:p w14:paraId="636FF184"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Сонымен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сайттың</w:t>
      </w:r>
      <w:proofErr w:type="spellEnd"/>
      <w:r w:rsidRPr="009C1340">
        <w:rPr>
          <w:rFonts w:ascii="Times New Roman" w:hAnsi="Times New Roman"/>
          <w:color w:val="000000"/>
          <w:sz w:val="24"/>
          <w:szCs w:val="24"/>
        </w:rPr>
        <w:t xml:space="preserve"> «Онлайн-</w:t>
      </w:r>
      <w:proofErr w:type="spellStart"/>
      <w:r w:rsidRPr="009C1340">
        <w:rPr>
          <w:rFonts w:ascii="Times New Roman" w:hAnsi="Times New Roman"/>
          <w:color w:val="000000"/>
          <w:sz w:val="24"/>
          <w:szCs w:val="24"/>
        </w:rPr>
        <w:t>сервистер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бөлімінде</w:t>
      </w:r>
      <w:proofErr w:type="spellEnd"/>
      <w:r w:rsidRPr="009C1340">
        <w:rPr>
          <w:rFonts w:ascii="Times New Roman" w:hAnsi="Times New Roman"/>
          <w:color w:val="000000"/>
          <w:sz w:val="24"/>
          <w:szCs w:val="24"/>
        </w:rPr>
        <w:t xml:space="preserve"> БЖЗҚ-дан зейнетақы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ұсынылатын</w:t>
      </w:r>
      <w:proofErr w:type="spellEnd"/>
      <w:r w:rsidRPr="009C1340">
        <w:rPr>
          <w:rFonts w:ascii="Times New Roman" w:hAnsi="Times New Roman"/>
          <w:color w:val="000000"/>
          <w:sz w:val="24"/>
          <w:szCs w:val="24"/>
        </w:rPr>
        <w:t xml:space="preserve"> құжаттарды </w:t>
      </w:r>
      <w:proofErr w:type="spellStart"/>
      <w:r w:rsidRPr="009C1340">
        <w:rPr>
          <w:rFonts w:ascii="Times New Roman" w:hAnsi="Times New Roman"/>
          <w:color w:val="000000"/>
          <w:sz w:val="24"/>
          <w:szCs w:val="24"/>
        </w:rPr>
        <w:t>алдын</w:t>
      </w:r>
      <w:proofErr w:type="spellEnd"/>
      <w:r w:rsidRPr="009C1340">
        <w:rPr>
          <w:rFonts w:ascii="Times New Roman" w:hAnsi="Times New Roman"/>
          <w:color w:val="000000"/>
          <w:sz w:val="24"/>
          <w:szCs w:val="24"/>
        </w:rPr>
        <w:t xml:space="preserve"> ала </w:t>
      </w:r>
      <w:proofErr w:type="spellStart"/>
      <w:r w:rsidRPr="009C1340">
        <w:rPr>
          <w:rFonts w:ascii="Times New Roman" w:hAnsi="Times New Roman"/>
          <w:color w:val="000000"/>
          <w:sz w:val="24"/>
          <w:szCs w:val="24"/>
        </w:rPr>
        <w:t>тексеру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мүмкіндігі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қарастырылған</w:t>
      </w:r>
      <w:proofErr w:type="spellEnd"/>
      <w:r w:rsidRPr="009C1340">
        <w:rPr>
          <w:rFonts w:ascii="Times New Roman" w:hAnsi="Times New Roman"/>
          <w:color w:val="000000"/>
          <w:sz w:val="24"/>
          <w:szCs w:val="24"/>
        </w:rPr>
        <w:t>.</w:t>
      </w:r>
    </w:p>
    <w:p w14:paraId="54CE32A4" w14:textId="55FB2D4D"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Сервистің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атауы</w:t>
      </w:r>
      <w:proofErr w:type="spellEnd"/>
      <w:r w:rsidRPr="009C1340">
        <w:rPr>
          <w:rFonts w:ascii="Times New Roman" w:hAnsi="Times New Roman"/>
          <w:color w:val="000000"/>
          <w:sz w:val="24"/>
          <w:szCs w:val="24"/>
        </w:rPr>
        <w:t xml:space="preserve"> – «</w:t>
      </w:r>
      <w:proofErr w:type="spellStart"/>
      <w:r w:rsidRPr="009C1340">
        <w:rPr>
          <w:rFonts w:ascii="Times New Roman" w:hAnsi="Times New Roman"/>
          <w:color w:val="000000"/>
          <w:sz w:val="24"/>
          <w:szCs w:val="24"/>
        </w:rPr>
        <w:t>Төлем</w:t>
      </w:r>
      <w:proofErr w:type="spellEnd"/>
      <w:r w:rsidR="00C927CE">
        <w:rPr>
          <w:rFonts w:ascii="Times New Roman" w:hAnsi="Times New Roman"/>
          <w:color w:val="000000"/>
          <w:sz w:val="24"/>
          <w:szCs w:val="24"/>
          <w:lang w:val="kk-KZ"/>
        </w:rPr>
        <w:t xml:space="preserve">ге арналған құжаттарды алдын ала </w:t>
      </w:r>
      <w:proofErr w:type="spellStart"/>
      <w:r w:rsidRPr="009C1340">
        <w:rPr>
          <w:rFonts w:ascii="Times New Roman" w:hAnsi="Times New Roman"/>
          <w:color w:val="000000"/>
          <w:sz w:val="24"/>
          <w:szCs w:val="24"/>
        </w:rPr>
        <w:t>тексеру</w:t>
      </w:r>
      <w:proofErr w:type="spellEnd"/>
      <w:r w:rsidRPr="009C1340">
        <w:rPr>
          <w:rFonts w:ascii="Times New Roman" w:hAnsi="Times New Roman"/>
          <w:color w:val="000000"/>
          <w:sz w:val="24"/>
          <w:szCs w:val="24"/>
        </w:rPr>
        <w:t>»:</w:t>
      </w:r>
      <w:r w:rsidR="00C927CE">
        <w:rPr>
          <w:rFonts w:ascii="Times New Roman" w:hAnsi="Times New Roman"/>
          <w:color w:val="000000"/>
          <w:sz w:val="24"/>
          <w:szCs w:val="24"/>
          <w:lang w:val="kk-KZ"/>
        </w:rPr>
        <w:t xml:space="preserve">  </w:t>
      </w:r>
      <w:r w:rsidR="00C927CE" w:rsidRPr="00C927CE">
        <w:rPr>
          <w:rFonts w:ascii="Times New Roman" w:hAnsi="Times New Roman"/>
          <w:color w:val="000000"/>
          <w:sz w:val="24"/>
          <w:szCs w:val="24"/>
          <w:lang w:val="kk-KZ"/>
        </w:rPr>
        <w:t>https://</w:t>
      </w:r>
      <w:hyperlink r:id="rId8" w:history="1">
        <w:r w:rsidR="00C927CE" w:rsidRPr="00F81627">
          <w:rPr>
            <w:rStyle w:val="a7"/>
            <w:rFonts w:ascii="Times New Roman" w:hAnsi="Times New Roman"/>
            <w:sz w:val="24"/>
            <w:szCs w:val="24"/>
            <w:lang w:val="kk-KZ"/>
          </w:rPr>
          <w:t>www.enpf.kz/kz/elektronnye-servisy/checkdoc.php</w:t>
        </w:r>
      </w:hyperlink>
      <w:r w:rsidR="00C927CE">
        <w:rPr>
          <w:rFonts w:ascii="Times New Roman" w:hAnsi="Times New Roman"/>
          <w:color w:val="000000"/>
          <w:sz w:val="24"/>
          <w:szCs w:val="24"/>
          <w:lang w:val="kk-KZ"/>
        </w:rPr>
        <w:t xml:space="preserve">   </w:t>
      </w:r>
      <w:hyperlink r:id="rId9" w:history="1"/>
      <w:r w:rsidR="00C927CE">
        <w:rPr>
          <w:lang w:val="kk-KZ"/>
        </w:rPr>
        <w:t xml:space="preserve"> </w:t>
      </w:r>
    </w:p>
    <w:p w14:paraId="0579A49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C5F154F" w14:textId="1C7F3033" w:rsidR="009C1340" w:rsidRPr="00C927CE" w:rsidRDefault="00FF3EBF" w:rsidP="009C1340">
      <w:pPr>
        <w:pStyle w:val="a5"/>
        <w:tabs>
          <w:tab w:val="left" w:pos="335"/>
        </w:tabs>
        <w:ind w:firstLine="709"/>
        <w:jc w:val="both"/>
        <w:rPr>
          <w:rFonts w:ascii="Times New Roman" w:hAnsi="Times New Roman"/>
          <w:color w:val="000000"/>
          <w:sz w:val="24"/>
          <w:szCs w:val="24"/>
          <w:lang w:val="kk-KZ"/>
        </w:rPr>
      </w:pPr>
      <w:hyperlink r:id="rId10" w:history="1"/>
      <w:r w:rsidR="00C927CE">
        <w:rPr>
          <w:rFonts w:ascii="Times New Roman" w:hAnsi="Times New Roman"/>
          <w:color w:val="000000"/>
          <w:sz w:val="24"/>
          <w:szCs w:val="24"/>
          <w:lang w:val="kk-KZ"/>
        </w:rPr>
        <w:t xml:space="preserve"> </w:t>
      </w:r>
    </w:p>
    <w:p w14:paraId="0580EC61" w14:textId="77777777" w:rsidR="009C1340" w:rsidRPr="00C927CE" w:rsidRDefault="009C1340" w:rsidP="009C1340">
      <w:pPr>
        <w:pStyle w:val="a5"/>
        <w:tabs>
          <w:tab w:val="left" w:pos="335"/>
        </w:tabs>
        <w:jc w:val="both"/>
        <w:rPr>
          <w:rFonts w:ascii="Times New Roman" w:hAnsi="Times New Roman"/>
          <w:color w:val="000000"/>
          <w:sz w:val="24"/>
          <w:szCs w:val="24"/>
        </w:rPr>
      </w:pPr>
    </w:p>
    <w:p w14:paraId="2CB062DD" w14:textId="77777777" w:rsidR="009C1340" w:rsidRPr="00C927CE" w:rsidRDefault="009C1340" w:rsidP="005E4AAD">
      <w:pPr>
        <w:pStyle w:val="a5"/>
        <w:jc w:val="center"/>
        <w:rPr>
          <w:rFonts w:ascii="Times New Roman" w:hAnsi="Times New Roman"/>
          <w:b/>
          <w:color w:val="000000"/>
          <w:sz w:val="24"/>
          <w:szCs w:val="24"/>
        </w:rPr>
      </w:pPr>
    </w:p>
    <w:p w14:paraId="1F3F0BA1" w14:textId="2005B46C" w:rsidR="009C1340" w:rsidRDefault="009C1340" w:rsidP="005E4AAD">
      <w:pPr>
        <w:pStyle w:val="a5"/>
        <w:jc w:val="center"/>
        <w:rPr>
          <w:rFonts w:ascii="Times New Roman" w:hAnsi="Times New Roman"/>
          <w:b/>
          <w:color w:val="000000"/>
          <w:sz w:val="24"/>
          <w:szCs w:val="24"/>
        </w:rPr>
      </w:pPr>
    </w:p>
    <w:p w14:paraId="15E757B9" w14:textId="671D086E" w:rsidR="00C927CE" w:rsidRDefault="00C927CE" w:rsidP="005E4AAD">
      <w:pPr>
        <w:pStyle w:val="a5"/>
        <w:jc w:val="center"/>
        <w:rPr>
          <w:rFonts w:ascii="Times New Roman" w:hAnsi="Times New Roman"/>
          <w:b/>
          <w:color w:val="000000"/>
          <w:sz w:val="24"/>
          <w:szCs w:val="24"/>
        </w:rPr>
      </w:pPr>
    </w:p>
    <w:p w14:paraId="5FD954F4" w14:textId="2F9CEB2F" w:rsidR="00C927CE" w:rsidRDefault="00C927CE" w:rsidP="005E4AAD">
      <w:pPr>
        <w:pStyle w:val="a5"/>
        <w:jc w:val="center"/>
        <w:rPr>
          <w:rFonts w:ascii="Times New Roman" w:hAnsi="Times New Roman"/>
          <w:b/>
          <w:color w:val="000000"/>
          <w:sz w:val="24"/>
          <w:szCs w:val="24"/>
        </w:rPr>
      </w:pPr>
    </w:p>
    <w:p w14:paraId="31F73C0C" w14:textId="74C76742" w:rsidR="00C927CE" w:rsidRDefault="00C927CE" w:rsidP="005E4AAD">
      <w:pPr>
        <w:pStyle w:val="a5"/>
        <w:jc w:val="center"/>
        <w:rPr>
          <w:rFonts w:ascii="Times New Roman" w:hAnsi="Times New Roman"/>
          <w:b/>
          <w:color w:val="000000"/>
          <w:sz w:val="24"/>
          <w:szCs w:val="24"/>
        </w:rPr>
      </w:pPr>
    </w:p>
    <w:p w14:paraId="20D13315" w14:textId="14A179E2" w:rsidR="00C927CE" w:rsidRDefault="00C927CE" w:rsidP="005E4AAD">
      <w:pPr>
        <w:pStyle w:val="a5"/>
        <w:jc w:val="center"/>
        <w:rPr>
          <w:rFonts w:ascii="Times New Roman" w:hAnsi="Times New Roman"/>
          <w:b/>
          <w:color w:val="000000"/>
          <w:sz w:val="24"/>
          <w:szCs w:val="24"/>
        </w:rPr>
      </w:pPr>
    </w:p>
    <w:p w14:paraId="11CD90FF" w14:textId="16403B77" w:rsidR="00C927CE" w:rsidRDefault="00C927CE" w:rsidP="005E4AAD">
      <w:pPr>
        <w:pStyle w:val="a5"/>
        <w:jc w:val="center"/>
        <w:rPr>
          <w:rFonts w:ascii="Times New Roman" w:hAnsi="Times New Roman"/>
          <w:b/>
          <w:color w:val="000000"/>
          <w:sz w:val="24"/>
          <w:szCs w:val="24"/>
        </w:rPr>
      </w:pPr>
    </w:p>
    <w:p w14:paraId="3935F9E1" w14:textId="66C008AC" w:rsidR="00C927CE" w:rsidRDefault="00C927CE" w:rsidP="005E4AAD">
      <w:pPr>
        <w:pStyle w:val="a5"/>
        <w:jc w:val="center"/>
        <w:rPr>
          <w:rFonts w:ascii="Times New Roman" w:hAnsi="Times New Roman"/>
          <w:b/>
          <w:color w:val="000000"/>
          <w:sz w:val="24"/>
          <w:szCs w:val="24"/>
        </w:rPr>
      </w:pPr>
    </w:p>
    <w:p w14:paraId="7019A9D0" w14:textId="23949005" w:rsidR="00C927CE" w:rsidRDefault="00C927CE" w:rsidP="005E4AAD">
      <w:pPr>
        <w:pStyle w:val="a5"/>
        <w:jc w:val="center"/>
        <w:rPr>
          <w:rFonts w:ascii="Times New Roman" w:hAnsi="Times New Roman"/>
          <w:b/>
          <w:color w:val="000000"/>
          <w:sz w:val="24"/>
          <w:szCs w:val="24"/>
        </w:rPr>
      </w:pPr>
    </w:p>
    <w:p w14:paraId="1565C23F" w14:textId="7BD9A7BA" w:rsidR="00C927CE" w:rsidRDefault="00C927CE" w:rsidP="005E4AAD">
      <w:pPr>
        <w:pStyle w:val="a5"/>
        <w:jc w:val="center"/>
        <w:rPr>
          <w:rFonts w:ascii="Times New Roman" w:hAnsi="Times New Roman"/>
          <w:b/>
          <w:color w:val="000000"/>
          <w:sz w:val="24"/>
          <w:szCs w:val="24"/>
        </w:rPr>
      </w:pPr>
    </w:p>
    <w:p w14:paraId="6804774A" w14:textId="0E61414E" w:rsidR="00C927CE" w:rsidRDefault="00C927CE" w:rsidP="005E4AAD">
      <w:pPr>
        <w:pStyle w:val="a5"/>
        <w:jc w:val="center"/>
        <w:rPr>
          <w:rFonts w:ascii="Times New Roman" w:hAnsi="Times New Roman"/>
          <w:b/>
          <w:color w:val="000000"/>
          <w:sz w:val="24"/>
          <w:szCs w:val="24"/>
        </w:rPr>
      </w:pPr>
    </w:p>
    <w:p w14:paraId="441304A2" w14:textId="28A596A4" w:rsidR="00C927CE" w:rsidRDefault="00C927CE" w:rsidP="005E4AAD">
      <w:pPr>
        <w:pStyle w:val="a5"/>
        <w:jc w:val="center"/>
        <w:rPr>
          <w:rFonts w:ascii="Times New Roman" w:hAnsi="Times New Roman"/>
          <w:b/>
          <w:color w:val="000000"/>
          <w:sz w:val="24"/>
          <w:szCs w:val="24"/>
        </w:rPr>
      </w:pPr>
    </w:p>
    <w:p w14:paraId="7390D89B" w14:textId="16D2BA02" w:rsidR="00C927CE" w:rsidRDefault="00C927CE" w:rsidP="005E4AAD">
      <w:pPr>
        <w:pStyle w:val="a5"/>
        <w:jc w:val="center"/>
        <w:rPr>
          <w:rFonts w:ascii="Times New Roman" w:hAnsi="Times New Roman"/>
          <w:b/>
          <w:color w:val="000000"/>
          <w:sz w:val="24"/>
          <w:szCs w:val="24"/>
        </w:rPr>
      </w:pPr>
    </w:p>
    <w:p w14:paraId="2D369068" w14:textId="214EA9AB" w:rsidR="00C927CE" w:rsidRDefault="00C927CE" w:rsidP="005E4AAD">
      <w:pPr>
        <w:pStyle w:val="a5"/>
        <w:jc w:val="center"/>
        <w:rPr>
          <w:rFonts w:ascii="Times New Roman" w:hAnsi="Times New Roman"/>
          <w:b/>
          <w:color w:val="000000"/>
          <w:sz w:val="24"/>
          <w:szCs w:val="24"/>
        </w:rPr>
      </w:pPr>
    </w:p>
    <w:p w14:paraId="61CFCE53" w14:textId="7C2B31BF" w:rsidR="00C927CE" w:rsidRDefault="00C927CE" w:rsidP="005E4AAD">
      <w:pPr>
        <w:pStyle w:val="a5"/>
        <w:jc w:val="center"/>
        <w:rPr>
          <w:rFonts w:ascii="Times New Roman" w:hAnsi="Times New Roman"/>
          <w:b/>
          <w:color w:val="000000"/>
          <w:sz w:val="24"/>
          <w:szCs w:val="24"/>
        </w:rPr>
      </w:pPr>
    </w:p>
    <w:p w14:paraId="2020664C" w14:textId="16013978" w:rsidR="00C927CE" w:rsidRDefault="00C927CE" w:rsidP="005E4AAD">
      <w:pPr>
        <w:pStyle w:val="a5"/>
        <w:jc w:val="center"/>
        <w:rPr>
          <w:rFonts w:ascii="Times New Roman" w:hAnsi="Times New Roman"/>
          <w:b/>
          <w:color w:val="000000"/>
          <w:sz w:val="24"/>
          <w:szCs w:val="24"/>
        </w:rPr>
      </w:pPr>
    </w:p>
    <w:p w14:paraId="48066B7D" w14:textId="39566B69" w:rsidR="00C927CE" w:rsidRDefault="00C927CE" w:rsidP="005E4AAD">
      <w:pPr>
        <w:pStyle w:val="a5"/>
        <w:jc w:val="center"/>
        <w:rPr>
          <w:rFonts w:ascii="Times New Roman" w:hAnsi="Times New Roman"/>
          <w:b/>
          <w:color w:val="000000"/>
          <w:sz w:val="24"/>
          <w:szCs w:val="24"/>
        </w:rPr>
      </w:pPr>
    </w:p>
    <w:p w14:paraId="43635C2F" w14:textId="55D44406" w:rsidR="00C927CE" w:rsidRDefault="00C927CE" w:rsidP="005E4AAD">
      <w:pPr>
        <w:pStyle w:val="a5"/>
        <w:jc w:val="center"/>
        <w:rPr>
          <w:rFonts w:ascii="Times New Roman" w:hAnsi="Times New Roman"/>
          <w:b/>
          <w:color w:val="000000"/>
          <w:sz w:val="24"/>
          <w:szCs w:val="24"/>
        </w:rPr>
      </w:pPr>
    </w:p>
    <w:p w14:paraId="4B4288EC" w14:textId="528BB168" w:rsidR="00C927CE" w:rsidRDefault="00C927CE" w:rsidP="005E4AAD">
      <w:pPr>
        <w:pStyle w:val="a5"/>
        <w:jc w:val="center"/>
        <w:rPr>
          <w:rFonts w:ascii="Times New Roman" w:hAnsi="Times New Roman"/>
          <w:b/>
          <w:color w:val="000000"/>
          <w:sz w:val="24"/>
          <w:szCs w:val="24"/>
        </w:rPr>
      </w:pPr>
    </w:p>
    <w:p w14:paraId="5421BD4B" w14:textId="2D67D045" w:rsidR="00C927CE" w:rsidRDefault="00C927CE" w:rsidP="005E4AAD">
      <w:pPr>
        <w:pStyle w:val="a5"/>
        <w:jc w:val="center"/>
        <w:rPr>
          <w:rFonts w:ascii="Times New Roman" w:hAnsi="Times New Roman"/>
          <w:b/>
          <w:color w:val="000000"/>
          <w:sz w:val="24"/>
          <w:szCs w:val="24"/>
        </w:rPr>
      </w:pPr>
    </w:p>
    <w:p w14:paraId="02ADC1BC" w14:textId="5EEDF487" w:rsidR="00C927CE" w:rsidRDefault="00C927CE" w:rsidP="005E4AAD">
      <w:pPr>
        <w:pStyle w:val="a5"/>
        <w:jc w:val="center"/>
        <w:rPr>
          <w:rFonts w:ascii="Times New Roman" w:hAnsi="Times New Roman"/>
          <w:b/>
          <w:color w:val="000000"/>
          <w:sz w:val="24"/>
          <w:szCs w:val="24"/>
        </w:rPr>
      </w:pPr>
    </w:p>
    <w:p w14:paraId="69CAD7D4" w14:textId="25C6C95E" w:rsidR="00C927CE" w:rsidRDefault="00C927CE" w:rsidP="005E4AAD">
      <w:pPr>
        <w:pStyle w:val="a5"/>
        <w:jc w:val="center"/>
        <w:rPr>
          <w:rFonts w:ascii="Times New Roman" w:hAnsi="Times New Roman"/>
          <w:b/>
          <w:color w:val="000000"/>
          <w:sz w:val="24"/>
          <w:szCs w:val="24"/>
        </w:rPr>
      </w:pPr>
    </w:p>
    <w:p w14:paraId="5627DD75" w14:textId="5267C831" w:rsidR="00C927CE" w:rsidRDefault="00C927CE" w:rsidP="005E4AAD">
      <w:pPr>
        <w:pStyle w:val="a5"/>
        <w:jc w:val="center"/>
        <w:rPr>
          <w:rFonts w:ascii="Times New Roman" w:hAnsi="Times New Roman"/>
          <w:b/>
          <w:color w:val="000000"/>
          <w:sz w:val="24"/>
          <w:szCs w:val="24"/>
        </w:rPr>
      </w:pPr>
    </w:p>
    <w:p w14:paraId="7277CED9" w14:textId="79474CDF" w:rsidR="00C927CE" w:rsidRDefault="00C927CE" w:rsidP="005E4AAD">
      <w:pPr>
        <w:pStyle w:val="a5"/>
        <w:jc w:val="center"/>
        <w:rPr>
          <w:rFonts w:ascii="Times New Roman" w:hAnsi="Times New Roman"/>
          <w:b/>
          <w:color w:val="000000"/>
          <w:sz w:val="24"/>
          <w:szCs w:val="24"/>
        </w:rPr>
      </w:pPr>
    </w:p>
    <w:p w14:paraId="3F5CF289" w14:textId="77777777" w:rsidR="00C927CE" w:rsidRPr="00C927CE" w:rsidRDefault="00C927CE" w:rsidP="005E4AAD">
      <w:pPr>
        <w:pStyle w:val="a5"/>
        <w:jc w:val="center"/>
        <w:rPr>
          <w:rFonts w:ascii="Times New Roman" w:hAnsi="Times New Roman"/>
          <w:b/>
          <w:color w:val="000000"/>
          <w:sz w:val="24"/>
          <w:szCs w:val="24"/>
        </w:rPr>
      </w:pPr>
    </w:p>
    <w:p w14:paraId="3826F808" w14:textId="77777777" w:rsidR="009C1340" w:rsidRPr="00C927CE" w:rsidRDefault="009C1340" w:rsidP="005E4AAD">
      <w:pPr>
        <w:pStyle w:val="a5"/>
        <w:jc w:val="center"/>
        <w:rPr>
          <w:rFonts w:ascii="Times New Roman" w:hAnsi="Times New Roman"/>
          <w:b/>
          <w:color w:val="000000"/>
          <w:sz w:val="24"/>
          <w:szCs w:val="24"/>
        </w:rPr>
      </w:pPr>
    </w:p>
    <w:p w14:paraId="67F62DFB" w14:textId="77777777" w:rsidR="009C1340" w:rsidRPr="00C927CE" w:rsidRDefault="009C1340" w:rsidP="005E4AAD">
      <w:pPr>
        <w:pStyle w:val="a5"/>
        <w:jc w:val="center"/>
        <w:rPr>
          <w:rFonts w:ascii="Times New Roman" w:hAnsi="Times New Roman"/>
          <w:b/>
          <w:color w:val="000000"/>
          <w:sz w:val="24"/>
          <w:szCs w:val="24"/>
        </w:rPr>
      </w:pPr>
    </w:p>
    <w:p w14:paraId="6EDC8D56" w14:textId="77777777" w:rsidR="009C1340" w:rsidRPr="00C927CE" w:rsidRDefault="009C1340" w:rsidP="005E4AAD">
      <w:pPr>
        <w:pStyle w:val="a5"/>
        <w:jc w:val="center"/>
        <w:rPr>
          <w:rFonts w:ascii="Times New Roman" w:hAnsi="Times New Roman"/>
          <w:b/>
          <w:color w:val="000000"/>
          <w:sz w:val="24"/>
          <w:szCs w:val="24"/>
        </w:rPr>
      </w:pPr>
    </w:p>
    <w:p w14:paraId="7D80A636" w14:textId="4B7559FB" w:rsidR="00D040E3" w:rsidRPr="00FF3EBF" w:rsidRDefault="00D040E3" w:rsidP="003A7FB9">
      <w:pPr>
        <w:pStyle w:val="a5"/>
        <w:jc w:val="center"/>
        <w:rPr>
          <w:rFonts w:ascii="Times New Roman" w:hAnsi="Times New Roman"/>
          <w:b/>
          <w:sz w:val="24"/>
          <w:szCs w:val="24"/>
        </w:rPr>
      </w:pPr>
    </w:p>
    <w:sectPr w:rsidR="00D040E3" w:rsidRPr="00FF3EBF"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339673" w14:textId="77777777" w:rsidR="006A278A" w:rsidRDefault="006A278A" w:rsidP="005E4B51">
      <w:pPr>
        <w:spacing w:after="0" w:line="240" w:lineRule="auto"/>
      </w:pPr>
      <w:r>
        <w:separator/>
      </w:r>
    </w:p>
  </w:endnote>
  <w:endnote w:type="continuationSeparator" w:id="0">
    <w:p w14:paraId="0B90B67B" w14:textId="77777777" w:rsidR="006A278A" w:rsidRDefault="006A278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30053CF5" w:rsidR="00464AE8" w:rsidRPr="007A503B" w:rsidRDefault="007A503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78DA1" w14:textId="77777777" w:rsidR="006A278A" w:rsidRDefault="006A278A" w:rsidP="005E4B51">
      <w:pPr>
        <w:spacing w:after="0" w:line="240" w:lineRule="auto"/>
      </w:pPr>
      <w:r>
        <w:separator/>
      </w:r>
    </w:p>
  </w:footnote>
  <w:footnote w:type="continuationSeparator" w:id="0">
    <w:p w14:paraId="0747F01D" w14:textId="77777777" w:rsidR="006A278A" w:rsidRDefault="006A278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34C04173"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A503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55B8D931" w:rsidR="00464AE8" w:rsidRPr="00C173A5" w:rsidRDefault="007A503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7A503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A503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A503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A503B">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64376"/>
    <w:multiLevelType w:val="hybridMultilevel"/>
    <w:tmpl w:val="46CEA16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F801BA4"/>
    <w:multiLevelType w:val="hybridMultilevel"/>
    <w:tmpl w:val="3BEA0D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7C56965"/>
    <w:multiLevelType w:val="hybridMultilevel"/>
    <w:tmpl w:val="DAC6724C"/>
    <w:lvl w:ilvl="0" w:tplc="B4349C5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39A64940"/>
    <w:multiLevelType w:val="hybridMultilevel"/>
    <w:tmpl w:val="4EF0BFA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471362C9"/>
    <w:multiLevelType w:val="hybridMultilevel"/>
    <w:tmpl w:val="10C80E66"/>
    <w:lvl w:ilvl="0" w:tplc="B4349C5C">
      <w:start w:val="1"/>
      <w:numFmt w:val="bullet"/>
      <w:lvlText w:val="-"/>
      <w:lvlJc w:val="left"/>
      <w:pPr>
        <w:tabs>
          <w:tab w:val="num" w:pos="720"/>
        </w:tabs>
        <w:ind w:left="720" w:hanging="360"/>
      </w:pPr>
      <w:rPr>
        <w:rFonts w:ascii="Times New Roman" w:hAnsi="Times New Roman" w:cs="Times New Roman" w:hint="default"/>
      </w:rPr>
    </w:lvl>
    <w:lvl w:ilvl="1" w:tplc="02BE912A">
      <w:start w:val="1"/>
      <w:numFmt w:val="bullet"/>
      <w:lvlText w:val="-"/>
      <w:lvlJc w:val="left"/>
      <w:pPr>
        <w:tabs>
          <w:tab w:val="num" w:pos="1440"/>
        </w:tabs>
        <w:ind w:left="1440" w:hanging="360"/>
      </w:pPr>
      <w:rPr>
        <w:rFonts w:ascii="Times New Roman" w:hAnsi="Times New Roman" w:cs="Times New Roman" w:hint="default"/>
      </w:rPr>
    </w:lvl>
    <w:lvl w:ilvl="2" w:tplc="9408948C">
      <w:start w:val="1"/>
      <w:numFmt w:val="bullet"/>
      <w:lvlText w:val="-"/>
      <w:lvlJc w:val="left"/>
      <w:pPr>
        <w:tabs>
          <w:tab w:val="num" w:pos="2160"/>
        </w:tabs>
        <w:ind w:left="2160" w:hanging="360"/>
      </w:pPr>
      <w:rPr>
        <w:rFonts w:ascii="Times New Roman" w:hAnsi="Times New Roman" w:cs="Times New Roman" w:hint="default"/>
      </w:rPr>
    </w:lvl>
    <w:lvl w:ilvl="3" w:tplc="2306ED08">
      <w:start w:val="1"/>
      <w:numFmt w:val="bullet"/>
      <w:lvlText w:val="-"/>
      <w:lvlJc w:val="left"/>
      <w:pPr>
        <w:tabs>
          <w:tab w:val="num" w:pos="2880"/>
        </w:tabs>
        <w:ind w:left="2880" w:hanging="360"/>
      </w:pPr>
      <w:rPr>
        <w:rFonts w:ascii="Times New Roman" w:hAnsi="Times New Roman" w:cs="Times New Roman" w:hint="default"/>
      </w:rPr>
    </w:lvl>
    <w:lvl w:ilvl="4" w:tplc="D3B8BE20">
      <w:start w:val="1"/>
      <w:numFmt w:val="bullet"/>
      <w:lvlText w:val="-"/>
      <w:lvlJc w:val="left"/>
      <w:pPr>
        <w:tabs>
          <w:tab w:val="num" w:pos="3600"/>
        </w:tabs>
        <w:ind w:left="3600" w:hanging="360"/>
      </w:pPr>
      <w:rPr>
        <w:rFonts w:ascii="Times New Roman" w:hAnsi="Times New Roman" w:cs="Times New Roman" w:hint="default"/>
      </w:rPr>
    </w:lvl>
    <w:lvl w:ilvl="5" w:tplc="4E42A8EC">
      <w:start w:val="1"/>
      <w:numFmt w:val="bullet"/>
      <w:lvlText w:val="-"/>
      <w:lvlJc w:val="left"/>
      <w:pPr>
        <w:tabs>
          <w:tab w:val="num" w:pos="4320"/>
        </w:tabs>
        <w:ind w:left="4320" w:hanging="360"/>
      </w:pPr>
      <w:rPr>
        <w:rFonts w:ascii="Times New Roman" w:hAnsi="Times New Roman" w:cs="Times New Roman" w:hint="default"/>
      </w:rPr>
    </w:lvl>
    <w:lvl w:ilvl="6" w:tplc="0908C622">
      <w:start w:val="1"/>
      <w:numFmt w:val="bullet"/>
      <w:lvlText w:val="-"/>
      <w:lvlJc w:val="left"/>
      <w:pPr>
        <w:tabs>
          <w:tab w:val="num" w:pos="5040"/>
        </w:tabs>
        <w:ind w:left="5040" w:hanging="360"/>
      </w:pPr>
      <w:rPr>
        <w:rFonts w:ascii="Times New Roman" w:hAnsi="Times New Roman" w:cs="Times New Roman" w:hint="default"/>
      </w:rPr>
    </w:lvl>
    <w:lvl w:ilvl="7" w:tplc="85FCB112">
      <w:start w:val="1"/>
      <w:numFmt w:val="bullet"/>
      <w:lvlText w:val="-"/>
      <w:lvlJc w:val="left"/>
      <w:pPr>
        <w:tabs>
          <w:tab w:val="num" w:pos="5760"/>
        </w:tabs>
        <w:ind w:left="5760" w:hanging="360"/>
      </w:pPr>
      <w:rPr>
        <w:rFonts w:ascii="Times New Roman" w:hAnsi="Times New Roman" w:cs="Times New Roman" w:hint="default"/>
      </w:rPr>
    </w:lvl>
    <w:lvl w:ilvl="8" w:tplc="8B3E43CA">
      <w:start w:val="1"/>
      <w:numFmt w:val="bullet"/>
      <w:lvlText w:val="-"/>
      <w:lvlJc w:val="left"/>
      <w:pPr>
        <w:tabs>
          <w:tab w:val="num" w:pos="6480"/>
        </w:tabs>
        <w:ind w:left="6480" w:hanging="360"/>
      </w:pPr>
      <w:rPr>
        <w:rFonts w:ascii="Times New Roman" w:hAnsi="Times New Roman" w:cs="Times New Roman" w:hint="default"/>
      </w:rPr>
    </w:lvl>
  </w:abstractNum>
  <w:abstractNum w:abstractNumId="5" w15:restartNumberingAfterBreak="0">
    <w:nsid w:val="4A3E735C"/>
    <w:multiLevelType w:val="hybridMultilevel"/>
    <w:tmpl w:val="882EC2DA"/>
    <w:lvl w:ilvl="0" w:tplc="A1B2A8EA">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56F40C8A"/>
    <w:multiLevelType w:val="hybridMultilevel"/>
    <w:tmpl w:val="575CF7D4"/>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B546993"/>
    <w:multiLevelType w:val="hybridMultilevel"/>
    <w:tmpl w:val="EE18BF62"/>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E2F75DD"/>
    <w:multiLevelType w:val="hybridMultilevel"/>
    <w:tmpl w:val="B73E5112"/>
    <w:lvl w:ilvl="0" w:tplc="93A6DE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5"/>
  </w:num>
  <w:num w:numId="6">
    <w:abstractNumId w:val="2"/>
  </w:num>
  <w:num w:numId="7">
    <w:abstractNumId w:val="0"/>
  </w:num>
  <w:num w:numId="8">
    <w:abstractNumId w:val="7"/>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B10"/>
    <w:rsid w:val="00006306"/>
    <w:rsid w:val="00006636"/>
    <w:rsid w:val="00011245"/>
    <w:rsid w:val="00012BB0"/>
    <w:rsid w:val="00014930"/>
    <w:rsid w:val="00014FB9"/>
    <w:rsid w:val="00015640"/>
    <w:rsid w:val="00021F43"/>
    <w:rsid w:val="0002376A"/>
    <w:rsid w:val="00035E34"/>
    <w:rsid w:val="0003722D"/>
    <w:rsid w:val="00041DCC"/>
    <w:rsid w:val="00043EA9"/>
    <w:rsid w:val="00046C52"/>
    <w:rsid w:val="00047DCD"/>
    <w:rsid w:val="0005013F"/>
    <w:rsid w:val="000502D2"/>
    <w:rsid w:val="0005395C"/>
    <w:rsid w:val="00056D3C"/>
    <w:rsid w:val="000601C3"/>
    <w:rsid w:val="00063A7A"/>
    <w:rsid w:val="0006579F"/>
    <w:rsid w:val="00066B19"/>
    <w:rsid w:val="0007059E"/>
    <w:rsid w:val="00070CF0"/>
    <w:rsid w:val="000715A6"/>
    <w:rsid w:val="000727FD"/>
    <w:rsid w:val="00072982"/>
    <w:rsid w:val="00074864"/>
    <w:rsid w:val="00086F5D"/>
    <w:rsid w:val="00087078"/>
    <w:rsid w:val="00090AA9"/>
    <w:rsid w:val="000925FA"/>
    <w:rsid w:val="000970AC"/>
    <w:rsid w:val="00097B5E"/>
    <w:rsid w:val="000A0A7E"/>
    <w:rsid w:val="000A0DF3"/>
    <w:rsid w:val="000A7A17"/>
    <w:rsid w:val="000C5FF9"/>
    <w:rsid w:val="000D026B"/>
    <w:rsid w:val="000D3F50"/>
    <w:rsid w:val="000D46F4"/>
    <w:rsid w:val="000D51D2"/>
    <w:rsid w:val="000D5546"/>
    <w:rsid w:val="000D76F5"/>
    <w:rsid w:val="000E173B"/>
    <w:rsid w:val="000E4A2B"/>
    <w:rsid w:val="000F5A75"/>
    <w:rsid w:val="000F62B2"/>
    <w:rsid w:val="000F7C56"/>
    <w:rsid w:val="00101681"/>
    <w:rsid w:val="00104868"/>
    <w:rsid w:val="00106A6F"/>
    <w:rsid w:val="0011097F"/>
    <w:rsid w:val="00110C77"/>
    <w:rsid w:val="00111668"/>
    <w:rsid w:val="00114529"/>
    <w:rsid w:val="00116384"/>
    <w:rsid w:val="00116A10"/>
    <w:rsid w:val="00116BC9"/>
    <w:rsid w:val="00122496"/>
    <w:rsid w:val="001233A9"/>
    <w:rsid w:val="00125820"/>
    <w:rsid w:val="0012587C"/>
    <w:rsid w:val="00133C4F"/>
    <w:rsid w:val="00133DAE"/>
    <w:rsid w:val="00134406"/>
    <w:rsid w:val="001346D2"/>
    <w:rsid w:val="0013692B"/>
    <w:rsid w:val="00141BDB"/>
    <w:rsid w:val="00152BA0"/>
    <w:rsid w:val="00156FA7"/>
    <w:rsid w:val="00157919"/>
    <w:rsid w:val="001679B4"/>
    <w:rsid w:val="001721F7"/>
    <w:rsid w:val="00173A20"/>
    <w:rsid w:val="00180A1A"/>
    <w:rsid w:val="00183401"/>
    <w:rsid w:val="0018569B"/>
    <w:rsid w:val="001866AF"/>
    <w:rsid w:val="00190217"/>
    <w:rsid w:val="00196E84"/>
    <w:rsid w:val="001A5D67"/>
    <w:rsid w:val="001B01B2"/>
    <w:rsid w:val="001B154F"/>
    <w:rsid w:val="001B1AB6"/>
    <w:rsid w:val="001B2521"/>
    <w:rsid w:val="001B3E3C"/>
    <w:rsid w:val="001B60B1"/>
    <w:rsid w:val="001C0BF0"/>
    <w:rsid w:val="001C20D9"/>
    <w:rsid w:val="001C3E93"/>
    <w:rsid w:val="001C63F8"/>
    <w:rsid w:val="001C7996"/>
    <w:rsid w:val="001C7C95"/>
    <w:rsid w:val="001D2670"/>
    <w:rsid w:val="001D5A8F"/>
    <w:rsid w:val="001E0745"/>
    <w:rsid w:val="001E1343"/>
    <w:rsid w:val="001E1787"/>
    <w:rsid w:val="001E17B7"/>
    <w:rsid w:val="001F0BBC"/>
    <w:rsid w:val="001F10C9"/>
    <w:rsid w:val="001F5483"/>
    <w:rsid w:val="001F5A39"/>
    <w:rsid w:val="001F7002"/>
    <w:rsid w:val="00210A33"/>
    <w:rsid w:val="002114FC"/>
    <w:rsid w:val="00213FDB"/>
    <w:rsid w:val="00214F0E"/>
    <w:rsid w:val="002177CB"/>
    <w:rsid w:val="002202E9"/>
    <w:rsid w:val="00221A68"/>
    <w:rsid w:val="00226169"/>
    <w:rsid w:val="00234B02"/>
    <w:rsid w:val="00240911"/>
    <w:rsid w:val="0025001F"/>
    <w:rsid w:val="002556E9"/>
    <w:rsid w:val="00263F00"/>
    <w:rsid w:val="002702E8"/>
    <w:rsid w:val="0027100B"/>
    <w:rsid w:val="00272A93"/>
    <w:rsid w:val="002779E6"/>
    <w:rsid w:val="00281C53"/>
    <w:rsid w:val="00281CBF"/>
    <w:rsid w:val="0028300B"/>
    <w:rsid w:val="0028317F"/>
    <w:rsid w:val="00285DC7"/>
    <w:rsid w:val="002A20E6"/>
    <w:rsid w:val="002A398B"/>
    <w:rsid w:val="002A6418"/>
    <w:rsid w:val="002B14A9"/>
    <w:rsid w:val="002B31ED"/>
    <w:rsid w:val="002B6C6D"/>
    <w:rsid w:val="002C2756"/>
    <w:rsid w:val="002C66F6"/>
    <w:rsid w:val="002D70FD"/>
    <w:rsid w:val="002E0CE5"/>
    <w:rsid w:val="002E3BE0"/>
    <w:rsid w:val="002E53B5"/>
    <w:rsid w:val="002E54A5"/>
    <w:rsid w:val="002E7A17"/>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099"/>
    <w:rsid w:val="00321572"/>
    <w:rsid w:val="00321E04"/>
    <w:rsid w:val="00324FB2"/>
    <w:rsid w:val="00327CEC"/>
    <w:rsid w:val="00331267"/>
    <w:rsid w:val="003328BD"/>
    <w:rsid w:val="00337F14"/>
    <w:rsid w:val="0034624B"/>
    <w:rsid w:val="00353FAE"/>
    <w:rsid w:val="00364ED8"/>
    <w:rsid w:val="00365A51"/>
    <w:rsid w:val="00367C2E"/>
    <w:rsid w:val="00370223"/>
    <w:rsid w:val="00375843"/>
    <w:rsid w:val="00391897"/>
    <w:rsid w:val="003944B6"/>
    <w:rsid w:val="0039597E"/>
    <w:rsid w:val="003A1B49"/>
    <w:rsid w:val="003A7FB9"/>
    <w:rsid w:val="003B3370"/>
    <w:rsid w:val="003C1B7E"/>
    <w:rsid w:val="003C2ABB"/>
    <w:rsid w:val="003C4680"/>
    <w:rsid w:val="003C4A19"/>
    <w:rsid w:val="003C5C0B"/>
    <w:rsid w:val="003C609F"/>
    <w:rsid w:val="003C7FD2"/>
    <w:rsid w:val="003D2209"/>
    <w:rsid w:val="003D47BF"/>
    <w:rsid w:val="003E24B3"/>
    <w:rsid w:val="003E27CF"/>
    <w:rsid w:val="003E7968"/>
    <w:rsid w:val="003F16FB"/>
    <w:rsid w:val="003F46BA"/>
    <w:rsid w:val="00400152"/>
    <w:rsid w:val="00401ED3"/>
    <w:rsid w:val="00404EE5"/>
    <w:rsid w:val="00405BEB"/>
    <w:rsid w:val="00412435"/>
    <w:rsid w:val="00415482"/>
    <w:rsid w:val="004222F4"/>
    <w:rsid w:val="00424754"/>
    <w:rsid w:val="00427CF4"/>
    <w:rsid w:val="00434C94"/>
    <w:rsid w:val="00435BFD"/>
    <w:rsid w:val="00441ED9"/>
    <w:rsid w:val="0044765F"/>
    <w:rsid w:val="004510FB"/>
    <w:rsid w:val="004544CE"/>
    <w:rsid w:val="0046200B"/>
    <w:rsid w:val="00464AE8"/>
    <w:rsid w:val="0046501F"/>
    <w:rsid w:val="004657D6"/>
    <w:rsid w:val="00470737"/>
    <w:rsid w:val="00472DB7"/>
    <w:rsid w:val="00473B28"/>
    <w:rsid w:val="00473B58"/>
    <w:rsid w:val="00476F92"/>
    <w:rsid w:val="00476FBF"/>
    <w:rsid w:val="00484BB6"/>
    <w:rsid w:val="00487156"/>
    <w:rsid w:val="00487CF7"/>
    <w:rsid w:val="004904A3"/>
    <w:rsid w:val="00490D5E"/>
    <w:rsid w:val="00497748"/>
    <w:rsid w:val="00497D98"/>
    <w:rsid w:val="004A03BB"/>
    <w:rsid w:val="004A538B"/>
    <w:rsid w:val="004A5A4B"/>
    <w:rsid w:val="004B1132"/>
    <w:rsid w:val="004B17BF"/>
    <w:rsid w:val="004B2E28"/>
    <w:rsid w:val="004B5671"/>
    <w:rsid w:val="004B5FD0"/>
    <w:rsid w:val="004B6036"/>
    <w:rsid w:val="004C3479"/>
    <w:rsid w:val="004D62EF"/>
    <w:rsid w:val="004E03C3"/>
    <w:rsid w:val="004E3880"/>
    <w:rsid w:val="004E4742"/>
    <w:rsid w:val="004F12C8"/>
    <w:rsid w:val="005049F2"/>
    <w:rsid w:val="00514A67"/>
    <w:rsid w:val="00515A01"/>
    <w:rsid w:val="00516432"/>
    <w:rsid w:val="00520725"/>
    <w:rsid w:val="00520C25"/>
    <w:rsid w:val="0052214B"/>
    <w:rsid w:val="005240D0"/>
    <w:rsid w:val="005279CF"/>
    <w:rsid w:val="00527D4C"/>
    <w:rsid w:val="00533B09"/>
    <w:rsid w:val="00533E59"/>
    <w:rsid w:val="00535572"/>
    <w:rsid w:val="00535770"/>
    <w:rsid w:val="00536838"/>
    <w:rsid w:val="00536ED6"/>
    <w:rsid w:val="00544594"/>
    <w:rsid w:val="005445C7"/>
    <w:rsid w:val="00547EF3"/>
    <w:rsid w:val="0055276F"/>
    <w:rsid w:val="00561A18"/>
    <w:rsid w:val="00561E16"/>
    <w:rsid w:val="00564641"/>
    <w:rsid w:val="00571A80"/>
    <w:rsid w:val="00572110"/>
    <w:rsid w:val="0057486E"/>
    <w:rsid w:val="005835BE"/>
    <w:rsid w:val="00583E58"/>
    <w:rsid w:val="00583EF2"/>
    <w:rsid w:val="00590D95"/>
    <w:rsid w:val="00593C09"/>
    <w:rsid w:val="00594CBD"/>
    <w:rsid w:val="005A3765"/>
    <w:rsid w:val="005A3880"/>
    <w:rsid w:val="005A46F2"/>
    <w:rsid w:val="005A49F7"/>
    <w:rsid w:val="005A5471"/>
    <w:rsid w:val="005A77D2"/>
    <w:rsid w:val="005B4387"/>
    <w:rsid w:val="005B7721"/>
    <w:rsid w:val="005C03F8"/>
    <w:rsid w:val="005C45A6"/>
    <w:rsid w:val="005C5635"/>
    <w:rsid w:val="005C7D04"/>
    <w:rsid w:val="005D2CA8"/>
    <w:rsid w:val="005D4AF7"/>
    <w:rsid w:val="005D5BBE"/>
    <w:rsid w:val="005D69C4"/>
    <w:rsid w:val="005D6ADF"/>
    <w:rsid w:val="005E1876"/>
    <w:rsid w:val="005E4AAD"/>
    <w:rsid w:val="005E4B51"/>
    <w:rsid w:val="005E4C10"/>
    <w:rsid w:val="005F37E3"/>
    <w:rsid w:val="005F70D1"/>
    <w:rsid w:val="005F7A6F"/>
    <w:rsid w:val="00601824"/>
    <w:rsid w:val="0060598C"/>
    <w:rsid w:val="0060788B"/>
    <w:rsid w:val="006115C6"/>
    <w:rsid w:val="00616B64"/>
    <w:rsid w:val="00616E53"/>
    <w:rsid w:val="00617F6F"/>
    <w:rsid w:val="006226C8"/>
    <w:rsid w:val="0062270F"/>
    <w:rsid w:val="00625051"/>
    <w:rsid w:val="00625201"/>
    <w:rsid w:val="00635B9C"/>
    <w:rsid w:val="00640B4F"/>
    <w:rsid w:val="0064162C"/>
    <w:rsid w:val="0064347C"/>
    <w:rsid w:val="00646439"/>
    <w:rsid w:val="0065016E"/>
    <w:rsid w:val="00650234"/>
    <w:rsid w:val="00651BC7"/>
    <w:rsid w:val="00654A0B"/>
    <w:rsid w:val="0065587F"/>
    <w:rsid w:val="00656409"/>
    <w:rsid w:val="006637D8"/>
    <w:rsid w:val="0066465B"/>
    <w:rsid w:val="006662FF"/>
    <w:rsid w:val="00666BD8"/>
    <w:rsid w:val="00670897"/>
    <w:rsid w:val="00673190"/>
    <w:rsid w:val="00683A3D"/>
    <w:rsid w:val="00691BD0"/>
    <w:rsid w:val="006920D3"/>
    <w:rsid w:val="006A278A"/>
    <w:rsid w:val="006A4F3E"/>
    <w:rsid w:val="006A68AF"/>
    <w:rsid w:val="006A78E1"/>
    <w:rsid w:val="006B0009"/>
    <w:rsid w:val="006B10CE"/>
    <w:rsid w:val="006B23DA"/>
    <w:rsid w:val="006B3F72"/>
    <w:rsid w:val="006B4519"/>
    <w:rsid w:val="006B7833"/>
    <w:rsid w:val="006C09E9"/>
    <w:rsid w:val="006C2BC6"/>
    <w:rsid w:val="006C545F"/>
    <w:rsid w:val="006C671C"/>
    <w:rsid w:val="006C689F"/>
    <w:rsid w:val="006C776A"/>
    <w:rsid w:val="006D0417"/>
    <w:rsid w:val="006D2553"/>
    <w:rsid w:val="006E4251"/>
    <w:rsid w:val="006E562E"/>
    <w:rsid w:val="006E60C1"/>
    <w:rsid w:val="006E6E25"/>
    <w:rsid w:val="006E714C"/>
    <w:rsid w:val="006F39BD"/>
    <w:rsid w:val="006F65A4"/>
    <w:rsid w:val="006F7120"/>
    <w:rsid w:val="00707F01"/>
    <w:rsid w:val="0071177B"/>
    <w:rsid w:val="007250D9"/>
    <w:rsid w:val="00734A5B"/>
    <w:rsid w:val="0073778A"/>
    <w:rsid w:val="00742002"/>
    <w:rsid w:val="0074260A"/>
    <w:rsid w:val="00742C16"/>
    <w:rsid w:val="00743344"/>
    <w:rsid w:val="00743513"/>
    <w:rsid w:val="007443D3"/>
    <w:rsid w:val="00745523"/>
    <w:rsid w:val="00745E85"/>
    <w:rsid w:val="00746A15"/>
    <w:rsid w:val="00751BE2"/>
    <w:rsid w:val="007524F0"/>
    <w:rsid w:val="007525E4"/>
    <w:rsid w:val="00753005"/>
    <w:rsid w:val="0076044E"/>
    <w:rsid w:val="00767EFA"/>
    <w:rsid w:val="00770BB9"/>
    <w:rsid w:val="007758A5"/>
    <w:rsid w:val="0078466D"/>
    <w:rsid w:val="00784BE5"/>
    <w:rsid w:val="00785778"/>
    <w:rsid w:val="007861A7"/>
    <w:rsid w:val="00786221"/>
    <w:rsid w:val="00786941"/>
    <w:rsid w:val="007928C1"/>
    <w:rsid w:val="00794D5C"/>
    <w:rsid w:val="007A3B43"/>
    <w:rsid w:val="007A503B"/>
    <w:rsid w:val="007A64E7"/>
    <w:rsid w:val="007A6B9F"/>
    <w:rsid w:val="007A6BE2"/>
    <w:rsid w:val="007A6D64"/>
    <w:rsid w:val="007B7927"/>
    <w:rsid w:val="007C09CE"/>
    <w:rsid w:val="007C3069"/>
    <w:rsid w:val="007C469A"/>
    <w:rsid w:val="007C5A45"/>
    <w:rsid w:val="007D0A6A"/>
    <w:rsid w:val="007D3E1C"/>
    <w:rsid w:val="007E0E94"/>
    <w:rsid w:val="007E3DD2"/>
    <w:rsid w:val="007E7EEA"/>
    <w:rsid w:val="007F13E9"/>
    <w:rsid w:val="007F384C"/>
    <w:rsid w:val="00800409"/>
    <w:rsid w:val="00801C83"/>
    <w:rsid w:val="00802BF1"/>
    <w:rsid w:val="00802CD1"/>
    <w:rsid w:val="00803515"/>
    <w:rsid w:val="0080418E"/>
    <w:rsid w:val="008043A5"/>
    <w:rsid w:val="00806E35"/>
    <w:rsid w:val="008102FA"/>
    <w:rsid w:val="0081202C"/>
    <w:rsid w:val="00814451"/>
    <w:rsid w:val="0081463D"/>
    <w:rsid w:val="00814D42"/>
    <w:rsid w:val="00816103"/>
    <w:rsid w:val="00816D8F"/>
    <w:rsid w:val="0082122C"/>
    <w:rsid w:val="0082732D"/>
    <w:rsid w:val="00830CA9"/>
    <w:rsid w:val="0083202A"/>
    <w:rsid w:val="00832CEE"/>
    <w:rsid w:val="00832ECB"/>
    <w:rsid w:val="0083766B"/>
    <w:rsid w:val="008401E2"/>
    <w:rsid w:val="00843806"/>
    <w:rsid w:val="00846998"/>
    <w:rsid w:val="00847083"/>
    <w:rsid w:val="00847D63"/>
    <w:rsid w:val="008500C7"/>
    <w:rsid w:val="0085019E"/>
    <w:rsid w:val="00860204"/>
    <w:rsid w:val="00866402"/>
    <w:rsid w:val="00872C3D"/>
    <w:rsid w:val="00874506"/>
    <w:rsid w:val="008750C4"/>
    <w:rsid w:val="008811F0"/>
    <w:rsid w:val="0088176E"/>
    <w:rsid w:val="00883723"/>
    <w:rsid w:val="00884A2A"/>
    <w:rsid w:val="008863BA"/>
    <w:rsid w:val="0088693A"/>
    <w:rsid w:val="00887AC4"/>
    <w:rsid w:val="00895108"/>
    <w:rsid w:val="00896437"/>
    <w:rsid w:val="00897B17"/>
    <w:rsid w:val="008A2586"/>
    <w:rsid w:val="008A2E7D"/>
    <w:rsid w:val="008A31A0"/>
    <w:rsid w:val="008A4648"/>
    <w:rsid w:val="008A5E9A"/>
    <w:rsid w:val="008B04ED"/>
    <w:rsid w:val="008C0790"/>
    <w:rsid w:val="008C3256"/>
    <w:rsid w:val="008C3FD0"/>
    <w:rsid w:val="008D132B"/>
    <w:rsid w:val="008D4B9C"/>
    <w:rsid w:val="008D4DAE"/>
    <w:rsid w:val="008E0E30"/>
    <w:rsid w:val="008E27BD"/>
    <w:rsid w:val="008E2CBE"/>
    <w:rsid w:val="008E7D70"/>
    <w:rsid w:val="008F1C8B"/>
    <w:rsid w:val="008F3729"/>
    <w:rsid w:val="008F3B7E"/>
    <w:rsid w:val="008F5563"/>
    <w:rsid w:val="009016CE"/>
    <w:rsid w:val="009108AC"/>
    <w:rsid w:val="00911A1C"/>
    <w:rsid w:val="00916F2D"/>
    <w:rsid w:val="00921030"/>
    <w:rsid w:val="009237E3"/>
    <w:rsid w:val="00924170"/>
    <w:rsid w:val="009256AC"/>
    <w:rsid w:val="00931E3F"/>
    <w:rsid w:val="00933A04"/>
    <w:rsid w:val="00934AFB"/>
    <w:rsid w:val="00935129"/>
    <w:rsid w:val="00936283"/>
    <w:rsid w:val="009363EE"/>
    <w:rsid w:val="009364D2"/>
    <w:rsid w:val="00940C9F"/>
    <w:rsid w:val="009422F1"/>
    <w:rsid w:val="00943B3D"/>
    <w:rsid w:val="00947556"/>
    <w:rsid w:val="00947A84"/>
    <w:rsid w:val="0095660C"/>
    <w:rsid w:val="009622FB"/>
    <w:rsid w:val="009652C2"/>
    <w:rsid w:val="009653AA"/>
    <w:rsid w:val="009660AC"/>
    <w:rsid w:val="009667D8"/>
    <w:rsid w:val="009670F4"/>
    <w:rsid w:val="009717ED"/>
    <w:rsid w:val="00972064"/>
    <w:rsid w:val="0097421A"/>
    <w:rsid w:val="00984D36"/>
    <w:rsid w:val="0098553F"/>
    <w:rsid w:val="00985618"/>
    <w:rsid w:val="00985E11"/>
    <w:rsid w:val="00986108"/>
    <w:rsid w:val="00986928"/>
    <w:rsid w:val="0099018B"/>
    <w:rsid w:val="0099060E"/>
    <w:rsid w:val="00991625"/>
    <w:rsid w:val="0099353D"/>
    <w:rsid w:val="00996CA4"/>
    <w:rsid w:val="009A2D19"/>
    <w:rsid w:val="009A5874"/>
    <w:rsid w:val="009A6245"/>
    <w:rsid w:val="009A7BAB"/>
    <w:rsid w:val="009A7C37"/>
    <w:rsid w:val="009B03C9"/>
    <w:rsid w:val="009B0E3D"/>
    <w:rsid w:val="009C1340"/>
    <w:rsid w:val="009C3B89"/>
    <w:rsid w:val="009C3C14"/>
    <w:rsid w:val="009C5AF6"/>
    <w:rsid w:val="009D7198"/>
    <w:rsid w:val="009E0D47"/>
    <w:rsid w:val="009E2C95"/>
    <w:rsid w:val="009E3BF0"/>
    <w:rsid w:val="009F303A"/>
    <w:rsid w:val="00A04DF5"/>
    <w:rsid w:val="00A05DE6"/>
    <w:rsid w:val="00A102A4"/>
    <w:rsid w:val="00A15B79"/>
    <w:rsid w:val="00A15BB1"/>
    <w:rsid w:val="00A16A79"/>
    <w:rsid w:val="00A16CE7"/>
    <w:rsid w:val="00A21C3E"/>
    <w:rsid w:val="00A243E5"/>
    <w:rsid w:val="00A254A6"/>
    <w:rsid w:val="00A331E0"/>
    <w:rsid w:val="00A37277"/>
    <w:rsid w:val="00A41696"/>
    <w:rsid w:val="00A51484"/>
    <w:rsid w:val="00A5468C"/>
    <w:rsid w:val="00A56E75"/>
    <w:rsid w:val="00A60DBA"/>
    <w:rsid w:val="00A62A32"/>
    <w:rsid w:val="00A64848"/>
    <w:rsid w:val="00A65FAE"/>
    <w:rsid w:val="00A67CEA"/>
    <w:rsid w:val="00A74DF7"/>
    <w:rsid w:val="00A754EF"/>
    <w:rsid w:val="00A80FC2"/>
    <w:rsid w:val="00A81336"/>
    <w:rsid w:val="00A82066"/>
    <w:rsid w:val="00A83B36"/>
    <w:rsid w:val="00A8410D"/>
    <w:rsid w:val="00A85029"/>
    <w:rsid w:val="00A85A7B"/>
    <w:rsid w:val="00A86006"/>
    <w:rsid w:val="00A861D6"/>
    <w:rsid w:val="00A9151F"/>
    <w:rsid w:val="00A91DC2"/>
    <w:rsid w:val="00A9550B"/>
    <w:rsid w:val="00A95EFE"/>
    <w:rsid w:val="00AA1CF9"/>
    <w:rsid w:val="00AA4C72"/>
    <w:rsid w:val="00AA5A79"/>
    <w:rsid w:val="00AB0B77"/>
    <w:rsid w:val="00AB5FFF"/>
    <w:rsid w:val="00AC3151"/>
    <w:rsid w:val="00AC6EB4"/>
    <w:rsid w:val="00AC6FD6"/>
    <w:rsid w:val="00AE5C31"/>
    <w:rsid w:val="00AF054B"/>
    <w:rsid w:val="00AF2A2A"/>
    <w:rsid w:val="00B011CA"/>
    <w:rsid w:val="00B0292E"/>
    <w:rsid w:val="00B03B32"/>
    <w:rsid w:val="00B06B1F"/>
    <w:rsid w:val="00B07150"/>
    <w:rsid w:val="00B1015C"/>
    <w:rsid w:val="00B15964"/>
    <w:rsid w:val="00B17115"/>
    <w:rsid w:val="00B17307"/>
    <w:rsid w:val="00B17D2E"/>
    <w:rsid w:val="00B219A0"/>
    <w:rsid w:val="00B231A6"/>
    <w:rsid w:val="00B23835"/>
    <w:rsid w:val="00B24C01"/>
    <w:rsid w:val="00B26ADF"/>
    <w:rsid w:val="00B27D4E"/>
    <w:rsid w:val="00B34CCE"/>
    <w:rsid w:val="00B3639F"/>
    <w:rsid w:val="00B44C96"/>
    <w:rsid w:val="00B46E85"/>
    <w:rsid w:val="00B54558"/>
    <w:rsid w:val="00B54A44"/>
    <w:rsid w:val="00B570FB"/>
    <w:rsid w:val="00B61FC7"/>
    <w:rsid w:val="00B63298"/>
    <w:rsid w:val="00B63547"/>
    <w:rsid w:val="00B649C7"/>
    <w:rsid w:val="00B7049E"/>
    <w:rsid w:val="00B72A81"/>
    <w:rsid w:val="00B8398E"/>
    <w:rsid w:val="00B87629"/>
    <w:rsid w:val="00B90D15"/>
    <w:rsid w:val="00BA04FF"/>
    <w:rsid w:val="00BA1326"/>
    <w:rsid w:val="00BB247C"/>
    <w:rsid w:val="00BB3272"/>
    <w:rsid w:val="00BB7F22"/>
    <w:rsid w:val="00BC4DF6"/>
    <w:rsid w:val="00BC6792"/>
    <w:rsid w:val="00BD0F29"/>
    <w:rsid w:val="00BD4482"/>
    <w:rsid w:val="00BD5997"/>
    <w:rsid w:val="00BD59C7"/>
    <w:rsid w:val="00BD79BD"/>
    <w:rsid w:val="00BE6067"/>
    <w:rsid w:val="00BF2D45"/>
    <w:rsid w:val="00BF4BDD"/>
    <w:rsid w:val="00BF6E91"/>
    <w:rsid w:val="00BF778F"/>
    <w:rsid w:val="00C01112"/>
    <w:rsid w:val="00C01DF7"/>
    <w:rsid w:val="00C05E3E"/>
    <w:rsid w:val="00C060D1"/>
    <w:rsid w:val="00C07C71"/>
    <w:rsid w:val="00C12DF1"/>
    <w:rsid w:val="00C173A5"/>
    <w:rsid w:val="00C21653"/>
    <w:rsid w:val="00C320F9"/>
    <w:rsid w:val="00C35BBD"/>
    <w:rsid w:val="00C36395"/>
    <w:rsid w:val="00C40359"/>
    <w:rsid w:val="00C42C7F"/>
    <w:rsid w:val="00C43293"/>
    <w:rsid w:val="00C55E9F"/>
    <w:rsid w:val="00C57594"/>
    <w:rsid w:val="00C61E2A"/>
    <w:rsid w:val="00C61FD1"/>
    <w:rsid w:val="00C70B46"/>
    <w:rsid w:val="00C721FE"/>
    <w:rsid w:val="00C7419A"/>
    <w:rsid w:val="00C760E3"/>
    <w:rsid w:val="00C83853"/>
    <w:rsid w:val="00C853FF"/>
    <w:rsid w:val="00C87BE3"/>
    <w:rsid w:val="00C924E4"/>
    <w:rsid w:val="00C927CE"/>
    <w:rsid w:val="00C9370F"/>
    <w:rsid w:val="00C94280"/>
    <w:rsid w:val="00CA0D11"/>
    <w:rsid w:val="00CA37DA"/>
    <w:rsid w:val="00CA598D"/>
    <w:rsid w:val="00CA62BD"/>
    <w:rsid w:val="00CA6402"/>
    <w:rsid w:val="00CA7209"/>
    <w:rsid w:val="00CB3427"/>
    <w:rsid w:val="00CB39D0"/>
    <w:rsid w:val="00CB5026"/>
    <w:rsid w:val="00CC1684"/>
    <w:rsid w:val="00CC2FBD"/>
    <w:rsid w:val="00CC5B59"/>
    <w:rsid w:val="00CC6DA6"/>
    <w:rsid w:val="00CD2555"/>
    <w:rsid w:val="00CD2746"/>
    <w:rsid w:val="00CE1B0E"/>
    <w:rsid w:val="00CE1C34"/>
    <w:rsid w:val="00CE3DA2"/>
    <w:rsid w:val="00CE6BCC"/>
    <w:rsid w:val="00CF4185"/>
    <w:rsid w:val="00CF4B77"/>
    <w:rsid w:val="00CF6316"/>
    <w:rsid w:val="00CF66E6"/>
    <w:rsid w:val="00CF7B96"/>
    <w:rsid w:val="00D040E3"/>
    <w:rsid w:val="00D05993"/>
    <w:rsid w:val="00D05A79"/>
    <w:rsid w:val="00D1306B"/>
    <w:rsid w:val="00D1409A"/>
    <w:rsid w:val="00D15237"/>
    <w:rsid w:val="00D16DC2"/>
    <w:rsid w:val="00D173C7"/>
    <w:rsid w:val="00D17B17"/>
    <w:rsid w:val="00D2159F"/>
    <w:rsid w:val="00D27DBF"/>
    <w:rsid w:val="00D31003"/>
    <w:rsid w:val="00D3693D"/>
    <w:rsid w:val="00D36C06"/>
    <w:rsid w:val="00D37D31"/>
    <w:rsid w:val="00D4379E"/>
    <w:rsid w:val="00D4405B"/>
    <w:rsid w:val="00D44906"/>
    <w:rsid w:val="00D5377A"/>
    <w:rsid w:val="00D555EC"/>
    <w:rsid w:val="00D627BF"/>
    <w:rsid w:val="00D62B63"/>
    <w:rsid w:val="00D668CA"/>
    <w:rsid w:val="00D67C1F"/>
    <w:rsid w:val="00D7014E"/>
    <w:rsid w:val="00D73C07"/>
    <w:rsid w:val="00D75DE0"/>
    <w:rsid w:val="00D84E22"/>
    <w:rsid w:val="00D86FC8"/>
    <w:rsid w:val="00D91A12"/>
    <w:rsid w:val="00D92D8C"/>
    <w:rsid w:val="00DA088C"/>
    <w:rsid w:val="00DA5D56"/>
    <w:rsid w:val="00DA6E9C"/>
    <w:rsid w:val="00DA73B9"/>
    <w:rsid w:val="00DB0181"/>
    <w:rsid w:val="00DB1383"/>
    <w:rsid w:val="00DB379A"/>
    <w:rsid w:val="00DB4EC2"/>
    <w:rsid w:val="00DB5501"/>
    <w:rsid w:val="00DB6957"/>
    <w:rsid w:val="00DC6363"/>
    <w:rsid w:val="00DD0BAC"/>
    <w:rsid w:val="00DD1CBE"/>
    <w:rsid w:val="00DD381B"/>
    <w:rsid w:val="00DD4BC6"/>
    <w:rsid w:val="00DD4CEE"/>
    <w:rsid w:val="00DE701E"/>
    <w:rsid w:val="00DF24CF"/>
    <w:rsid w:val="00DF4931"/>
    <w:rsid w:val="00DF5F4A"/>
    <w:rsid w:val="00E0011C"/>
    <w:rsid w:val="00E02937"/>
    <w:rsid w:val="00E13417"/>
    <w:rsid w:val="00E13F24"/>
    <w:rsid w:val="00E15458"/>
    <w:rsid w:val="00E16E1A"/>
    <w:rsid w:val="00E178FE"/>
    <w:rsid w:val="00E20BE5"/>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288A"/>
    <w:rsid w:val="00E761D4"/>
    <w:rsid w:val="00E777F2"/>
    <w:rsid w:val="00E805EA"/>
    <w:rsid w:val="00E81EE9"/>
    <w:rsid w:val="00E91B2E"/>
    <w:rsid w:val="00E93AFD"/>
    <w:rsid w:val="00E9500D"/>
    <w:rsid w:val="00E95B5D"/>
    <w:rsid w:val="00E9620D"/>
    <w:rsid w:val="00E97BC3"/>
    <w:rsid w:val="00EA383D"/>
    <w:rsid w:val="00EA6634"/>
    <w:rsid w:val="00EB1110"/>
    <w:rsid w:val="00EC0E68"/>
    <w:rsid w:val="00EC1031"/>
    <w:rsid w:val="00EC2BD4"/>
    <w:rsid w:val="00EC47C0"/>
    <w:rsid w:val="00EC66B4"/>
    <w:rsid w:val="00EC6F76"/>
    <w:rsid w:val="00ED5FE3"/>
    <w:rsid w:val="00ED7A88"/>
    <w:rsid w:val="00EE03DE"/>
    <w:rsid w:val="00EE13B1"/>
    <w:rsid w:val="00EE2A05"/>
    <w:rsid w:val="00EE4023"/>
    <w:rsid w:val="00EE485E"/>
    <w:rsid w:val="00EE72D3"/>
    <w:rsid w:val="00EE7F97"/>
    <w:rsid w:val="00EF0C94"/>
    <w:rsid w:val="00EF6A3B"/>
    <w:rsid w:val="00F11DC7"/>
    <w:rsid w:val="00F13006"/>
    <w:rsid w:val="00F151B6"/>
    <w:rsid w:val="00F20EA9"/>
    <w:rsid w:val="00F26E7A"/>
    <w:rsid w:val="00F314B9"/>
    <w:rsid w:val="00F325AE"/>
    <w:rsid w:val="00F32905"/>
    <w:rsid w:val="00F32B12"/>
    <w:rsid w:val="00F3596C"/>
    <w:rsid w:val="00F36E95"/>
    <w:rsid w:val="00F434F8"/>
    <w:rsid w:val="00F44846"/>
    <w:rsid w:val="00F45E03"/>
    <w:rsid w:val="00F46341"/>
    <w:rsid w:val="00F50D5B"/>
    <w:rsid w:val="00F51099"/>
    <w:rsid w:val="00F51E35"/>
    <w:rsid w:val="00F6097A"/>
    <w:rsid w:val="00F63CE4"/>
    <w:rsid w:val="00F6459F"/>
    <w:rsid w:val="00F65073"/>
    <w:rsid w:val="00F65574"/>
    <w:rsid w:val="00F70C08"/>
    <w:rsid w:val="00F722B1"/>
    <w:rsid w:val="00F731C4"/>
    <w:rsid w:val="00F81099"/>
    <w:rsid w:val="00F82493"/>
    <w:rsid w:val="00F849AA"/>
    <w:rsid w:val="00F87FCD"/>
    <w:rsid w:val="00F93CC4"/>
    <w:rsid w:val="00F95B2E"/>
    <w:rsid w:val="00FA0948"/>
    <w:rsid w:val="00FA17A5"/>
    <w:rsid w:val="00FA3E79"/>
    <w:rsid w:val="00FA40BB"/>
    <w:rsid w:val="00FA4755"/>
    <w:rsid w:val="00FA7A10"/>
    <w:rsid w:val="00FB0020"/>
    <w:rsid w:val="00FB4565"/>
    <w:rsid w:val="00FB5BFB"/>
    <w:rsid w:val="00FB62C0"/>
    <w:rsid w:val="00FB7826"/>
    <w:rsid w:val="00FC7450"/>
    <w:rsid w:val="00FC7BF8"/>
    <w:rsid w:val="00FC7CAB"/>
    <w:rsid w:val="00FD20A1"/>
    <w:rsid w:val="00FD2CA5"/>
    <w:rsid w:val="00FF2ACF"/>
    <w:rsid w:val="00FF3EBF"/>
    <w:rsid w:val="00FF3FAD"/>
    <w:rsid w:val="00FF70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A15BB1"/>
    <w:pPr>
      <w:ind w:left="720"/>
      <w:contextualSpacing/>
    </w:pPr>
  </w:style>
  <w:style w:type="character" w:styleId="af4">
    <w:name w:val="FollowedHyperlink"/>
    <w:basedOn w:val="a0"/>
    <w:uiPriority w:val="99"/>
    <w:semiHidden/>
    <w:unhideWhenUsed/>
    <w:rsid w:val="00C927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32650">
      <w:bodyDiv w:val="1"/>
      <w:marLeft w:val="0"/>
      <w:marRight w:val="0"/>
      <w:marTop w:val="0"/>
      <w:marBottom w:val="0"/>
      <w:divBdr>
        <w:top w:val="none" w:sz="0" w:space="0" w:color="auto"/>
        <w:left w:val="none" w:sz="0" w:space="0" w:color="auto"/>
        <w:bottom w:val="none" w:sz="0" w:space="0" w:color="auto"/>
        <w:right w:val="none" w:sz="0" w:space="0" w:color="auto"/>
      </w:divBdr>
    </w:div>
    <w:div w:id="137185173">
      <w:bodyDiv w:val="1"/>
      <w:marLeft w:val="0"/>
      <w:marRight w:val="0"/>
      <w:marTop w:val="0"/>
      <w:marBottom w:val="0"/>
      <w:divBdr>
        <w:top w:val="none" w:sz="0" w:space="0" w:color="auto"/>
        <w:left w:val="none" w:sz="0" w:space="0" w:color="auto"/>
        <w:bottom w:val="none" w:sz="0" w:space="0" w:color="auto"/>
        <w:right w:val="none" w:sz="0" w:space="0" w:color="auto"/>
      </w:divBdr>
    </w:div>
    <w:div w:id="203491646">
      <w:bodyDiv w:val="1"/>
      <w:marLeft w:val="0"/>
      <w:marRight w:val="0"/>
      <w:marTop w:val="0"/>
      <w:marBottom w:val="0"/>
      <w:divBdr>
        <w:top w:val="none" w:sz="0" w:space="0" w:color="auto"/>
        <w:left w:val="none" w:sz="0" w:space="0" w:color="auto"/>
        <w:bottom w:val="none" w:sz="0" w:space="0" w:color="auto"/>
        <w:right w:val="none" w:sz="0" w:space="0" w:color="auto"/>
      </w:divBdr>
    </w:div>
    <w:div w:id="285695890">
      <w:bodyDiv w:val="1"/>
      <w:marLeft w:val="0"/>
      <w:marRight w:val="0"/>
      <w:marTop w:val="0"/>
      <w:marBottom w:val="0"/>
      <w:divBdr>
        <w:top w:val="none" w:sz="0" w:space="0" w:color="auto"/>
        <w:left w:val="none" w:sz="0" w:space="0" w:color="auto"/>
        <w:bottom w:val="none" w:sz="0" w:space="0" w:color="auto"/>
        <w:right w:val="none" w:sz="0" w:space="0" w:color="auto"/>
      </w:divBdr>
    </w:div>
    <w:div w:id="320161883">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28557552">
      <w:bodyDiv w:val="1"/>
      <w:marLeft w:val="0"/>
      <w:marRight w:val="0"/>
      <w:marTop w:val="0"/>
      <w:marBottom w:val="0"/>
      <w:divBdr>
        <w:top w:val="none" w:sz="0" w:space="0" w:color="auto"/>
        <w:left w:val="none" w:sz="0" w:space="0" w:color="auto"/>
        <w:bottom w:val="none" w:sz="0" w:space="0" w:color="auto"/>
        <w:right w:val="none" w:sz="0" w:space="0" w:color="auto"/>
      </w:divBdr>
    </w:div>
    <w:div w:id="757141798">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8238675">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19262995">
      <w:bodyDiv w:val="1"/>
      <w:marLeft w:val="0"/>
      <w:marRight w:val="0"/>
      <w:marTop w:val="0"/>
      <w:marBottom w:val="0"/>
      <w:divBdr>
        <w:top w:val="none" w:sz="0" w:space="0" w:color="auto"/>
        <w:left w:val="none" w:sz="0" w:space="0" w:color="auto"/>
        <w:bottom w:val="none" w:sz="0" w:space="0" w:color="auto"/>
        <w:right w:val="none" w:sz="0" w:space="0" w:color="auto"/>
      </w:divBdr>
    </w:div>
    <w:div w:id="1331832600">
      <w:bodyDiv w:val="1"/>
      <w:marLeft w:val="0"/>
      <w:marRight w:val="0"/>
      <w:marTop w:val="0"/>
      <w:marBottom w:val="0"/>
      <w:divBdr>
        <w:top w:val="none" w:sz="0" w:space="0" w:color="auto"/>
        <w:left w:val="none" w:sz="0" w:space="0" w:color="auto"/>
        <w:bottom w:val="none" w:sz="0" w:space="0" w:color="auto"/>
        <w:right w:val="none" w:sz="0" w:space="0" w:color="auto"/>
      </w:divBdr>
    </w:div>
    <w:div w:id="1542211268">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882013482">
      <w:bodyDiv w:val="1"/>
      <w:marLeft w:val="0"/>
      <w:marRight w:val="0"/>
      <w:marTop w:val="0"/>
      <w:marBottom w:val="0"/>
      <w:divBdr>
        <w:top w:val="none" w:sz="0" w:space="0" w:color="auto"/>
        <w:left w:val="none" w:sz="0" w:space="0" w:color="auto"/>
        <w:bottom w:val="none" w:sz="0" w:space="0" w:color="auto"/>
        <w:right w:val="none" w:sz="0" w:space="0" w:color="auto"/>
      </w:divBdr>
    </w:div>
    <w:div w:id="189395499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5338143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kz/elektronnye-servisy/checkdoc.php"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npf.kz/ru/elektronnye-servisy/checkdoc.php" TargetMode="External"/><Relationship Id="rId4" Type="http://schemas.openxmlformats.org/officeDocument/2006/relationships/settings" Target="settings.xml"/><Relationship Id="rId9" Type="http://schemas.openxmlformats.org/officeDocument/2006/relationships/hyperlink" Target="https://www.enpf.kz/kz/elektronnye-servisy/checkdoc.php"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A04BD-AA01-4BCC-B117-BD5B7A524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3</Pages>
  <Words>935</Words>
  <Characters>6846</Characters>
  <Application>Microsoft Office Word</Application>
  <DocSecurity>0</DocSecurity>
  <Lines>149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dcterms:created xsi:type="dcterms:W3CDTF">2026-10-16T03:56:00Z</dcterms:created>
  <dcterms:modified xsi:type="dcterms:W3CDTF">2026-10-16T03:56:00Z</dcterms:modified>
</cp:coreProperties>
</file>