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048ED0" w14:textId="0B714244" w:rsidR="00AD1C19" w:rsidRPr="00AD1C19" w:rsidRDefault="00AD1C19" w:rsidP="00AD1C19">
      <w:pPr>
        <w:jc w:val="center"/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Павлодар </w:t>
      </w:r>
      <w:proofErr w:type="spellStart"/>
      <w:r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ауданды</w:t>
      </w:r>
      <w:proofErr w:type="spellEnd"/>
      <w:r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 w:eastAsia="ru-RU"/>
          <w14:ligatures w14:val="none"/>
        </w:rPr>
        <w:t xml:space="preserve">қ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аумақтық</w:t>
      </w:r>
      <w:proofErr w:type="spellEnd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</w:p>
    <w:p w14:paraId="62E7ABA9" w14:textId="77777777" w:rsidR="00AD1C19" w:rsidRPr="00AD1C19" w:rsidRDefault="00AD1C19" w:rsidP="00AD1C19">
      <w:pPr>
        <w:jc w:val="center"/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хабарламасы</w:t>
      </w:r>
      <w:proofErr w:type="spellEnd"/>
    </w:p>
    <w:p w14:paraId="6CB15406" w14:textId="77777777" w:rsidR="00AD1C19" w:rsidRPr="00AD1C19" w:rsidRDefault="00AD1C19" w:rsidP="00AD1C19">
      <w:pPr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Республикасының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«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Республикасындағы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туралы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»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Конституциялық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заңының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104-бабының 1-1-тармағына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сәйкес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бір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мандатты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аумақтық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округтері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мәслихат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депутаттығына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кандидаттарды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тіркеуді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округтік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комиссиялары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жүзеге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асырады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6BB0B8C2" w14:textId="77777777" w:rsidR="00AD1C19" w:rsidRPr="00AD1C19" w:rsidRDefault="00AD1C19" w:rsidP="00AD1C19">
      <w:pPr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Мәслихат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депутаттығына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кандидат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тіркеуге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дейін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Республикасының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Конституциясы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мен «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Республикасындағы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туралы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»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Республикасының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Конституциялық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заңында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белгіленген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талаптарға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сәйкестігі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тексерілгеннен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кейін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Республикасының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заңнамасында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белгіленген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ең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төменгі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жалақы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мөлшерінің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бес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еселенген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мөлшерінде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жарнасын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депозит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ретінде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жергілікті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атқарушы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органдардың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шотына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енгізеді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062401FE" w14:textId="77777777" w:rsidR="00AD1C19" w:rsidRPr="00AD1C19" w:rsidRDefault="00AD1C19" w:rsidP="00AD1C19">
      <w:pPr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(2026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жылы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– 85 000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теңге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)</w:t>
      </w:r>
    </w:p>
    <w:p w14:paraId="2C7FAC8F" w14:textId="77777777" w:rsidR="00AD1C19" w:rsidRPr="00AD1C19" w:rsidRDefault="00AD1C19" w:rsidP="00AD1C19">
      <w:pPr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Енгізілген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жарна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егер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қорытындылары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кандидат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мәслихат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депутаты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болып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сайланса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немесе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дауыс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беру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қорытындылары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кандидат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дауыс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беруге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қатысқан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сайлаушылар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даусының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кемінде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бес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пайызын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жинаса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сондай-ақ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кандидат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қайтыс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болған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жағдайда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кандидатқа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қайтарылады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Қалған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барлық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жағдайларда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енгізілген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жарна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қайтарылуға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жатпайды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республикалық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бюджет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кірісіне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айналдырылады</w:t>
      </w:r>
      <w:proofErr w:type="spellEnd"/>
      <w:r w:rsidRPr="00AD1C19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390BC271" w14:textId="77777777" w:rsidR="00AD1C19" w:rsidRPr="00AD1C19" w:rsidRDefault="00AD1C19" w:rsidP="00AD1C19">
      <w:pPr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</w:p>
    <w:p w14:paraId="132F3063" w14:textId="77777777" w:rsidR="00AD1C19" w:rsidRPr="00AD1C19" w:rsidRDefault="00AD1C19" w:rsidP="00AD1C19">
      <w:pPr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Сайлау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жарнасын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енгізу</w:t>
      </w:r>
      <w:proofErr w:type="spellEnd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үшін</w:t>
      </w:r>
      <w:proofErr w:type="spellEnd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реквизиттер</w:t>
      </w:r>
      <w:proofErr w:type="spellEnd"/>
      <w:r w:rsidRPr="00AD1C19"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:</w:t>
      </w:r>
    </w:p>
    <w:p w14:paraId="145FF672" w14:textId="77777777" w:rsidR="00AD1C19" w:rsidRPr="00AD1C19" w:rsidRDefault="00AD1C19" w:rsidP="00AD1C19">
      <w:pPr>
        <w:rPr>
          <w:rStyle w:val="a4"/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</w:p>
    <w:p w14:paraId="34ED1FB1" w14:textId="77777777" w:rsidR="00590C80" w:rsidRPr="00590C80" w:rsidRDefault="00590C80" w:rsidP="00590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590C80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  <w:t>«Павлодар ауданы әкімінің аппараты» ММ</w:t>
      </w:r>
    </w:p>
    <w:p w14:paraId="07E5920F" w14:textId="77777777" w:rsidR="00590C80" w:rsidRPr="00590C80" w:rsidRDefault="00590C80" w:rsidP="00590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590C80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  <w:t>Павлодар облысы, Павлодар қаласы, Қайырбаева  көшесі, 32</w:t>
      </w:r>
    </w:p>
    <w:p w14:paraId="0D210B3D" w14:textId="77777777" w:rsidR="00590C80" w:rsidRPr="00590C80" w:rsidRDefault="00590C80" w:rsidP="00590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590C80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  <w:t>БСН 970140002575</w:t>
      </w:r>
    </w:p>
    <w:p w14:paraId="47B8E911" w14:textId="77777777" w:rsidR="00590C80" w:rsidRPr="00590C80" w:rsidRDefault="00590C80" w:rsidP="00590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590C80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  <w:t>БИК KKMFKZ2A</w:t>
      </w:r>
    </w:p>
    <w:p w14:paraId="1BD21D13" w14:textId="77777777" w:rsidR="00590C80" w:rsidRPr="00590C80" w:rsidRDefault="00590C80" w:rsidP="00590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590C80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  <w:t>ЖСК KZ070705031223015002</w:t>
      </w:r>
    </w:p>
    <w:p w14:paraId="66B22AF5" w14:textId="77777777" w:rsidR="00590C80" w:rsidRPr="00590C80" w:rsidRDefault="00590C80" w:rsidP="00590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590C80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  <w:t>«ҚР ҚАРЖЫ МИНИСТРЛІГІНІҢ ҚАЗЫНАШЫЛЫҚ КОМИТЕТІ» РММ</w:t>
      </w:r>
    </w:p>
    <w:p w14:paraId="5C26D6AA" w14:textId="77777777" w:rsidR="00590C80" w:rsidRPr="00590C80" w:rsidRDefault="00590C80" w:rsidP="00590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590C80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  <w:t>Кбе 12</w:t>
      </w:r>
    </w:p>
    <w:p w14:paraId="5906138B" w14:textId="77777777" w:rsidR="00590C80" w:rsidRPr="00590C80" w:rsidRDefault="00590C80" w:rsidP="00590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590C80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ru-RU"/>
          <w14:ligatures w14:val="none"/>
        </w:rPr>
        <w:t>КНП 190</w:t>
      </w:r>
    </w:p>
    <w:p w14:paraId="07E4142A" w14:textId="77777777" w:rsidR="00590C80" w:rsidRDefault="00590C80" w:rsidP="00AD1C19">
      <w:pPr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val="kk-KZ" w:eastAsia="ru-RU"/>
          <w14:ligatures w14:val="none"/>
        </w:rPr>
      </w:pPr>
    </w:p>
    <w:p w14:paraId="5E4C6C2A" w14:textId="5928A8E4" w:rsidR="00DD521C" w:rsidRPr="00590C80" w:rsidRDefault="00AD1C19" w:rsidP="00AD1C19">
      <w:pPr>
        <w:rPr>
          <w:b/>
          <w:bCs/>
          <w:lang w:val="kk-KZ"/>
        </w:rPr>
      </w:pPr>
      <w:r w:rsidRPr="00590C80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val="kk-KZ" w:eastAsia="ru-RU"/>
          <w14:ligatures w14:val="none"/>
        </w:rPr>
        <w:t>Төлем мақсаты: Павлодар</w:t>
      </w:r>
      <w:r w:rsidR="005A7250" w:rsidRPr="00590C80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val="kk-KZ" w:eastAsia="ru-RU"/>
          <w14:ligatures w14:val="none"/>
        </w:rPr>
        <w:t xml:space="preserve"> ауданды</w:t>
      </w:r>
      <w:r w:rsidR="005A7250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val="kk-KZ" w:eastAsia="ru-RU"/>
          <w14:ligatures w14:val="none"/>
        </w:rPr>
        <w:t xml:space="preserve">қ </w:t>
      </w:r>
      <w:r w:rsidRPr="00590C80">
        <w:rPr>
          <w:rStyle w:val="a4"/>
          <w:rFonts w:ascii="Times New Roman" w:eastAsia="Times New Roman" w:hAnsi="Times New Roman" w:cs="Times New Roman"/>
          <w:b w:val="0"/>
          <w:bCs w:val="0"/>
          <w:color w:val="1F1F1F"/>
          <w:kern w:val="0"/>
          <w:sz w:val="28"/>
          <w:szCs w:val="28"/>
          <w:lang w:val="kk-KZ" w:eastAsia="ru-RU"/>
          <w14:ligatures w14:val="none"/>
        </w:rPr>
        <w:t>мәслихатының депутаттығына кандидаттың сайлау жарнасы Тегі Аты Әкесінің аты</w:t>
      </w:r>
    </w:p>
    <w:sectPr w:rsidR="00DD521C" w:rsidRPr="00590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21C"/>
    <w:rsid w:val="00590C80"/>
    <w:rsid w:val="005A7250"/>
    <w:rsid w:val="00772667"/>
    <w:rsid w:val="00AD1C19"/>
    <w:rsid w:val="00DD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6050"/>
  <w15:chartTrackingRefBased/>
  <w15:docId w15:val="{C5E2B284-A27D-41A0-96AE-1583B47A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2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772667"/>
    <w:rPr>
      <w:b/>
      <w:bCs/>
    </w:rPr>
  </w:style>
  <w:style w:type="character" w:styleId="a5">
    <w:name w:val="Emphasis"/>
    <w:basedOn w:val="a0"/>
    <w:uiPriority w:val="20"/>
    <w:qFormat/>
    <w:rsid w:val="007726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2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2026-10-19T10:18:00Z</dcterms:created>
  <dcterms:modified xsi:type="dcterms:W3CDTF">2026-10-20T10:04:00Z</dcterms:modified>
</cp:coreProperties>
</file>