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1977" w:rsidRPr="003A1977" w:rsidRDefault="003A1977" w:rsidP="003A1977">
      <w:pPr>
        <w:tabs>
          <w:tab w:val="left" w:pos="142"/>
        </w:tabs>
        <w:spacing w:after="0" w:line="240" w:lineRule="auto"/>
        <w:ind w:left="5001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3A1977">
        <w:rPr>
          <w:rFonts w:ascii="Times New Roman" w:hAnsi="Times New Roman" w:cs="Times New Roman"/>
          <w:sz w:val="28"/>
          <w:szCs w:val="28"/>
        </w:rPr>
        <w:t>сыбайлас</w:t>
      </w:r>
      <w:proofErr w:type="spellEnd"/>
      <w:r w:rsidRPr="003A19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1977">
        <w:rPr>
          <w:rFonts w:ascii="Times New Roman" w:hAnsi="Times New Roman" w:cs="Times New Roman"/>
          <w:sz w:val="28"/>
          <w:szCs w:val="28"/>
        </w:rPr>
        <w:t>жемқорлық</w:t>
      </w:r>
      <w:proofErr w:type="spellEnd"/>
      <w:r w:rsidRPr="003A19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1977">
        <w:rPr>
          <w:rFonts w:ascii="Times New Roman" w:hAnsi="Times New Roman" w:cs="Times New Roman"/>
          <w:sz w:val="28"/>
          <w:szCs w:val="28"/>
        </w:rPr>
        <w:t>тәуекелдерін</w:t>
      </w:r>
      <w:proofErr w:type="spellEnd"/>
      <w:r w:rsidR="007C7A86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Pr="003A1977">
        <w:rPr>
          <w:rFonts w:ascii="Times New Roman" w:hAnsi="Times New Roman" w:cs="Times New Roman"/>
          <w:sz w:val="28"/>
          <w:szCs w:val="28"/>
        </w:rPr>
        <w:t xml:space="preserve"> </w:t>
      </w:r>
      <w:r w:rsidR="007C7A86">
        <w:rPr>
          <w:rFonts w:ascii="Times New Roman" w:hAnsi="Times New Roman" w:cs="Times New Roman"/>
          <w:sz w:val="28"/>
          <w:szCs w:val="28"/>
          <w:lang w:val="kk-KZ"/>
        </w:rPr>
        <w:t xml:space="preserve">ішкі </w:t>
      </w:r>
      <w:proofErr w:type="spellStart"/>
      <w:r w:rsidRPr="003A1977">
        <w:rPr>
          <w:rFonts w:ascii="Times New Roman" w:hAnsi="Times New Roman" w:cs="Times New Roman"/>
          <w:sz w:val="28"/>
          <w:szCs w:val="28"/>
        </w:rPr>
        <w:t>талдау</w:t>
      </w:r>
      <w:proofErr w:type="spellEnd"/>
      <w:r w:rsidRPr="003A19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1977">
        <w:rPr>
          <w:rFonts w:ascii="Times New Roman" w:hAnsi="Times New Roman" w:cs="Times New Roman"/>
          <w:sz w:val="28"/>
          <w:szCs w:val="28"/>
        </w:rPr>
        <w:t>жөніндегі</w:t>
      </w:r>
      <w:proofErr w:type="spellEnd"/>
    </w:p>
    <w:p w:rsidR="003A1977" w:rsidRPr="003A1977" w:rsidRDefault="003A1977" w:rsidP="003A1977">
      <w:pPr>
        <w:tabs>
          <w:tab w:val="left" w:pos="142"/>
        </w:tabs>
        <w:spacing w:after="0" w:line="240" w:lineRule="auto"/>
        <w:ind w:left="5001"/>
        <w:jc w:val="right"/>
        <w:rPr>
          <w:rFonts w:ascii="Times New Roman" w:hAnsi="Times New Roman" w:cs="Times New Roman"/>
          <w:sz w:val="28"/>
          <w:szCs w:val="28"/>
        </w:rPr>
      </w:pPr>
      <w:r w:rsidRPr="003A1977">
        <w:rPr>
          <w:rFonts w:ascii="Times New Roman" w:hAnsi="Times New Roman" w:cs="Times New Roman"/>
          <w:sz w:val="28"/>
          <w:szCs w:val="28"/>
        </w:rPr>
        <w:t>әдістемелік ұсынымдарға</w:t>
      </w:r>
    </w:p>
    <w:p w:rsidR="007C7A86" w:rsidRPr="003A1977" w:rsidRDefault="007C7A86" w:rsidP="007C7A86">
      <w:pPr>
        <w:tabs>
          <w:tab w:val="left" w:pos="142"/>
        </w:tabs>
        <w:spacing w:after="0" w:line="240" w:lineRule="auto"/>
        <w:ind w:left="5001"/>
        <w:jc w:val="right"/>
        <w:rPr>
          <w:rFonts w:ascii="Times New Roman" w:hAnsi="Times New Roman" w:cs="Times New Roman"/>
          <w:sz w:val="28"/>
          <w:szCs w:val="28"/>
        </w:rPr>
      </w:pPr>
      <w:r w:rsidRPr="003A1977">
        <w:rPr>
          <w:rFonts w:ascii="Times New Roman" w:hAnsi="Times New Roman" w:cs="Times New Roman"/>
          <w:sz w:val="28"/>
          <w:szCs w:val="28"/>
        </w:rPr>
        <w:t>6-қосымша</w:t>
      </w:r>
    </w:p>
    <w:p w:rsidR="003A1977" w:rsidRPr="003A1977" w:rsidRDefault="003A1977" w:rsidP="003A1977">
      <w:pPr>
        <w:tabs>
          <w:tab w:val="left" w:pos="142"/>
        </w:tabs>
        <w:spacing w:after="0" w:line="240" w:lineRule="auto"/>
        <w:ind w:left="5001"/>
        <w:jc w:val="right"/>
        <w:rPr>
          <w:rFonts w:ascii="Times New Roman" w:hAnsi="Times New Roman" w:cs="Times New Roman"/>
          <w:sz w:val="28"/>
          <w:szCs w:val="28"/>
        </w:rPr>
      </w:pPr>
    </w:p>
    <w:p w:rsidR="003A1977" w:rsidRPr="003A1977" w:rsidRDefault="007C7A86" w:rsidP="0027466A">
      <w:pPr>
        <w:tabs>
          <w:tab w:val="left" w:pos="142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С</w:t>
      </w:r>
      <w:proofErr w:type="spellStart"/>
      <w:r w:rsidR="003A1977" w:rsidRPr="003A1977">
        <w:rPr>
          <w:rFonts w:ascii="Times New Roman" w:hAnsi="Times New Roman" w:cs="Times New Roman"/>
          <w:b/>
          <w:bCs/>
          <w:sz w:val="28"/>
          <w:szCs w:val="28"/>
        </w:rPr>
        <w:t>ыбайлас</w:t>
      </w:r>
      <w:proofErr w:type="spellEnd"/>
      <w:r w:rsidR="003A1977" w:rsidRPr="003A197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3A1977" w:rsidRPr="003A1977">
        <w:rPr>
          <w:rFonts w:ascii="Times New Roman" w:hAnsi="Times New Roman" w:cs="Times New Roman"/>
          <w:b/>
          <w:bCs/>
          <w:sz w:val="28"/>
          <w:szCs w:val="28"/>
        </w:rPr>
        <w:t>жемқорлық</w:t>
      </w:r>
      <w:proofErr w:type="spellEnd"/>
      <w:r w:rsidR="003A1977" w:rsidRPr="003A197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3A1977" w:rsidRPr="003A1977">
        <w:rPr>
          <w:rFonts w:ascii="Times New Roman" w:hAnsi="Times New Roman" w:cs="Times New Roman"/>
          <w:b/>
          <w:bCs/>
          <w:sz w:val="28"/>
          <w:szCs w:val="28"/>
        </w:rPr>
        <w:t>тәуекелдерін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е ішкі</w:t>
      </w:r>
      <w:r w:rsidR="003A1977" w:rsidRPr="003A197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3A1977" w:rsidRPr="003A1977">
        <w:rPr>
          <w:rFonts w:ascii="Times New Roman" w:hAnsi="Times New Roman" w:cs="Times New Roman"/>
          <w:b/>
          <w:bCs/>
          <w:sz w:val="28"/>
          <w:szCs w:val="28"/>
        </w:rPr>
        <w:t>талдау</w:t>
      </w:r>
      <w:proofErr w:type="spellEnd"/>
      <w:r w:rsidR="003A1977" w:rsidRPr="003A197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3A1977" w:rsidRPr="003A1977">
        <w:rPr>
          <w:rFonts w:ascii="Times New Roman" w:hAnsi="Times New Roman" w:cs="Times New Roman"/>
          <w:b/>
          <w:bCs/>
          <w:sz w:val="28"/>
          <w:szCs w:val="28"/>
        </w:rPr>
        <w:t>нәтижелері</w:t>
      </w:r>
      <w:proofErr w:type="spellEnd"/>
      <w:r w:rsidR="003A1977" w:rsidRPr="003A197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3A1977" w:rsidRPr="003A1977">
        <w:rPr>
          <w:rFonts w:ascii="Times New Roman" w:hAnsi="Times New Roman" w:cs="Times New Roman"/>
          <w:b/>
          <w:bCs/>
          <w:sz w:val="28"/>
          <w:szCs w:val="28"/>
        </w:rPr>
        <w:t>бойынша</w:t>
      </w:r>
      <w:proofErr w:type="spellEnd"/>
    </w:p>
    <w:p w:rsidR="003A1977" w:rsidRPr="003A1977" w:rsidRDefault="003A1977" w:rsidP="0027466A">
      <w:pPr>
        <w:tabs>
          <w:tab w:val="left" w:pos="142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A1977">
        <w:rPr>
          <w:rFonts w:ascii="Times New Roman" w:hAnsi="Times New Roman" w:cs="Times New Roman"/>
          <w:b/>
          <w:bCs/>
          <w:sz w:val="28"/>
          <w:szCs w:val="28"/>
        </w:rPr>
        <w:t>сыбайлас жемқорлық тәуекелдеріне ұшырауы мүмкін деп айқындалған лауазымдар тізбесі</w:t>
      </w:r>
    </w:p>
    <w:p w:rsidR="003A1977" w:rsidRPr="003A1977" w:rsidRDefault="007C7A86" w:rsidP="00406124">
      <w:pPr>
        <w:tabs>
          <w:tab w:val="left" w:pos="14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</w:t>
      </w:r>
      <w:proofErr w:type="spellStart"/>
      <w:r w:rsidR="003A1977" w:rsidRPr="003A1977">
        <w:rPr>
          <w:rFonts w:ascii="Times New Roman" w:hAnsi="Times New Roman" w:cs="Times New Roman"/>
          <w:sz w:val="28"/>
          <w:szCs w:val="28"/>
        </w:rPr>
        <w:t>ыбайлас</w:t>
      </w:r>
      <w:proofErr w:type="spellEnd"/>
      <w:r w:rsidR="003A1977" w:rsidRPr="003A19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1977" w:rsidRPr="003A1977">
        <w:rPr>
          <w:rFonts w:ascii="Times New Roman" w:hAnsi="Times New Roman" w:cs="Times New Roman"/>
          <w:sz w:val="28"/>
          <w:szCs w:val="28"/>
        </w:rPr>
        <w:t>жемқорлық</w:t>
      </w:r>
      <w:proofErr w:type="spellEnd"/>
      <w:r w:rsidR="003A1977" w:rsidRPr="003A19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1977" w:rsidRPr="003A1977">
        <w:rPr>
          <w:rFonts w:ascii="Times New Roman" w:hAnsi="Times New Roman" w:cs="Times New Roman"/>
          <w:sz w:val="28"/>
          <w:szCs w:val="28"/>
        </w:rPr>
        <w:t>тәуекелдерін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е ішкі</w:t>
      </w:r>
      <w:r w:rsidR="003A1977" w:rsidRPr="003A19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1977" w:rsidRPr="003A1977">
        <w:rPr>
          <w:rFonts w:ascii="Times New Roman" w:hAnsi="Times New Roman" w:cs="Times New Roman"/>
          <w:sz w:val="28"/>
          <w:szCs w:val="28"/>
        </w:rPr>
        <w:t>талдау</w:t>
      </w:r>
      <w:proofErr w:type="spellEnd"/>
      <w:r w:rsidR="003A1977" w:rsidRPr="003A19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1977" w:rsidRPr="003A1977">
        <w:rPr>
          <w:rFonts w:ascii="Times New Roman" w:hAnsi="Times New Roman" w:cs="Times New Roman"/>
          <w:sz w:val="28"/>
          <w:szCs w:val="28"/>
        </w:rPr>
        <w:t>объектісінің</w:t>
      </w:r>
      <w:proofErr w:type="spellEnd"/>
      <w:r w:rsidR="003A1977" w:rsidRPr="003A19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1977" w:rsidRPr="003A1977">
        <w:rPr>
          <w:rFonts w:ascii="Times New Roman" w:hAnsi="Times New Roman" w:cs="Times New Roman"/>
          <w:sz w:val="28"/>
          <w:szCs w:val="28"/>
        </w:rPr>
        <w:t>атауы</w:t>
      </w:r>
      <w:proofErr w:type="spellEnd"/>
      <w:r w:rsidR="003A1977" w:rsidRPr="003A1977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3A1977" w:rsidRPr="003A1977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="003A1977" w:rsidRPr="003A19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1977" w:rsidRPr="003A1977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="003A1977" w:rsidRPr="003A19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1977" w:rsidRPr="003A1977">
        <w:rPr>
          <w:rFonts w:ascii="Times New Roman" w:hAnsi="Times New Roman" w:cs="Times New Roman"/>
          <w:sz w:val="28"/>
          <w:szCs w:val="28"/>
        </w:rPr>
        <w:t>Еңбек</w:t>
      </w:r>
      <w:proofErr w:type="spellEnd"/>
      <w:r w:rsidR="003A1977" w:rsidRPr="003A19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1977" w:rsidRPr="003A1977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="003A1977" w:rsidRPr="003A19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1977" w:rsidRPr="003A1977">
        <w:rPr>
          <w:rFonts w:ascii="Times New Roman" w:hAnsi="Times New Roman" w:cs="Times New Roman"/>
          <w:sz w:val="28"/>
          <w:szCs w:val="28"/>
        </w:rPr>
        <w:t>халықты</w:t>
      </w:r>
      <w:proofErr w:type="spellEnd"/>
      <w:r w:rsidR="003A1977" w:rsidRPr="003A19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1977" w:rsidRPr="003A1977">
        <w:rPr>
          <w:rFonts w:ascii="Times New Roman" w:hAnsi="Times New Roman" w:cs="Times New Roman"/>
          <w:sz w:val="28"/>
          <w:szCs w:val="28"/>
        </w:rPr>
        <w:t>әлеуметтік</w:t>
      </w:r>
      <w:proofErr w:type="spellEnd"/>
      <w:r w:rsidR="003A1977" w:rsidRPr="003A19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1977" w:rsidRPr="003A1977">
        <w:rPr>
          <w:rFonts w:ascii="Times New Roman" w:hAnsi="Times New Roman" w:cs="Times New Roman"/>
          <w:sz w:val="28"/>
          <w:szCs w:val="28"/>
        </w:rPr>
        <w:t>қорғау</w:t>
      </w:r>
      <w:proofErr w:type="spellEnd"/>
      <w:r w:rsidR="003A1977" w:rsidRPr="003A19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1977" w:rsidRPr="003A1977">
        <w:rPr>
          <w:rFonts w:ascii="Times New Roman" w:hAnsi="Times New Roman" w:cs="Times New Roman"/>
          <w:sz w:val="28"/>
          <w:szCs w:val="28"/>
        </w:rPr>
        <w:t>министрлігі</w:t>
      </w:r>
      <w:proofErr w:type="spellEnd"/>
      <w:r w:rsidR="003A1977" w:rsidRPr="003A19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1977" w:rsidRPr="003A1977">
        <w:rPr>
          <w:rFonts w:ascii="Times New Roman" w:hAnsi="Times New Roman" w:cs="Times New Roman"/>
          <w:sz w:val="28"/>
          <w:szCs w:val="28"/>
        </w:rPr>
        <w:t>Халықты</w:t>
      </w:r>
      <w:proofErr w:type="spellEnd"/>
      <w:r w:rsidR="003A1977" w:rsidRPr="003A19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1977" w:rsidRPr="003A1977">
        <w:rPr>
          <w:rFonts w:ascii="Times New Roman" w:hAnsi="Times New Roman" w:cs="Times New Roman"/>
          <w:sz w:val="28"/>
          <w:szCs w:val="28"/>
        </w:rPr>
        <w:t>әлеуметтік</w:t>
      </w:r>
      <w:proofErr w:type="spellEnd"/>
      <w:r w:rsidR="003A1977" w:rsidRPr="003A19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1977" w:rsidRPr="003A1977">
        <w:rPr>
          <w:rFonts w:ascii="Times New Roman" w:hAnsi="Times New Roman" w:cs="Times New Roman"/>
          <w:sz w:val="28"/>
          <w:szCs w:val="28"/>
        </w:rPr>
        <w:t>қорғау</w:t>
      </w:r>
      <w:proofErr w:type="spellEnd"/>
      <w:r w:rsidR="003A1977" w:rsidRPr="003A19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1977" w:rsidRPr="003A1977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  <w:r w:rsidR="003A1977" w:rsidRPr="003A19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1977" w:rsidRPr="003A1977">
        <w:rPr>
          <w:rFonts w:ascii="Times New Roman" w:hAnsi="Times New Roman" w:cs="Times New Roman"/>
          <w:sz w:val="28"/>
          <w:szCs w:val="28"/>
        </w:rPr>
        <w:t>реттеу</w:t>
      </w:r>
      <w:proofErr w:type="spellEnd"/>
      <w:r w:rsidR="003A1977" w:rsidRPr="003A19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1977" w:rsidRPr="003A1977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="003A1977" w:rsidRPr="003A19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1977" w:rsidRPr="003A1977">
        <w:rPr>
          <w:rFonts w:ascii="Times New Roman" w:hAnsi="Times New Roman" w:cs="Times New Roman"/>
          <w:sz w:val="28"/>
          <w:szCs w:val="28"/>
        </w:rPr>
        <w:t>бақылау</w:t>
      </w:r>
      <w:proofErr w:type="spellEnd"/>
      <w:r w:rsidR="003A1977" w:rsidRPr="003A19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1977" w:rsidRPr="003A1977">
        <w:rPr>
          <w:rFonts w:ascii="Times New Roman" w:hAnsi="Times New Roman" w:cs="Times New Roman"/>
          <w:sz w:val="28"/>
          <w:szCs w:val="28"/>
        </w:rPr>
        <w:t>комитетінің</w:t>
      </w:r>
      <w:proofErr w:type="spellEnd"/>
      <w:r w:rsidR="003A1977" w:rsidRPr="003A1977">
        <w:rPr>
          <w:rFonts w:ascii="Times New Roman" w:hAnsi="Times New Roman" w:cs="Times New Roman"/>
          <w:sz w:val="28"/>
          <w:szCs w:val="28"/>
        </w:rPr>
        <w:t xml:space="preserve"> Шымкент </w:t>
      </w:r>
      <w:proofErr w:type="spellStart"/>
      <w:r w:rsidR="003A1977" w:rsidRPr="003A1977">
        <w:rPr>
          <w:rFonts w:ascii="Times New Roman" w:hAnsi="Times New Roman" w:cs="Times New Roman"/>
          <w:sz w:val="28"/>
          <w:szCs w:val="28"/>
        </w:rPr>
        <w:t>қаласы</w:t>
      </w:r>
      <w:proofErr w:type="spellEnd"/>
      <w:r w:rsidR="003A1977" w:rsidRPr="003A19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1977" w:rsidRPr="003A1977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="003A1977" w:rsidRPr="003A19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1977" w:rsidRPr="003A1977">
        <w:rPr>
          <w:rFonts w:ascii="Times New Roman" w:hAnsi="Times New Roman" w:cs="Times New Roman"/>
          <w:sz w:val="28"/>
          <w:szCs w:val="28"/>
        </w:rPr>
        <w:t>департаменті</w:t>
      </w:r>
      <w:proofErr w:type="spellEnd"/>
    </w:p>
    <w:tbl>
      <w:tblPr>
        <w:tblW w:w="964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74"/>
        <w:gridCol w:w="2424"/>
        <w:gridCol w:w="2298"/>
        <w:gridCol w:w="2544"/>
      </w:tblGrid>
      <w:tr w:rsidR="003A1977" w:rsidRPr="003A1977" w:rsidTr="00632B21">
        <w:tc>
          <w:tcPr>
            <w:tcW w:w="2374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A1977" w:rsidRPr="003A1977" w:rsidRDefault="003A1977" w:rsidP="00FE6ECB">
            <w:pPr>
              <w:tabs>
                <w:tab w:val="left" w:pos="142"/>
              </w:tabs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197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Сыбайлас жемқорлық тәуекеліне ұшырауы мүмкін лауазым</w:t>
            </w:r>
          </w:p>
        </w:tc>
        <w:tc>
          <w:tcPr>
            <w:tcW w:w="2424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A1977" w:rsidRPr="003A1977" w:rsidRDefault="003A1977" w:rsidP="00FE6ECB">
            <w:pPr>
              <w:tabs>
                <w:tab w:val="left" w:pos="142"/>
              </w:tabs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197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Сыбайлас жемқорлық тәуекелдерін қамтитын лауазымдық өкілеттіктер</w:t>
            </w:r>
          </w:p>
        </w:tc>
        <w:tc>
          <w:tcPr>
            <w:tcW w:w="2298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A1977" w:rsidRPr="003A1977" w:rsidRDefault="003A1977" w:rsidP="00FE6ECB">
            <w:pPr>
              <w:tabs>
                <w:tab w:val="left" w:pos="142"/>
              </w:tabs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197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Сыбайлас жемқорлық тәуекелдері</w:t>
            </w:r>
          </w:p>
        </w:tc>
        <w:tc>
          <w:tcPr>
            <w:tcW w:w="2544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A1977" w:rsidRPr="003A1977" w:rsidRDefault="003A1977" w:rsidP="00FE6ECB">
            <w:pPr>
              <w:tabs>
                <w:tab w:val="left" w:pos="142"/>
              </w:tabs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197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Сыбайлас жемқорлық тәуекелдерінің деңгейі</w:t>
            </w:r>
          </w:p>
        </w:tc>
      </w:tr>
      <w:tr w:rsidR="003A1977" w:rsidRPr="003A1977" w:rsidTr="00632B21">
        <w:tc>
          <w:tcPr>
            <w:tcW w:w="237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A1977" w:rsidRPr="00EB0B6A" w:rsidRDefault="00EB0B6A" w:rsidP="00FE6ECB">
            <w:pPr>
              <w:tabs>
                <w:tab w:val="left" w:pos="142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Медициналық-әлеуметтік сараптама бөлімінің басшылары</w:t>
            </w:r>
          </w:p>
        </w:tc>
        <w:tc>
          <w:tcPr>
            <w:tcW w:w="242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A1977" w:rsidRPr="007C7A86" w:rsidRDefault="000817EB" w:rsidP="00FE6ECB">
            <w:pPr>
              <w:tabs>
                <w:tab w:val="left" w:pos="142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C7A86">
              <w:rPr>
                <w:rFonts w:ascii="Times New Roman" w:hAnsi="Times New Roman"/>
                <w:sz w:val="24"/>
                <w:szCs w:val="24"/>
                <w:lang w:val="kk-KZ"/>
              </w:rPr>
              <w:t>Өз құзыреті шегінде жеке және заңды тұлғалардың өтініштер</w:t>
            </w:r>
            <w:r w:rsidR="007C7A86">
              <w:rPr>
                <w:rFonts w:ascii="Times New Roman" w:hAnsi="Times New Roman"/>
                <w:sz w:val="24"/>
                <w:szCs w:val="24"/>
                <w:lang w:val="kk-KZ"/>
              </w:rPr>
              <w:t>ін белгіленген тәртіппен қарау</w:t>
            </w:r>
          </w:p>
        </w:tc>
        <w:tc>
          <w:tcPr>
            <w:tcW w:w="229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A1977" w:rsidRDefault="00CF5E6C" w:rsidP="00FE6ECB">
            <w:pPr>
              <w:tabs>
                <w:tab w:val="left" w:pos="142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7A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Шешім қабылдау кезінде мүмкіндігі шектеулі адамдарға артықшылық беру мүмкіндігі</w:t>
            </w:r>
          </w:p>
          <w:p w:rsidR="00C84DEF" w:rsidRPr="00CF5E6C" w:rsidRDefault="00C84DEF" w:rsidP="00FE6ECB">
            <w:pPr>
              <w:tabs>
                <w:tab w:val="left" w:pos="142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4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A1977" w:rsidRPr="00632B21" w:rsidRDefault="00632B21" w:rsidP="00FE6ECB">
            <w:pPr>
              <w:tabs>
                <w:tab w:val="left" w:pos="142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2B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6-дан 15 балға дейін</w:t>
            </w:r>
          </w:p>
        </w:tc>
      </w:tr>
      <w:tr w:rsidR="000817EB" w:rsidRPr="003A1977" w:rsidTr="00632B21">
        <w:tc>
          <w:tcPr>
            <w:tcW w:w="237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817EB" w:rsidRDefault="000817EB" w:rsidP="00FE6ECB">
            <w:pPr>
              <w:tabs>
                <w:tab w:val="left" w:pos="142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2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817EB" w:rsidRPr="007C7A86" w:rsidRDefault="0027466A" w:rsidP="007C7A86">
            <w:pPr>
              <w:tabs>
                <w:tab w:val="left" w:pos="142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7A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Медициналық ұйымдардан тиісті жолдама бойынша адамдарды куәландырудан және қайта куәландырудан өткіз</w:t>
            </w:r>
            <w:r w:rsidR="007C7A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 w:rsidRPr="007C7A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="007C7A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Pr="007C7A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елгіленген тәртіппен</w:t>
            </w:r>
            <w:r w:rsidR="007C7A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сараптамалық қорытынды</w:t>
            </w:r>
            <w:r w:rsidRPr="007C7A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шығар</w:t>
            </w:r>
            <w:r w:rsidR="007C7A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</w:p>
        </w:tc>
        <w:tc>
          <w:tcPr>
            <w:tcW w:w="229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C84DEF" w:rsidRPr="00C84DEF" w:rsidRDefault="00CF5E6C" w:rsidP="00FE6ECB">
            <w:pPr>
              <w:tabs>
                <w:tab w:val="left" w:pos="142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12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Шешім қабылдау кезінде мүмкіндігі шектеулі адамдарға артықшылық беру мүмкіндігі</w:t>
            </w:r>
            <w:r w:rsidR="004112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4112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proofErr w:type="spellStart"/>
            <w:r w:rsidRPr="00CF5E6C">
              <w:rPr>
                <w:rFonts w:ascii="Times New Roman" w:hAnsi="Times New Roman" w:cs="Times New Roman"/>
                <w:sz w:val="24"/>
                <w:szCs w:val="24"/>
              </w:rPr>
              <w:t>Мүгедектікті</w:t>
            </w:r>
            <w:proofErr w:type="spellEnd"/>
            <w:r w:rsidRPr="00CF5E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CF5E6C">
              <w:rPr>
                <w:rFonts w:ascii="Times New Roman" w:hAnsi="Times New Roman" w:cs="Times New Roman"/>
                <w:sz w:val="24"/>
                <w:szCs w:val="24"/>
              </w:rPr>
              <w:t>ай</w:t>
            </w:r>
            <w:proofErr w:type="gramEnd"/>
            <w:r w:rsidRPr="00CF5E6C">
              <w:rPr>
                <w:rFonts w:ascii="Times New Roman" w:hAnsi="Times New Roman" w:cs="Times New Roman"/>
                <w:sz w:val="24"/>
                <w:szCs w:val="24"/>
              </w:rPr>
              <w:t>қындау</w:t>
            </w:r>
            <w:proofErr w:type="spellEnd"/>
            <w:r w:rsidRPr="00CF5E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F5E6C">
              <w:rPr>
                <w:rFonts w:ascii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CF5E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F5E6C">
              <w:rPr>
                <w:rFonts w:ascii="Times New Roman" w:hAnsi="Times New Roman" w:cs="Times New Roman"/>
                <w:sz w:val="24"/>
                <w:szCs w:val="24"/>
              </w:rPr>
              <w:t>бағалауды</w:t>
            </w:r>
            <w:proofErr w:type="spellEnd"/>
            <w:r w:rsidRPr="00CF5E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F5E6C">
              <w:rPr>
                <w:rFonts w:ascii="Times New Roman" w:hAnsi="Times New Roman" w:cs="Times New Roman"/>
                <w:sz w:val="24"/>
                <w:szCs w:val="24"/>
              </w:rPr>
              <w:t>бұрмалайтын</w:t>
            </w:r>
            <w:proofErr w:type="spellEnd"/>
            <w:r w:rsidRPr="00CF5E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F5E6C">
              <w:rPr>
                <w:rFonts w:ascii="Times New Roman" w:hAnsi="Times New Roman" w:cs="Times New Roman"/>
                <w:sz w:val="24"/>
                <w:szCs w:val="24"/>
              </w:rPr>
              <w:t>дәйексіз</w:t>
            </w:r>
            <w:proofErr w:type="spellEnd"/>
            <w:r w:rsidRPr="00CF5E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F5E6C">
              <w:rPr>
                <w:rFonts w:ascii="Times New Roman" w:hAnsi="Times New Roman" w:cs="Times New Roman"/>
                <w:sz w:val="24"/>
                <w:szCs w:val="24"/>
              </w:rPr>
              <w:t>мәліметтерді</w:t>
            </w:r>
            <w:proofErr w:type="spellEnd"/>
            <w:r w:rsidRPr="00CF5E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112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енгізу</w:t>
            </w:r>
            <w:r w:rsidRPr="00CF5E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F5E6C">
              <w:rPr>
                <w:rFonts w:ascii="Times New Roman" w:hAnsi="Times New Roman" w:cs="Times New Roman"/>
                <w:sz w:val="24"/>
                <w:szCs w:val="24"/>
              </w:rPr>
              <w:t>мүмкіндігі</w:t>
            </w:r>
            <w:proofErr w:type="spellEnd"/>
          </w:p>
          <w:p w:rsidR="00DF3A47" w:rsidRPr="00DF3A47" w:rsidRDefault="00DF3A47" w:rsidP="00FE6ECB">
            <w:pPr>
              <w:tabs>
                <w:tab w:val="left" w:pos="142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4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817EB" w:rsidRPr="00632B21" w:rsidRDefault="00632B21" w:rsidP="00FE6ECB">
            <w:pPr>
              <w:tabs>
                <w:tab w:val="left" w:pos="142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2B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6-дан 15 балға дейін</w:t>
            </w:r>
          </w:p>
        </w:tc>
      </w:tr>
      <w:tr w:rsidR="00406124" w:rsidRPr="003A1977" w:rsidTr="00C84DEF">
        <w:trPr>
          <w:trHeight w:val="3474"/>
        </w:trPr>
        <w:tc>
          <w:tcPr>
            <w:tcW w:w="237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406124" w:rsidRDefault="00406124" w:rsidP="00FE6ECB">
            <w:pPr>
              <w:tabs>
                <w:tab w:val="left" w:pos="142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2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406124" w:rsidRPr="007C7A86" w:rsidRDefault="00255452" w:rsidP="0027466A">
            <w:pPr>
              <w:tabs>
                <w:tab w:val="left" w:pos="142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7A86">
              <w:rPr>
                <w:rFonts w:ascii="Times New Roman" w:hAnsi="Times New Roman"/>
                <w:sz w:val="24"/>
                <w:szCs w:val="24"/>
                <w:lang w:val="kk-KZ"/>
              </w:rPr>
              <w:t>Мүгедектіктің алдын алу және оңалту іс-шараларын жүргізу мәселелері бойынша мемлекеттік органдармен, өзге де ұйымдармен, сондай-ақ мүгедектігі бар адамдардың қоғамдық ұй</w:t>
            </w:r>
            <w:r w:rsidR="0041124F">
              <w:rPr>
                <w:rFonts w:ascii="Times New Roman" w:hAnsi="Times New Roman"/>
                <w:sz w:val="24"/>
                <w:szCs w:val="24"/>
                <w:lang w:val="kk-KZ"/>
              </w:rPr>
              <w:t>ымдарымен өзара іс-қимыл жасау.</w:t>
            </w:r>
          </w:p>
        </w:tc>
        <w:tc>
          <w:tcPr>
            <w:tcW w:w="229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406124" w:rsidRPr="007C7A86" w:rsidRDefault="00406124" w:rsidP="00FE6ECB">
            <w:pPr>
              <w:tabs>
                <w:tab w:val="left" w:pos="142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4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406124" w:rsidRPr="00632B21" w:rsidRDefault="00632B21" w:rsidP="00FE6ECB">
            <w:pPr>
              <w:tabs>
                <w:tab w:val="left" w:pos="142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2B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6-дан 15 балға дейін</w:t>
            </w:r>
          </w:p>
        </w:tc>
      </w:tr>
      <w:tr w:rsidR="003A1977" w:rsidRPr="003A1977" w:rsidTr="00632B21">
        <w:tc>
          <w:tcPr>
            <w:tcW w:w="237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A1977" w:rsidRPr="00EB0B6A" w:rsidRDefault="00EB0B6A" w:rsidP="00FE6ECB">
            <w:pPr>
              <w:tabs>
                <w:tab w:val="left" w:pos="142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Медициналық-әлеуметтік сараптама бөлімінің бас мамандары</w:t>
            </w:r>
          </w:p>
        </w:tc>
        <w:tc>
          <w:tcPr>
            <w:tcW w:w="242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41124F" w:rsidRDefault="00632B21" w:rsidP="00FE6ECB">
            <w:pPr>
              <w:tabs>
                <w:tab w:val="left" w:pos="142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7A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Медициналық ұйымдардан тиісті құжаттары бар жолдама бойынша адамдарды куәландырудан және</w:t>
            </w:r>
            <w:r w:rsidR="004112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қайта куәландырудан өткізу</w:t>
            </w:r>
            <w:r w:rsidRPr="007C7A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:rsidR="003A1977" w:rsidRPr="0041124F" w:rsidRDefault="0041124F" w:rsidP="00FE6ECB">
            <w:pPr>
              <w:tabs>
                <w:tab w:val="left" w:pos="142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Pr="007C7A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елгіленген тәртіппен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сараптамалық қорытынды</w:t>
            </w:r>
            <w:r w:rsidRPr="007C7A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шығар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</w:p>
        </w:tc>
        <w:tc>
          <w:tcPr>
            <w:tcW w:w="229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C84DEF" w:rsidRDefault="00C84DEF" w:rsidP="00FE6ECB">
            <w:pPr>
              <w:tabs>
                <w:tab w:val="left" w:pos="142"/>
              </w:tabs>
              <w:spacing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C84DE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Шешім қабылдау кезінде мүгедектігі бар адамдарға басымдық беру мүмкіндігі. </w:t>
            </w:r>
          </w:p>
          <w:p w:rsidR="00C84DEF" w:rsidRDefault="00C84DEF" w:rsidP="00FE6ECB">
            <w:pPr>
              <w:tabs>
                <w:tab w:val="left" w:pos="142"/>
              </w:tabs>
              <w:spacing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C84DEF" w:rsidRDefault="00C84DEF" w:rsidP="00FE6ECB">
            <w:pPr>
              <w:tabs>
                <w:tab w:val="left" w:pos="142"/>
              </w:tabs>
              <w:spacing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DF3A47" w:rsidRPr="00C84DEF" w:rsidRDefault="00C84DEF" w:rsidP="00C84DEF">
            <w:pPr>
              <w:tabs>
                <w:tab w:val="left" w:pos="142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4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Мүгедектікті белгілеу кезінде бағалау нәтижелерін бұрмалауға әкеп соғатын дәйексіз мәліметтерді ұсыну мүмкіндігі.</w:t>
            </w:r>
          </w:p>
        </w:tc>
        <w:tc>
          <w:tcPr>
            <w:tcW w:w="254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A1977" w:rsidRPr="00632B21" w:rsidRDefault="00632B21" w:rsidP="00FE6ECB">
            <w:pPr>
              <w:tabs>
                <w:tab w:val="left" w:pos="142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2B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6-дан 15 балға дейін</w:t>
            </w:r>
          </w:p>
        </w:tc>
      </w:tr>
      <w:tr w:rsidR="00632B21" w:rsidRPr="003A1977" w:rsidTr="00632B21">
        <w:tc>
          <w:tcPr>
            <w:tcW w:w="237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632B21" w:rsidRDefault="00632B21" w:rsidP="00FE6ECB">
            <w:pPr>
              <w:tabs>
                <w:tab w:val="left" w:pos="142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2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632B21" w:rsidRPr="007C7A86" w:rsidRDefault="00632B21" w:rsidP="006F09D8">
            <w:pPr>
              <w:tabs>
                <w:tab w:val="left" w:pos="142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7A8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Өз құзыреті шегінде </w:t>
            </w:r>
            <w:r w:rsidR="006F09D8" w:rsidRPr="007C7A8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белгіленген тәртіппен </w:t>
            </w:r>
            <w:r w:rsidRPr="007C7A86">
              <w:rPr>
                <w:rFonts w:ascii="Times New Roman" w:hAnsi="Times New Roman"/>
                <w:sz w:val="24"/>
                <w:szCs w:val="24"/>
                <w:lang w:val="kk-KZ"/>
              </w:rPr>
              <w:t>жеке және заңды тұлғалардың өтініштерін қарайды</w:t>
            </w:r>
          </w:p>
        </w:tc>
        <w:tc>
          <w:tcPr>
            <w:tcW w:w="229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632B21" w:rsidRPr="007C7A86" w:rsidRDefault="00632B21" w:rsidP="00FE6ECB">
            <w:pPr>
              <w:tabs>
                <w:tab w:val="left" w:pos="142"/>
              </w:tabs>
              <w:spacing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54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632B21" w:rsidRPr="00632B21" w:rsidRDefault="00632B21" w:rsidP="00FE6ECB">
            <w:pPr>
              <w:tabs>
                <w:tab w:val="left" w:pos="142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2B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6-дан 15 балға дейін</w:t>
            </w:r>
          </w:p>
        </w:tc>
      </w:tr>
      <w:tr w:rsidR="00632B21" w:rsidRPr="003A1977" w:rsidTr="00632B21">
        <w:tc>
          <w:tcPr>
            <w:tcW w:w="237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632B21" w:rsidRDefault="00632B21" w:rsidP="00FE6ECB">
            <w:pPr>
              <w:tabs>
                <w:tab w:val="left" w:pos="142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2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632B21" w:rsidRPr="00C84DEF" w:rsidRDefault="00632B21" w:rsidP="00FE6ECB">
            <w:pPr>
              <w:tabs>
                <w:tab w:val="left" w:pos="142"/>
              </w:tabs>
              <w:spacing w:line="240" w:lineRule="auto"/>
              <w:rPr>
                <w:rFonts w:ascii="Times New Roman" w:hAnsi="Times New Roman"/>
                <w:lang w:val="kk-KZ"/>
              </w:rPr>
            </w:pPr>
            <w:r w:rsidRPr="00C84DEF">
              <w:rPr>
                <w:rFonts w:ascii="Times New Roman" w:hAnsi="Times New Roman"/>
                <w:lang w:val="kk-KZ"/>
              </w:rPr>
              <w:t>Мүгедектіктің алдын алу және оңалту іс-шараларын жүргізу мәселелері бойынша мемлекеттік органдармен, өзге де ұйымдармен, сондай-ақ мүгедектігі бар адамдардың қоғамдық ұйымдарымен өзара іс-қимыл жасайды</w:t>
            </w:r>
          </w:p>
        </w:tc>
        <w:tc>
          <w:tcPr>
            <w:tcW w:w="229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632B21" w:rsidRPr="00C84DEF" w:rsidRDefault="00632B21" w:rsidP="00FE6ECB">
            <w:pPr>
              <w:tabs>
                <w:tab w:val="left" w:pos="142"/>
              </w:tabs>
              <w:spacing w:line="240" w:lineRule="auto"/>
              <w:rPr>
                <w:rFonts w:ascii="Times New Roman" w:hAnsi="Times New Roman" w:cs="Times New Roman"/>
                <w:lang w:val="kk-KZ"/>
              </w:rPr>
            </w:pPr>
            <w:bookmarkStart w:id="0" w:name="_GoBack"/>
            <w:bookmarkEnd w:id="0"/>
          </w:p>
        </w:tc>
        <w:tc>
          <w:tcPr>
            <w:tcW w:w="254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632B21" w:rsidRPr="00C84DEF" w:rsidRDefault="00632B21" w:rsidP="00FE6ECB">
            <w:pPr>
              <w:tabs>
                <w:tab w:val="left" w:pos="142"/>
              </w:tabs>
              <w:spacing w:line="240" w:lineRule="auto"/>
              <w:rPr>
                <w:rFonts w:ascii="Times New Roman" w:hAnsi="Times New Roman" w:cs="Times New Roman"/>
                <w:lang w:val="kk-KZ"/>
              </w:rPr>
            </w:pPr>
            <w:r w:rsidRPr="00C84DEF">
              <w:rPr>
                <w:rFonts w:ascii="Times New Roman" w:hAnsi="Times New Roman" w:cs="Times New Roman"/>
                <w:lang w:val="kk-KZ"/>
              </w:rPr>
              <w:t>6-дан 15 балға дейін</w:t>
            </w:r>
          </w:p>
        </w:tc>
      </w:tr>
    </w:tbl>
    <w:p w:rsidR="003A1977" w:rsidRDefault="003A1977" w:rsidP="00C840B4">
      <w:pPr>
        <w:spacing w:after="0" w:line="240" w:lineRule="auto"/>
        <w:ind w:firstLine="567"/>
        <w:jc w:val="both"/>
        <w:rPr>
          <w:rFonts w:ascii="Times New Roman" w:hAnsi="Times New Roman"/>
          <w:color w:val="0D0D0D" w:themeColor="text1" w:themeTint="F2"/>
          <w:sz w:val="28"/>
          <w:szCs w:val="28"/>
          <w:lang w:val="kk-KZ"/>
        </w:rPr>
      </w:pPr>
    </w:p>
    <w:sectPr w:rsidR="003A1977"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1DE0"/>
    <w:rsid w:val="000817EB"/>
    <w:rsid w:val="00095408"/>
    <w:rsid w:val="001043DF"/>
    <w:rsid w:val="001B1321"/>
    <w:rsid w:val="00255452"/>
    <w:rsid w:val="00257112"/>
    <w:rsid w:val="0027466A"/>
    <w:rsid w:val="003A1977"/>
    <w:rsid w:val="00406124"/>
    <w:rsid w:val="0041124F"/>
    <w:rsid w:val="0054417A"/>
    <w:rsid w:val="005E1DE0"/>
    <w:rsid w:val="00632B21"/>
    <w:rsid w:val="0067769D"/>
    <w:rsid w:val="006C0B77"/>
    <w:rsid w:val="006D7FA7"/>
    <w:rsid w:val="006F09D8"/>
    <w:rsid w:val="007C7A86"/>
    <w:rsid w:val="008242FF"/>
    <w:rsid w:val="00870751"/>
    <w:rsid w:val="00922C48"/>
    <w:rsid w:val="009B6880"/>
    <w:rsid w:val="00A57968"/>
    <w:rsid w:val="00AB218D"/>
    <w:rsid w:val="00B915B7"/>
    <w:rsid w:val="00B95336"/>
    <w:rsid w:val="00BD0A5D"/>
    <w:rsid w:val="00BE6160"/>
    <w:rsid w:val="00C840B4"/>
    <w:rsid w:val="00C84DEF"/>
    <w:rsid w:val="00CF5E6C"/>
    <w:rsid w:val="00DF3A47"/>
    <w:rsid w:val="00EA59DF"/>
    <w:rsid w:val="00EB0B6A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616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41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4417A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616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41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4417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339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cp:lastPrinted>2026-10-08T13:31:00Z</cp:lastPrinted>
  <dcterms:created xsi:type="dcterms:W3CDTF">2026-10-20T07:32:00Z</dcterms:created>
  <dcterms:modified xsi:type="dcterms:W3CDTF">2026-10-20T07:41:00Z</dcterms:modified>
</cp:coreProperties>
</file>