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70" w:rsidRDefault="00EB0870" w:rsidP="007E78E4">
      <w:pPr>
        <w:tabs>
          <w:tab w:val="left" w:pos="2977"/>
          <w:tab w:val="left" w:pos="3686"/>
        </w:tabs>
        <w:ind w:right="5951"/>
        <w:jc w:val="center"/>
        <w:rPr>
          <w:b/>
          <w:sz w:val="28"/>
          <w:szCs w:val="28"/>
          <w:lang w:val="kk-KZ"/>
        </w:rPr>
      </w:pPr>
      <w:bookmarkStart w:id="0" w:name="_GoBack"/>
      <w:bookmarkEnd w:id="0"/>
    </w:p>
    <w:p w:rsidR="004D384F" w:rsidRDefault="004D384F" w:rsidP="007E78E4">
      <w:pPr>
        <w:tabs>
          <w:tab w:val="left" w:pos="2977"/>
          <w:tab w:val="left" w:pos="3686"/>
        </w:tabs>
        <w:ind w:right="5951"/>
        <w:jc w:val="center"/>
        <w:rPr>
          <w:b/>
          <w:sz w:val="28"/>
          <w:szCs w:val="28"/>
          <w:lang w:val="kk-KZ"/>
        </w:rPr>
      </w:pPr>
    </w:p>
    <w:p w:rsidR="004D384F" w:rsidRDefault="004D384F" w:rsidP="007E78E4">
      <w:pPr>
        <w:tabs>
          <w:tab w:val="left" w:pos="2977"/>
          <w:tab w:val="left" w:pos="3686"/>
        </w:tabs>
        <w:ind w:right="5951"/>
        <w:jc w:val="center"/>
        <w:rPr>
          <w:b/>
          <w:sz w:val="28"/>
          <w:szCs w:val="28"/>
          <w:lang w:val="kk-KZ"/>
        </w:rPr>
      </w:pPr>
    </w:p>
    <w:p w:rsidR="004D384F" w:rsidRDefault="004D384F" w:rsidP="007E78E4">
      <w:pPr>
        <w:tabs>
          <w:tab w:val="left" w:pos="2977"/>
          <w:tab w:val="left" w:pos="3686"/>
        </w:tabs>
        <w:ind w:right="5951"/>
        <w:jc w:val="center"/>
        <w:rPr>
          <w:b/>
          <w:sz w:val="28"/>
          <w:szCs w:val="28"/>
          <w:lang w:val="kk-KZ"/>
        </w:rPr>
      </w:pPr>
    </w:p>
    <w:p w:rsidR="004D384F" w:rsidRDefault="004D384F" w:rsidP="007E78E4">
      <w:pPr>
        <w:tabs>
          <w:tab w:val="left" w:pos="2977"/>
          <w:tab w:val="left" w:pos="3686"/>
        </w:tabs>
        <w:ind w:right="5951"/>
        <w:jc w:val="center"/>
        <w:rPr>
          <w:b/>
          <w:sz w:val="28"/>
          <w:szCs w:val="28"/>
          <w:lang w:val="kk-KZ"/>
        </w:rPr>
      </w:pPr>
    </w:p>
    <w:p w:rsidR="004D384F" w:rsidRDefault="004D384F" w:rsidP="007E78E4">
      <w:pPr>
        <w:tabs>
          <w:tab w:val="left" w:pos="2977"/>
          <w:tab w:val="left" w:pos="3686"/>
        </w:tabs>
        <w:ind w:right="5951"/>
        <w:jc w:val="center"/>
        <w:rPr>
          <w:b/>
          <w:sz w:val="28"/>
          <w:szCs w:val="28"/>
          <w:lang w:val="kk-KZ"/>
        </w:rPr>
      </w:pPr>
    </w:p>
    <w:p w:rsidR="004D384F" w:rsidRPr="00351062" w:rsidRDefault="004D384F" w:rsidP="007E78E4">
      <w:pPr>
        <w:tabs>
          <w:tab w:val="left" w:pos="2977"/>
          <w:tab w:val="left" w:pos="3686"/>
        </w:tabs>
        <w:ind w:right="5951"/>
        <w:jc w:val="center"/>
        <w:rPr>
          <w:b/>
          <w:sz w:val="28"/>
          <w:szCs w:val="28"/>
          <w:lang w:val="kk-KZ"/>
        </w:rPr>
      </w:pPr>
    </w:p>
    <w:p w:rsidR="00EB0870" w:rsidRPr="00351062" w:rsidRDefault="00EB0870" w:rsidP="007E78E4">
      <w:pPr>
        <w:tabs>
          <w:tab w:val="left" w:pos="2977"/>
          <w:tab w:val="left" w:pos="3686"/>
        </w:tabs>
        <w:ind w:right="5951"/>
        <w:jc w:val="center"/>
        <w:rPr>
          <w:b/>
          <w:sz w:val="28"/>
          <w:szCs w:val="28"/>
          <w:lang w:val="kk-KZ"/>
        </w:rPr>
      </w:pPr>
    </w:p>
    <w:p w:rsidR="00EB0870" w:rsidRPr="00351062" w:rsidRDefault="00EB0870" w:rsidP="007E78E4">
      <w:pPr>
        <w:tabs>
          <w:tab w:val="left" w:pos="2977"/>
          <w:tab w:val="left" w:pos="3686"/>
        </w:tabs>
        <w:ind w:right="5951"/>
        <w:jc w:val="center"/>
        <w:rPr>
          <w:b/>
          <w:sz w:val="28"/>
          <w:szCs w:val="28"/>
          <w:lang w:val="kk-KZ"/>
        </w:rPr>
      </w:pPr>
    </w:p>
    <w:p w:rsidR="00EB0870" w:rsidRPr="00351062" w:rsidRDefault="00EB0870" w:rsidP="007E78E4">
      <w:pPr>
        <w:tabs>
          <w:tab w:val="left" w:pos="2977"/>
          <w:tab w:val="left" w:pos="3686"/>
        </w:tabs>
        <w:ind w:right="5951"/>
        <w:jc w:val="center"/>
        <w:rPr>
          <w:b/>
          <w:sz w:val="28"/>
          <w:szCs w:val="28"/>
          <w:lang w:val="kk-KZ"/>
        </w:rPr>
      </w:pPr>
    </w:p>
    <w:p w:rsidR="004D384F" w:rsidRDefault="006A57DE" w:rsidP="004D384F">
      <w:pPr>
        <w:tabs>
          <w:tab w:val="left" w:pos="3686"/>
          <w:tab w:val="left" w:pos="4536"/>
        </w:tabs>
        <w:ind w:right="-2"/>
        <w:rPr>
          <w:b/>
          <w:sz w:val="28"/>
          <w:szCs w:val="28"/>
          <w:lang w:val="kk-KZ"/>
        </w:rPr>
      </w:pPr>
      <w:r w:rsidRPr="00351062">
        <w:rPr>
          <w:b/>
          <w:sz w:val="28"/>
          <w:szCs w:val="28"/>
          <w:lang w:val="kk-KZ"/>
        </w:rPr>
        <w:t>А</w:t>
      </w:r>
      <w:r w:rsidR="007A66D7" w:rsidRPr="00351062">
        <w:rPr>
          <w:b/>
          <w:sz w:val="28"/>
          <w:szCs w:val="28"/>
          <w:lang w:val="kk-KZ"/>
        </w:rPr>
        <w:t>удан</w:t>
      </w:r>
      <w:r w:rsidR="00A8634B" w:rsidRPr="00351062">
        <w:rPr>
          <w:b/>
          <w:sz w:val="28"/>
          <w:szCs w:val="28"/>
          <w:lang w:val="kk-KZ"/>
        </w:rPr>
        <w:t>ның</w:t>
      </w:r>
      <w:r w:rsidR="007A66D7" w:rsidRPr="00351062">
        <w:rPr>
          <w:b/>
          <w:sz w:val="28"/>
          <w:szCs w:val="28"/>
          <w:lang w:val="kk-KZ"/>
        </w:rPr>
        <w:t xml:space="preserve"> коммуналдық </w:t>
      </w:r>
      <w:r w:rsidR="00663A59" w:rsidRPr="00351062">
        <w:rPr>
          <w:b/>
          <w:sz w:val="28"/>
          <w:szCs w:val="28"/>
          <w:lang w:val="kk-KZ"/>
        </w:rPr>
        <w:t>мемлекеттік</w:t>
      </w:r>
    </w:p>
    <w:p w:rsidR="004D384F" w:rsidRDefault="004D384F" w:rsidP="004D384F">
      <w:pPr>
        <w:tabs>
          <w:tab w:val="left" w:pos="3686"/>
          <w:tab w:val="left" w:pos="4536"/>
        </w:tabs>
        <w:ind w:right="-2"/>
        <w:rPr>
          <w:b/>
          <w:sz w:val="28"/>
          <w:szCs w:val="28"/>
          <w:lang w:val="kk-KZ"/>
        </w:rPr>
      </w:pPr>
      <w:r>
        <w:rPr>
          <w:b/>
          <w:sz w:val="28"/>
          <w:szCs w:val="28"/>
          <w:lang w:val="kk-KZ"/>
        </w:rPr>
        <w:t>к</w:t>
      </w:r>
      <w:r w:rsidR="00663A59" w:rsidRPr="00351062">
        <w:rPr>
          <w:b/>
          <w:sz w:val="28"/>
          <w:szCs w:val="28"/>
          <w:lang w:val="kk-KZ"/>
        </w:rPr>
        <w:t>әсіпорындар</w:t>
      </w:r>
      <w:r w:rsidR="00A8634B" w:rsidRPr="00351062">
        <w:rPr>
          <w:b/>
          <w:sz w:val="28"/>
          <w:szCs w:val="28"/>
          <w:lang w:val="kk-KZ"/>
        </w:rPr>
        <w:t>ының</w:t>
      </w:r>
      <w:r>
        <w:rPr>
          <w:b/>
          <w:sz w:val="28"/>
          <w:szCs w:val="28"/>
          <w:lang w:val="kk-KZ"/>
        </w:rPr>
        <w:t xml:space="preserve"> </w:t>
      </w:r>
      <w:r w:rsidR="007F22BC" w:rsidRPr="00351062">
        <w:rPr>
          <w:b/>
          <w:sz w:val="28"/>
          <w:szCs w:val="28"/>
          <w:lang w:val="kk-KZ"/>
        </w:rPr>
        <w:t xml:space="preserve">иелігінде қалған </w:t>
      </w:r>
    </w:p>
    <w:p w:rsidR="00F57F4A" w:rsidRPr="00351062" w:rsidRDefault="007F22BC" w:rsidP="004D384F">
      <w:pPr>
        <w:tabs>
          <w:tab w:val="left" w:pos="3686"/>
          <w:tab w:val="left" w:pos="4536"/>
        </w:tabs>
        <w:ind w:right="-2"/>
        <w:rPr>
          <w:b/>
          <w:sz w:val="28"/>
          <w:szCs w:val="28"/>
          <w:lang w:val="kk-KZ"/>
        </w:rPr>
      </w:pPr>
      <w:r w:rsidRPr="00351062">
        <w:rPr>
          <w:b/>
          <w:sz w:val="28"/>
          <w:szCs w:val="28"/>
          <w:lang w:val="kk-KZ"/>
        </w:rPr>
        <w:t>таза кірістің</w:t>
      </w:r>
      <w:r w:rsidR="00663A59" w:rsidRPr="00351062">
        <w:rPr>
          <w:b/>
          <w:sz w:val="28"/>
          <w:szCs w:val="28"/>
          <w:lang w:val="kk-KZ"/>
        </w:rPr>
        <w:t xml:space="preserve"> бір бөлігін бөлу нормативін</w:t>
      </w:r>
    </w:p>
    <w:p w:rsidR="00154733" w:rsidRPr="00351062" w:rsidRDefault="00663A59" w:rsidP="004D384F">
      <w:pPr>
        <w:tabs>
          <w:tab w:val="left" w:pos="3686"/>
          <w:tab w:val="left" w:pos="4536"/>
        </w:tabs>
        <w:ind w:right="-2"/>
        <w:rPr>
          <w:b/>
          <w:sz w:val="28"/>
          <w:szCs w:val="28"/>
          <w:lang w:val="kk-KZ"/>
        </w:rPr>
      </w:pPr>
      <w:r w:rsidRPr="00351062">
        <w:rPr>
          <w:b/>
          <w:sz w:val="28"/>
          <w:szCs w:val="28"/>
          <w:lang w:val="kk-KZ"/>
        </w:rPr>
        <w:t>белгілеу</w:t>
      </w:r>
      <w:r w:rsidR="00130EA0" w:rsidRPr="00351062">
        <w:rPr>
          <w:b/>
          <w:sz w:val="28"/>
          <w:szCs w:val="28"/>
          <w:lang w:val="kk-KZ"/>
        </w:rPr>
        <w:t xml:space="preserve"> туралы</w:t>
      </w:r>
    </w:p>
    <w:p w:rsidR="00130EA0" w:rsidRPr="00351062" w:rsidRDefault="00130EA0" w:rsidP="002D71B1">
      <w:pPr>
        <w:tabs>
          <w:tab w:val="left" w:pos="3686"/>
          <w:tab w:val="left" w:pos="4536"/>
        </w:tabs>
        <w:rPr>
          <w:b/>
          <w:sz w:val="28"/>
          <w:szCs w:val="28"/>
          <w:lang w:val="kk-KZ"/>
        </w:rPr>
      </w:pPr>
    </w:p>
    <w:p w:rsidR="00154733" w:rsidRPr="00351062" w:rsidRDefault="00154733" w:rsidP="005F4E61">
      <w:pPr>
        <w:rPr>
          <w:b/>
          <w:sz w:val="28"/>
          <w:szCs w:val="28"/>
          <w:lang w:val="kk-KZ"/>
        </w:rPr>
      </w:pPr>
    </w:p>
    <w:p w:rsidR="00154733" w:rsidRPr="00351062" w:rsidRDefault="00154733" w:rsidP="005F4E61">
      <w:pPr>
        <w:jc w:val="both"/>
        <w:rPr>
          <w:sz w:val="28"/>
          <w:szCs w:val="28"/>
          <w:lang w:val="kk-KZ"/>
        </w:rPr>
      </w:pPr>
      <w:r w:rsidRPr="00351062">
        <w:rPr>
          <w:sz w:val="28"/>
          <w:szCs w:val="28"/>
          <w:lang w:val="kk-KZ"/>
        </w:rPr>
        <w:tab/>
      </w:r>
      <w:r w:rsidR="00BC198B" w:rsidRPr="00351062">
        <w:rPr>
          <w:sz w:val="28"/>
          <w:szCs w:val="28"/>
          <w:lang w:val="kk-KZ"/>
        </w:rPr>
        <w:t xml:space="preserve">«Мемлекеттік мүлік туралы» Қазақстан Республикасы Заңының 140-бабының 2-тармағына сәйкес Жалағаш ауданының әкімдігі </w:t>
      </w:r>
      <w:r w:rsidRPr="00351062">
        <w:rPr>
          <w:sz w:val="28"/>
          <w:szCs w:val="28"/>
          <w:lang w:val="kk-KZ"/>
        </w:rPr>
        <w:t xml:space="preserve"> </w:t>
      </w:r>
      <w:r w:rsidRPr="00351062">
        <w:rPr>
          <w:b/>
          <w:sz w:val="28"/>
          <w:szCs w:val="28"/>
          <w:lang w:val="kk-KZ"/>
        </w:rPr>
        <w:t>ҚАУЛЫ ЕТЕДІ:</w:t>
      </w:r>
      <w:r w:rsidRPr="00351062">
        <w:rPr>
          <w:sz w:val="28"/>
          <w:szCs w:val="28"/>
          <w:lang w:val="kk-KZ"/>
        </w:rPr>
        <w:t xml:space="preserve"> </w:t>
      </w:r>
    </w:p>
    <w:p w:rsidR="00663A59" w:rsidRPr="00351062" w:rsidRDefault="009E2AC5" w:rsidP="009E2AC5">
      <w:pPr>
        <w:ind w:firstLine="708"/>
        <w:jc w:val="both"/>
        <w:rPr>
          <w:sz w:val="28"/>
          <w:szCs w:val="28"/>
          <w:lang w:val="kk-KZ"/>
        </w:rPr>
      </w:pPr>
      <w:r w:rsidRPr="00351062">
        <w:rPr>
          <w:sz w:val="28"/>
          <w:szCs w:val="28"/>
          <w:lang w:val="kk-KZ"/>
        </w:rPr>
        <w:t xml:space="preserve">1. </w:t>
      </w:r>
      <w:r w:rsidR="008D651D" w:rsidRPr="00351062">
        <w:rPr>
          <w:sz w:val="28"/>
          <w:szCs w:val="28"/>
          <w:lang w:val="kk-KZ"/>
        </w:rPr>
        <w:t xml:space="preserve">Осы қаулының қосымшасына сәйкес </w:t>
      </w:r>
      <w:r w:rsidR="00663A59" w:rsidRPr="00351062">
        <w:rPr>
          <w:sz w:val="28"/>
          <w:szCs w:val="28"/>
          <w:lang w:val="kk-KZ"/>
        </w:rPr>
        <w:t>а</w:t>
      </w:r>
      <w:r w:rsidR="009A3F87" w:rsidRPr="00351062">
        <w:rPr>
          <w:sz w:val="28"/>
          <w:szCs w:val="28"/>
          <w:lang w:val="kk-KZ"/>
        </w:rPr>
        <w:t>удан</w:t>
      </w:r>
      <w:r w:rsidR="00A8634B" w:rsidRPr="00351062">
        <w:rPr>
          <w:sz w:val="28"/>
          <w:szCs w:val="28"/>
          <w:lang w:val="kk-KZ"/>
        </w:rPr>
        <w:t>ның</w:t>
      </w:r>
      <w:r w:rsidR="009A3F87" w:rsidRPr="00351062">
        <w:rPr>
          <w:sz w:val="28"/>
          <w:szCs w:val="28"/>
          <w:lang w:val="kk-KZ"/>
        </w:rPr>
        <w:t xml:space="preserve"> коммуналдық мемлекеттік кәсіпорындар</w:t>
      </w:r>
      <w:r w:rsidR="00A8634B" w:rsidRPr="00351062">
        <w:rPr>
          <w:sz w:val="28"/>
          <w:szCs w:val="28"/>
          <w:lang w:val="kk-KZ"/>
        </w:rPr>
        <w:t>ының</w:t>
      </w:r>
      <w:r w:rsidR="00663A59" w:rsidRPr="00351062">
        <w:rPr>
          <w:sz w:val="28"/>
          <w:szCs w:val="28"/>
          <w:lang w:val="kk-KZ"/>
        </w:rPr>
        <w:t xml:space="preserve"> иелігінде қалған таза кірістің бір бөлігін бөлу нормативі белгіленсін.</w:t>
      </w:r>
      <w:r w:rsidR="009A3F87" w:rsidRPr="00351062">
        <w:rPr>
          <w:sz w:val="28"/>
          <w:szCs w:val="28"/>
          <w:lang w:val="kk-KZ"/>
        </w:rPr>
        <w:t xml:space="preserve"> </w:t>
      </w:r>
    </w:p>
    <w:p w:rsidR="009E2AC5" w:rsidRPr="00351062" w:rsidRDefault="005B22B8" w:rsidP="009E2AC5">
      <w:pPr>
        <w:ind w:firstLine="708"/>
        <w:jc w:val="both"/>
        <w:rPr>
          <w:sz w:val="28"/>
          <w:szCs w:val="28"/>
          <w:lang w:val="kk-KZ"/>
        </w:rPr>
      </w:pPr>
      <w:r w:rsidRPr="00351062">
        <w:rPr>
          <w:sz w:val="28"/>
          <w:szCs w:val="28"/>
          <w:lang w:val="kk-KZ"/>
        </w:rPr>
        <w:t>2</w:t>
      </w:r>
      <w:r w:rsidR="009E2AC5" w:rsidRPr="00351062">
        <w:rPr>
          <w:sz w:val="28"/>
          <w:szCs w:val="28"/>
          <w:lang w:val="kk-KZ"/>
        </w:rPr>
        <w:t>. «Жалағаш ауданының экономика және қаржы бөлімі» коммуналдық мемлекеттік мекемесі Қазақстан Республикасының заңнамасында белгіленген тәртіппен:</w:t>
      </w:r>
    </w:p>
    <w:p w:rsidR="009E2AC5" w:rsidRPr="00351062" w:rsidRDefault="009E2AC5" w:rsidP="009E2AC5">
      <w:pPr>
        <w:ind w:firstLine="708"/>
        <w:jc w:val="both"/>
        <w:rPr>
          <w:sz w:val="28"/>
          <w:szCs w:val="28"/>
          <w:lang w:val="kk-KZ"/>
        </w:rPr>
      </w:pPr>
      <w:r w:rsidRPr="00351062">
        <w:rPr>
          <w:sz w:val="28"/>
          <w:szCs w:val="28"/>
          <w:lang w:val="kk-KZ"/>
        </w:rPr>
        <w:t xml:space="preserve">1) </w:t>
      </w:r>
      <w:r w:rsidRPr="00351062">
        <w:rPr>
          <w:color w:val="000000"/>
          <w:sz w:val="28"/>
          <w:szCs w:val="28"/>
          <w:lang w:val="kk-KZ"/>
        </w:rPr>
        <w:t>осы қаулыға қол қойылған күннен бастап бес жұмыс күні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w:t>
      </w:r>
      <w:r w:rsidR="00100090">
        <w:rPr>
          <w:color w:val="000000"/>
          <w:sz w:val="28"/>
          <w:szCs w:val="28"/>
          <w:lang w:val="kk-KZ"/>
        </w:rPr>
        <w:t>а</w:t>
      </w:r>
      <w:r w:rsidRPr="00351062">
        <w:rPr>
          <w:color w:val="000000"/>
          <w:sz w:val="28"/>
          <w:szCs w:val="28"/>
          <w:lang w:val="kk-KZ"/>
        </w:rPr>
        <w:t xml:space="preserve"> жолдау</w:t>
      </w:r>
      <w:r w:rsidR="00100090">
        <w:rPr>
          <w:color w:val="000000"/>
          <w:sz w:val="28"/>
          <w:szCs w:val="28"/>
          <w:lang w:val="kk-KZ"/>
        </w:rPr>
        <w:t>ды</w:t>
      </w:r>
      <w:r w:rsidRPr="00351062">
        <w:rPr>
          <w:color w:val="000000"/>
          <w:sz w:val="28"/>
          <w:szCs w:val="28"/>
          <w:lang w:val="kk-KZ"/>
        </w:rPr>
        <w:t xml:space="preserve">; </w:t>
      </w:r>
    </w:p>
    <w:p w:rsidR="009E2AC5" w:rsidRPr="00351062" w:rsidRDefault="009E2AC5" w:rsidP="009E2AC5">
      <w:pPr>
        <w:ind w:firstLine="708"/>
        <w:jc w:val="both"/>
        <w:rPr>
          <w:sz w:val="28"/>
          <w:szCs w:val="28"/>
          <w:lang w:val="kk-KZ"/>
        </w:rPr>
      </w:pPr>
      <w:r w:rsidRPr="00351062">
        <w:rPr>
          <w:sz w:val="28"/>
          <w:szCs w:val="28"/>
          <w:lang w:val="kk-KZ"/>
        </w:rPr>
        <w:t>2) осы қаулыны</w:t>
      </w:r>
      <w:r w:rsidR="00802B1F" w:rsidRPr="00351062">
        <w:rPr>
          <w:sz w:val="28"/>
          <w:szCs w:val="28"/>
          <w:lang w:val="kk-KZ"/>
        </w:rPr>
        <w:t xml:space="preserve"> оның</w:t>
      </w:r>
      <w:r w:rsidRPr="00351062">
        <w:rPr>
          <w:sz w:val="28"/>
          <w:szCs w:val="28"/>
          <w:lang w:val="kk-KZ"/>
        </w:rPr>
        <w:t xml:space="preserve"> ресми жарияланғанынан кейін Жалағаш ауданы әкімдігінің интернет-ресурсында орналастыр</w:t>
      </w:r>
      <w:r w:rsidR="00802B1F" w:rsidRPr="00351062">
        <w:rPr>
          <w:sz w:val="28"/>
          <w:szCs w:val="28"/>
          <w:lang w:val="kk-KZ"/>
        </w:rPr>
        <w:t>уды</w:t>
      </w:r>
      <w:r w:rsidRPr="00351062">
        <w:rPr>
          <w:sz w:val="28"/>
          <w:szCs w:val="28"/>
          <w:lang w:val="kk-KZ"/>
        </w:rPr>
        <w:t xml:space="preserve"> қамтамасыз етсін.</w:t>
      </w:r>
    </w:p>
    <w:p w:rsidR="009E2AC5" w:rsidRPr="00351062" w:rsidRDefault="005B22B8" w:rsidP="009E2AC5">
      <w:pPr>
        <w:ind w:firstLine="708"/>
        <w:jc w:val="both"/>
        <w:rPr>
          <w:sz w:val="28"/>
          <w:szCs w:val="28"/>
          <w:lang w:val="kk-KZ"/>
        </w:rPr>
      </w:pPr>
      <w:r w:rsidRPr="00351062">
        <w:rPr>
          <w:sz w:val="28"/>
          <w:szCs w:val="28"/>
          <w:lang w:val="kk-KZ"/>
        </w:rPr>
        <w:t>3</w:t>
      </w:r>
      <w:r w:rsidR="009E2AC5" w:rsidRPr="00351062">
        <w:rPr>
          <w:sz w:val="28"/>
          <w:szCs w:val="28"/>
          <w:lang w:val="kk-KZ"/>
        </w:rPr>
        <w:t>. Осы қаулының орындалуын бақылау жетекшілік ететін Жалағаш ауданы әкімінің орынбасарына жүктелсін.</w:t>
      </w:r>
    </w:p>
    <w:p w:rsidR="009E2AC5" w:rsidRPr="00351062" w:rsidRDefault="009E2AC5" w:rsidP="009E2AC5">
      <w:pPr>
        <w:pStyle w:val="a9"/>
        <w:jc w:val="both"/>
        <w:rPr>
          <w:sz w:val="28"/>
          <w:szCs w:val="28"/>
          <w:shd w:val="clear" w:color="auto" w:fill="FFFFFF"/>
          <w:lang w:val="kk-KZ"/>
        </w:rPr>
      </w:pPr>
      <w:r w:rsidRPr="00351062">
        <w:rPr>
          <w:sz w:val="28"/>
          <w:szCs w:val="28"/>
          <w:lang w:val="kk-KZ"/>
        </w:rPr>
        <w:tab/>
      </w:r>
      <w:r w:rsidR="005B22B8" w:rsidRPr="00351062">
        <w:rPr>
          <w:sz w:val="28"/>
          <w:szCs w:val="28"/>
          <w:lang w:val="kk-KZ"/>
        </w:rPr>
        <w:t>4</w:t>
      </w:r>
      <w:r w:rsidRPr="00351062">
        <w:rPr>
          <w:sz w:val="28"/>
          <w:szCs w:val="28"/>
          <w:lang w:val="kk-KZ"/>
        </w:rPr>
        <w:t xml:space="preserve">. </w:t>
      </w:r>
      <w:r w:rsidRPr="00351062">
        <w:rPr>
          <w:sz w:val="28"/>
          <w:szCs w:val="28"/>
          <w:shd w:val="clear" w:color="auto" w:fill="FFFFFF"/>
          <w:lang w:val="kk-KZ"/>
        </w:rPr>
        <w:t>Осы қаулы оның алғашқы ресми жарияланған күнінен кейін күнтізбелік он күн өткен соң қолданысқа енгізіледі.</w:t>
      </w:r>
    </w:p>
    <w:p w:rsidR="007E78E4" w:rsidRPr="00351062" w:rsidRDefault="007E78E4" w:rsidP="009E2AC5">
      <w:pPr>
        <w:pStyle w:val="a9"/>
        <w:jc w:val="both"/>
        <w:rPr>
          <w:sz w:val="28"/>
          <w:szCs w:val="28"/>
          <w:shd w:val="clear" w:color="auto" w:fill="FFFFFF"/>
          <w:lang w:val="kk-KZ"/>
        </w:rPr>
      </w:pPr>
    </w:p>
    <w:p w:rsidR="007E78E4" w:rsidRPr="00351062" w:rsidRDefault="007E78E4" w:rsidP="009E2AC5">
      <w:pPr>
        <w:pStyle w:val="a9"/>
        <w:jc w:val="both"/>
        <w:rPr>
          <w:sz w:val="28"/>
          <w:szCs w:val="28"/>
          <w:lang w:val="kk-KZ"/>
        </w:rPr>
      </w:pPr>
    </w:p>
    <w:p w:rsidR="00012071" w:rsidRPr="00351062" w:rsidRDefault="00616331" w:rsidP="00012071">
      <w:pPr>
        <w:rPr>
          <w:b/>
          <w:sz w:val="28"/>
          <w:szCs w:val="28"/>
          <w:lang w:val="kk-KZ"/>
        </w:rPr>
      </w:pPr>
      <w:r w:rsidRPr="00351062">
        <w:rPr>
          <w:b/>
          <w:sz w:val="28"/>
          <w:szCs w:val="28"/>
          <w:lang w:val="kk-KZ"/>
        </w:rPr>
        <w:t xml:space="preserve">           </w:t>
      </w:r>
      <w:r w:rsidR="00012071" w:rsidRPr="00351062">
        <w:rPr>
          <w:b/>
          <w:sz w:val="28"/>
          <w:szCs w:val="28"/>
          <w:lang w:val="kk-KZ"/>
        </w:rPr>
        <w:t xml:space="preserve">Жалағаш ауданының </w:t>
      </w:r>
    </w:p>
    <w:p w:rsidR="00012071" w:rsidRPr="00351062" w:rsidRDefault="00012071" w:rsidP="00012071">
      <w:pPr>
        <w:rPr>
          <w:b/>
          <w:sz w:val="28"/>
          <w:szCs w:val="28"/>
          <w:lang w:val="kk-KZ"/>
        </w:rPr>
      </w:pPr>
      <w:r w:rsidRPr="00351062">
        <w:rPr>
          <w:b/>
          <w:sz w:val="28"/>
          <w:szCs w:val="28"/>
          <w:lang w:val="kk-KZ"/>
        </w:rPr>
        <w:t xml:space="preserve">                      </w:t>
      </w:r>
      <w:r w:rsidR="004857AE" w:rsidRPr="00351062">
        <w:rPr>
          <w:b/>
          <w:sz w:val="28"/>
          <w:szCs w:val="28"/>
          <w:lang w:val="kk-KZ"/>
        </w:rPr>
        <w:t xml:space="preserve">    </w:t>
      </w:r>
      <w:r w:rsidRPr="00351062">
        <w:rPr>
          <w:b/>
          <w:sz w:val="28"/>
          <w:szCs w:val="28"/>
          <w:lang w:val="kk-KZ"/>
        </w:rPr>
        <w:t xml:space="preserve">әкімі    </w:t>
      </w:r>
      <w:r w:rsidRPr="00351062">
        <w:rPr>
          <w:sz w:val="28"/>
          <w:szCs w:val="28"/>
          <w:lang w:val="kk-KZ"/>
        </w:rPr>
        <w:t xml:space="preserve">                                                                 </w:t>
      </w:r>
      <w:r w:rsidR="004857AE" w:rsidRPr="00351062">
        <w:rPr>
          <w:b/>
          <w:sz w:val="28"/>
          <w:szCs w:val="28"/>
          <w:lang w:val="kk-KZ"/>
        </w:rPr>
        <w:t>А</w:t>
      </w:r>
      <w:r w:rsidRPr="00351062">
        <w:rPr>
          <w:b/>
          <w:sz w:val="28"/>
          <w:szCs w:val="28"/>
          <w:lang w:val="kk-KZ"/>
        </w:rPr>
        <w:t xml:space="preserve">. </w:t>
      </w:r>
      <w:r w:rsidR="004857AE" w:rsidRPr="00351062">
        <w:rPr>
          <w:b/>
          <w:sz w:val="28"/>
          <w:szCs w:val="28"/>
          <w:lang w:val="kk-KZ"/>
        </w:rPr>
        <w:t>Ибраимов</w:t>
      </w:r>
      <w:r w:rsidRPr="00351062">
        <w:rPr>
          <w:b/>
          <w:sz w:val="28"/>
          <w:szCs w:val="28"/>
          <w:lang w:val="kk-KZ"/>
        </w:rPr>
        <w:t xml:space="preserve">  </w:t>
      </w:r>
    </w:p>
    <w:p w:rsidR="005B22B8" w:rsidRPr="00351062" w:rsidRDefault="005B22B8" w:rsidP="00012071">
      <w:pPr>
        <w:rPr>
          <w:b/>
          <w:sz w:val="28"/>
          <w:szCs w:val="28"/>
          <w:lang w:val="kk-KZ"/>
        </w:rPr>
      </w:pPr>
    </w:p>
    <w:p w:rsidR="005B22B8" w:rsidRPr="00351062" w:rsidRDefault="005B22B8" w:rsidP="00012071">
      <w:pPr>
        <w:rPr>
          <w:b/>
          <w:sz w:val="28"/>
          <w:szCs w:val="28"/>
          <w:lang w:val="kk-KZ"/>
        </w:rPr>
      </w:pPr>
    </w:p>
    <w:p w:rsidR="005B22B8" w:rsidRPr="00351062" w:rsidRDefault="005B22B8" w:rsidP="00012071">
      <w:pPr>
        <w:rPr>
          <w:b/>
          <w:sz w:val="28"/>
          <w:szCs w:val="28"/>
          <w:lang w:val="kk-KZ"/>
        </w:rPr>
      </w:pPr>
    </w:p>
    <w:p w:rsidR="00BD5111" w:rsidRPr="00EB0870" w:rsidRDefault="00663A59" w:rsidP="0007750D">
      <w:pPr>
        <w:ind w:left="6096"/>
        <w:rPr>
          <w:sz w:val="28"/>
          <w:szCs w:val="28"/>
          <w:lang w:val="kk-KZ"/>
        </w:rPr>
      </w:pPr>
      <w:r w:rsidRPr="00EB0870">
        <w:rPr>
          <w:sz w:val="28"/>
          <w:szCs w:val="28"/>
          <w:lang w:val="kk-KZ"/>
        </w:rPr>
        <w:lastRenderedPageBreak/>
        <w:t xml:space="preserve">Жалағаш ауданы әкімдігінің  </w:t>
      </w:r>
    </w:p>
    <w:p w:rsidR="00BD5111" w:rsidRPr="00EB0870" w:rsidRDefault="00663A59" w:rsidP="0007750D">
      <w:pPr>
        <w:ind w:left="6096"/>
        <w:rPr>
          <w:sz w:val="28"/>
          <w:szCs w:val="28"/>
          <w:lang w:val="kk-KZ"/>
        </w:rPr>
      </w:pPr>
      <w:r w:rsidRPr="00EB0870">
        <w:rPr>
          <w:sz w:val="28"/>
          <w:szCs w:val="28"/>
          <w:lang w:val="kk-KZ"/>
        </w:rPr>
        <w:t>20</w:t>
      </w:r>
      <w:r w:rsidR="00BD5111" w:rsidRPr="00EB0870">
        <w:rPr>
          <w:sz w:val="28"/>
          <w:szCs w:val="28"/>
          <w:lang w:val="kk-KZ"/>
        </w:rPr>
        <w:t>26</w:t>
      </w:r>
      <w:r w:rsidRPr="00EB0870">
        <w:rPr>
          <w:sz w:val="28"/>
          <w:szCs w:val="28"/>
          <w:lang w:val="kk-KZ"/>
        </w:rPr>
        <w:t xml:space="preserve"> жылғы </w:t>
      </w:r>
      <w:r w:rsidR="00BD5111" w:rsidRPr="00EB0870">
        <w:rPr>
          <w:sz w:val="28"/>
          <w:szCs w:val="28"/>
          <w:lang w:val="kk-KZ"/>
        </w:rPr>
        <w:t>«</w:t>
      </w:r>
      <w:r w:rsidRPr="00EB0870">
        <w:rPr>
          <w:sz w:val="28"/>
          <w:szCs w:val="28"/>
          <w:lang w:val="kk-KZ"/>
        </w:rPr>
        <w:t>__</w:t>
      </w:r>
      <w:r w:rsidR="00BD5111" w:rsidRPr="00EB0870">
        <w:rPr>
          <w:sz w:val="28"/>
          <w:szCs w:val="28"/>
          <w:lang w:val="kk-KZ"/>
        </w:rPr>
        <w:t xml:space="preserve">_» </w:t>
      </w:r>
      <w:r w:rsidR="00EB0870" w:rsidRPr="00EB0870">
        <w:rPr>
          <w:sz w:val="28"/>
          <w:szCs w:val="28"/>
          <w:lang w:val="kk-KZ"/>
        </w:rPr>
        <w:t>шілдедегі</w:t>
      </w:r>
      <w:r w:rsidRPr="00EB0870">
        <w:rPr>
          <w:sz w:val="28"/>
          <w:szCs w:val="28"/>
          <w:lang w:val="kk-KZ"/>
        </w:rPr>
        <w:t xml:space="preserve"> </w:t>
      </w:r>
    </w:p>
    <w:p w:rsidR="00663A59" w:rsidRPr="00EB0870" w:rsidRDefault="00663A59" w:rsidP="0007750D">
      <w:pPr>
        <w:ind w:left="6096"/>
        <w:rPr>
          <w:sz w:val="28"/>
          <w:szCs w:val="28"/>
          <w:lang w:val="kk-KZ"/>
        </w:rPr>
      </w:pPr>
      <w:r w:rsidRPr="00EB0870">
        <w:rPr>
          <w:sz w:val="28"/>
          <w:szCs w:val="28"/>
          <w:lang w:val="kk-KZ"/>
        </w:rPr>
        <w:t>№___ қаулысына қосымша</w:t>
      </w:r>
    </w:p>
    <w:p w:rsidR="00663A59" w:rsidRPr="00EB0870" w:rsidRDefault="00663A59" w:rsidP="00A8634B">
      <w:pPr>
        <w:ind w:right="-2"/>
        <w:jc w:val="right"/>
        <w:rPr>
          <w:sz w:val="28"/>
          <w:szCs w:val="28"/>
          <w:lang w:val="kk-KZ"/>
        </w:rPr>
      </w:pPr>
    </w:p>
    <w:p w:rsidR="00A8634B" w:rsidRPr="00EB0870" w:rsidRDefault="00A8634B" w:rsidP="00A8634B">
      <w:pPr>
        <w:ind w:right="-2"/>
        <w:jc w:val="right"/>
        <w:rPr>
          <w:sz w:val="28"/>
          <w:szCs w:val="28"/>
          <w:lang w:val="kk-KZ"/>
        </w:rPr>
      </w:pPr>
    </w:p>
    <w:p w:rsidR="00A8634B" w:rsidRPr="00EB0870" w:rsidRDefault="00473112" w:rsidP="00A8634B">
      <w:pPr>
        <w:pStyle w:val="3"/>
        <w:spacing w:before="0" w:after="0"/>
        <w:jc w:val="center"/>
        <w:rPr>
          <w:rFonts w:ascii="Times New Roman" w:hAnsi="Times New Roman"/>
          <w:sz w:val="28"/>
          <w:szCs w:val="28"/>
          <w:lang w:val="kk-KZ"/>
        </w:rPr>
      </w:pPr>
      <w:r w:rsidRPr="00EB0870">
        <w:rPr>
          <w:rFonts w:ascii="Times New Roman" w:hAnsi="Times New Roman"/>
          <w:sz w:val="28"/>
          <w:szCs w:val="28"/>
          <w:lang w:val="kk-KZ"/>
        </w:rPr>
        <w:t>А</w:t>
      </w:r>
      <w:r w:rsidR="00BD5111" w:rsidRPr="00EB0870">
        <w:rPr>
          <w:rFonts w:ascii="Times New Roman" w:hAnsi="Times New Roman"/>
          <w:sz w:val="28"/>
          <w:szCs w:val="28"/>
          <w:lang w:val="kk-KZ"/>
        </w:rPr>
        <w:t>удан</w:t>
      </w:r>
      <w:r w:rsidR="00A8634B" w:rsidRPr="00EB0870">
        <w:rPr>
          <w:rFonts w:ascii="Times New Roman" w:hAnsi="Times New Roman"/>
          <w:sz w:val="28"/>
          <w:szCs w:val="28"/>
          <w:lang w:val="kk-KZ"/>
        </w:rPr>
        <w:t xml:space="preserve">ның </w:t>
      </w:r>
      <w:r w:rsidR="00663A59" w:rsidRPr="00EB0870">
        <w:rPr>
          <w:rFonts w:ascii="Times New Roman" w:hAnsi="Times New Roman"/>
          <w:sz w:val="28"/>
          <w:szCs w:val="28"/>
          <w:lang w:val="kk-KZ"/>
        </w:rPr>
        <w:t>коммуналдық мемлекеттік кәсіпорындар</w:t>
      </w:r>
      <w:r w:rsidR="00A8634B" w:rsidRPr="00EB0870">
        <w:rPr>
          <w:rFonts w:ascii="Times New Roman" w:hAnsi="Times New Roman"/>
          <w:sz w:val="28"/>
          <w:szCs w:val="28"/>
          <w:lang w:val="kk-KZ"/>
        </w:rPr>
        <w:t>ының</w:t>
      </w:r>
      <w:r w:rsidR="00663A59" w:rsidRPr="00EB0870">
        <w:rPr>
          <w:rFonts w:ascii="Times New Roman" w:hAnsi="Times New Roman"/>
          <w:sz w:val="28"/>
          <w:szCs w:val="28"/>
          <w:lang w:val="kk-KZ"/>
        </w:rPr>
        <w:t xml:space="preserve"> </w:t>
      </w:r>
      <w:r w:rsidR="007F22BC" w:rsidRPr="00EB0870">
        <w:rPr>
          <w:rFonts w:ascii="Times New Roman" w:hAnsi="Times New Roman"/>
          <w:sz w:val="28"/>
          <w:szCs w:val="28"/>
          <w:lang w:val="kk-KZ"/>
        </w:rPr>
        <w:t xml:space="preserve">иелігінде </w:t>
      </w:r>
    </w:p>
    <w:p w:rsidR="00663A59" w:rsidRPr="00EB0870" w:rsidRDefault="007F22BC" w:rsidP="00A8634B">
      <w:pPr>
        <w:pStyle w:val="3"/>
        <w:spacing w:before="0" w:after="0"/>
        <w:jc w:val="center"/>
        <w:rPr>
          <w:rFonts w:ascii="Times New Roman" w:hAnsi="Times New Roman"/>
          <w:sz w:val="28"/>
          <w:szCs w:val="28"/>
          <w:lang w:val="kk-KZ"/>
        </w:rPr>
      </w:pPr>
      <w:r w:rsidRPr="00EB0870">
        <w:rPr>
          <w:rFonts w:ascii="Times New Roman" w:hAnsi="Times New Roman"/>
          <w:sz w:val="28"/>
          <w:szCs w:val="28"/>
          <w:lang w:val="kk-KZ"/>
        </w:rPr>
        <w:t>қалған таза кірістің бір бөлігін бөлу норматив</w:t>
      </w:r>
      <w:r w:rsidR="00D04A5E" w:rsidRPr="00EB0870">
        <w:rPr>
          <w:rFonts w:ascii="Times New Roman" w:hAnsi="Times New Roman"/>
          <w:sz w:val="28"/>
          <w:szCs w:val="28"/>
          <w:lang w:val="kk-KZ"/>
        </w:rPr>
        <w:t>і</w:t>
      </w:r>
    </w:p>
    <w:p w:rsidR="00C8695B" w:rsidRPr="00EB0870" w:rsidRDefault="00C8695B" w:rsidP="00A8634B">
      <w:pPr>
        <w:rPr>
          <w:sz w:val="28"/>
          <w:szCs w:val="28"/>
          <w:lang w:val="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4"/>
        <w:gridCol w:w="1275"/>
      </w:tblGrid>
      <w:tr w:rsidR="00C8695B" w:rsidRPr="00EB0870" w:rsidTr="00524112">
        <w:tc>
          <w:tcPr>
            <w:tcW w:w="8364" w:type="dxa"/>
            <w:shd w:val="clear" w:color="auto" w:fill="auto"/>
          </w:tcPr>
          <w:p w:rsidR="00C8695B" w:rsidRPr="00EB0870" w:rsidRDefault="00C8695B" w:rsidP="00164EC7">
            <w:pPr>
              <w:jc w:val="both"/>
              <w:rPr>
                <w:sz w:val="28"/>
                <w:szCs w:val="28"/>
                <w:lang w:val="kk-KZ"/>
              </w:rPr>
            </w:pPr>
            <w:r w:rsidRPr="00EB0870">
              <w:rPr>
                <w:sz w:val="28"/>
                <w:szCs w:val="28"/>
                <w:lang w:val="kk-KZ"/>
              </w:rPr>
              <w:t>Активтерді дамыту және кеңейту (күрделі жөндеу, реконструкц</w:t>
            </w:r>
            <w:r w:rsidR="00E72633" w:rsidRPr="00EB0870">
              <w:rPr>
                <w:sz w:val="28"/>
                <w:szCs w:val="28"/>
                <w:lang w:val="kk-KZ"/>
              </w:rPr>
              <w:t xml:space="preserve">ия, жаңғырту, цифрландыру) </w:t>
            </w:r>
          </w:p>
        </w:tc>
        <w:tc>
          <w:tcPr>
            <w:tcW w:w="1275" w:type="dxa"/>
            <w:shd w:val="clear" w:color="auto" w:fill="auto"/>
          </w:tcPr>
          <w:p w:rsidR="00C8695B" w:rsidRPr="00EB0870" w:rsidRDefault="00E72633" w:rsidP="00164EC7">
            <w:pPr>
              <w:jc w:val="center"/>
              <w:rPr>
                <w:sz w:val="28"/>
                <w:szCs w:val="28"/>
              </w:rPr>
            </w:pPr>
            <w:r w:rsidRPr="00EB0870">
              <w:rPr>
                <w:sz w:val="28"/>
                <w:szCs w:val="28"/>
                <w:lang w:val="kk-KZ"/>
              </w:rPr>
              <w:t xml:space="preserve">50 </w:t>
            </w:r>
            <w:r w:rsidRPr="00EB0870">
              <w:rPr>
                <w:sz w:val="28"/>
                <w:szCs w:val="28"/>
              </w:rPr>
              <w:t>%</w:t>
            </w:r>
          </w:p>
        </w:tc>
      </w:tr>
      <w:tr w:rsidR="00C8695B" w:rsidRPr="00EB0870" w:rsidTr="00524112">
        <w:tc>
          <w:tcPr>
            <w:tcW w:w="8364" w:type="dxa"/>
            <w:shd w:val="clear" w:color="auto" w:fill="auto"/>
          </w:tcPr>
          <w:p w:rsidR="00C8695B" w:rsidRPr="00EB0870" w:rsidRDefault="00E72633" w:rsidP="00164EC7">
            <w:pPr>
              <w:jc w:val="both"/>
              <w:rPr>
                <w:sz w:val="28"/>
                <w:szCs w:val="28"/>
                <w:lang w:val="kk-KZ"/>
              </w:rPr>
            </w:pPr>
            <w:r w:rsidRPr="00EB0870">
              <w:rPr>
                <w:sz w:val="28"/>
                <w:szCs w:val="28"/>
                <w:lang w:val="kk-KZ"/>
              </w:rPr>
              <w:t xml:space="preserve">Адами капиталды дамыту және ынталандыру (біліктілікті арттыру, тәжірибе алмасу, сыйақы беру) </w:t>
            </w:r>
          </w:p>
        </w:tc>
        <w:tc>
          <w:tcPr>
            <w:tcW w:w="1275" w:type="dxa"/>
            <w:shd w:val="clear" w:color="auto" w:fill="auto"/>
          </w:tcPr>
          <w:p w:rsidR="00C8695B" w:rsidRPr="00EB0870" w:rsidRDefault="00E72633" w:rsidP="00164EC7">
            <w:pPr>
              <w:jc w:val="center"/>
              <w:rPr>
                <w:sz w:val="28"/>
                <w:szCs w:val="28"/>
                <w:lang w:val="kk-KZ"/>
              </w:rPr>
            </w:pPr>
            <w:r w:rsidRPr="00EB0870">
              <w:rPr>
                <w:sz w:val="28"/>
                <w:szCs w:val="28"/>
                <w:lang w:val="kk-KZ"/>
              </w:rPr>
              <w:t>15 %</w:t>
            </w:r>
          </w:p>
        </w:tc>
      </w:tr>
      <w:tr w:rsidR="00C8695B" w:rsidRPr="00EB0870" w:rsidTr="00524112">
        <w:tc>
          <w:tcPr>
            <w:tcW w:w="8364" w:type="dxa"/>
            <w:shd w:val="clear" w:color="auto" w:fill="auto"/>
          </w:tcPr>
          <w:p w:rsidR="00C8695B" w:rsidRPr="00EB0870" w:rsidRDefault="00E72633" w:rsidP="00164EC7">
            <w:pPr>
              <w:jc w:val="both"/>
              <w:rPr>
                <w:sz w:val="28"/>
                <w:szCs w:val="28"/>
                <w:lang w:val="kk-KZ"/>
              </w:rPr>
            </w:pPr>
            <w:r w:rsidRPr="00EB0870">
              <w:rPr>
                <w:sz w:val="28"/>
                <w:szCs w:val="28"/>
                <w:lang w:val="kk-KZ"/>
              </w:rPr>
              <w:t xml:space="preserve">Тәуекелдерді сақтандыруға провизиялар (резервтер) және шығынды жабу </w:t>
            </w:r>
          </w:p>
        </w:tc>
        <w:tc>
          <w:tcPr>
            <w:tcW w:w="1275" w:type="dxa"/>
            <w:shd w:val="clear" w:color="auto" w:fill="auto"/>
          </w:tcPr>
          <w:p w:rsidR="00C8695B" w:rsidRPr="00EB0870" w:rsidRDefault="00E72633" w:rsidP="00164EC7">
            <w:pPr>
              <w:jc w:val="center"/>
              <w:rPr>
                <w:sz w:val="28"/>
                <w:szCs w:val="28"/>
                <w:lang w:val="kk-KZ"/>
              </w:rPr>
            </w:pPr>
            <w:r w:rsidRPr="00EB0870">
              <w:rPr>
                <w:sz w:val="28"/>
                <w:szCs w:val="28"/>
                <w:lang w:val="kk-KZ"/>
              </w:rPr>
              <w:t>20 %</w:t>
            </w:r>
          </w:p>
        </w:tc>
      </w:tr>
      <w:tr w:rsidR="00C8695B" w:rsidRPr="00EB0870" w:rsidTr="00524112">
        <w:tc>
          <w:tcPr>
            <w:tcW w:w="8364" w:type="dxa"/>
            <w:shd w:val="clear" w:color="auto" w:fill="auto"/>
          </w:tcPr>
          <w:p w:rsidR="00C8695B" w:rsidRPr="00EB0870" w:rsidRDefault="00E72633" w:rsidP="00164EC7">
            <w:pPr>
              <w:jc w:val="both"/>
              <w:rPr>
                <w:sz w:val="28"/>
                <w:szCs w:val="28"/>
                <w:lang w:val="kk-KZ"/>
              </w:rPr>
            </w:pPr>
            <w:r w:rsidRPr="00EB0870">
              <w:rPr>
                <w:sz w:val="28"/>
                <w:szCs w:val="28"/>
                <w:lang w:val="kk-KZ"/>
              </w:rPr>
              <w:t xml:space="preserve">Кезек күттірмейтін қажеттіліктерге жұмсалатын резерв </w:t>
            </w:r>
          </w:p>
        </w:tc>
        <w:tc>
          <w:tcPr>
            <w:tcW w:w="1275" w:type="dxa"/>
            <w:shd w:val="clear" w:color="auto" w:fill="auto"/>
          </w:tcPr>
          <w:p w:rsidR="00C8695B" w:rsidRPr="00EB0870" w:rsidRDefault="00E72633" w:rsidP="00164EC7">
            <w:pPr>
              <w:jc w:val="center"/>
              <w:rPr>
                <w:sz w:val="28"/>
                <w:szCs w:val="28"/>
                <w:lang w:val="kk-KZ"/>
              </w:rPr>
            </w:pPr>
            <w:r w:rsidRPr="00EB0870">
              <w:rPr>
                <w:sz w:val="28"/>
                <w:szCs w:val="28"/>
                <w:lang w:val="kk-KZ"/>
              </w:rPr>
              <w:t>10 %</w:t>
            </w:r>
          </w:p>
        </w:tc>
      </w:tr>
      <w:tr w:rsidR="00C8695B" w:rsidRPr="00EB0870" w:rsidTr="00524112">
        <w:tc>
          <w:tcPr>
            <w:tcW w:w="8364" w:type="dxa"/>
            <w:shd w:val="clear" w:color="auto" w:fill="auto"/>
          </w:tcPr>
          <w:p w:rsidR="00C8695B" w:rsidRPr="00EB0870" w:rsidRDefault="00E72633" w:rsidP="00164EC7">
            <w:pPr>
              <w:jc w:val="both"/>
              <w:rPr>
                <w:sz w:val="28"/>
                <w:szCs w:val="28"/>
                <w:lang w:val="kk-KZ"/>
              </w:rPr>
            </w:pPr>
            <w:r w:rsidRPr="00EB0870">
              <w:rPr>
                <w:sz w:val="28"/>
                <w:szCs w:val="28"/>
                <w:lang w:val="kk-KZ"/>
              </w:rPr>
              <w:t xml:space="preserve">Кәсіпорындар қызметінің спецификасы бойынша қажет ететін шығындар түрі </w:t>
            </w:r>
          </w:p>
        </w:tc>
        <w:tc>
          <w:tcPr>
            <w:tcW w:w="1275" w:type="dxa"/>
            <w:shd w:val="clear" w:color="auto" w:fill="auto"/>
          </w:tcPr>
          <w:p w:rsidR="00C8695B" w:rsidRPr="00EB0870" w:rsidRDefault="00E72633" w:rsidP="00164EC7">
            <w:pPr>
              <w:jc w:val="center"/>
              <w:rPr>
                <w:sz w:val="28"/>
                <w:szCs w:val="28"/>
                <w:lang w:val="kk-KZ"/>
              </w:rPr>
            </w:pPr>
            <w:r w:rsidRPr="00EB0870">
              <w:rPr>
                <w:sz w:val="28"/>
                <w:szCs w:val="28"/>
                <w:lang w:val="kk-KZ"/>
              </w:rPr>
              <w:t>5 %</w:t>
            </w:r>
          </w:p>
        </w:tc>
      </w:tr>
    </w:tbl>
    <w:p w:rsidR="00C8695B" w:rsidRPr="00EB0870" w:rsidRDefault="00C8695B" w:rsidP="00C8695B">
      <w:pPr>
        <w:rPr>
          <w:sz w:val="28"/>
          <w:szCs w:val="28"/>
          <w:lang w:val="kk-KZ"/>
        </w:rPr>
      </w:pPr>
    </w:p>
    <w:p w:rsidR="00663A59" w:rsidRDefault="00663A59" w:rsidP="00663A59">
      <w:pPr>
        <w:pStyle w:val="a7"/>
        <w:jc w:val="both"/>
        <w:rPr>
          <w:sz w:val="28"/>
          <w:szCs w:val="28"/>
          <w:lang w:val="kk-KZ"/>
        </w:rPr>
      </w:pPr>
      <w:r>
        <w:rPr>
          <w:lang w:val="kk-KZ"/>
        </w:rPr>
        <w:t xml:space="preserve">      </w:t>
      </w:r>
    </w:p>
    <w:p w:rsidR="00663A59" w:rsidRPr="00F37256" w:rsidRDefault="00663A59" w:rsidP="005F4E61">
      <w:pPr>
        <w:rPr>
          <w:b/>
          <w:sz w:val="28"/>
          <w:szCs w:val="28"/>
          <w:lang w:val="kk-KZ"/>
        </w:rPr>
      </w:pPr>
    </w:p>
    <w:sectPr w:rsidR="00663A59" w:rsidRPr="00F37256" w:rsidSect="004857AE">
      <w:headerReference w:type="default" r:id="rId9"/>
      <w:pgSz w:w="11906" w:h="16838"/>
      <w:pgMar w:top="1418"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E88" w:rsidRDefault="00A04E88" w:rsidP="00154733">
      <w:r>
        <w:separator/>
      </w:r>
    </w:p>
  </w:endnote>
  <w:endnote w:type="continuationSeparator" w:id="0">
    <w:p w:rsidR="00A04E88" w:rsidRDefault="00A04E88" w:rsidP="00154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E88" w:rsidRDefault="00A04E88" w:rsidP="00154733">
      <w:r>
        <w:separator/>
      </w:r>
    </w:p>
  </w:footnote>
  <w:footnote w:type="continuationSeparator" w:id="0">
    <w:p w:rsidR="00A04E88" w:rsidRDefault="00A04E88" w:rsidP="00154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7AE" w:rsidRPr="00017E97" w:rsidRDefault="004857AE">
    <w:pPr>
      <w:pStyle w:val="a3"/>
      <w:jc w:val="center"/>
      <w:rPr>
        <w:sz w:val="22"/>
        <w:szCs w:val="22"/>
      </w:rPr>
    </w:pPr>
    <w:r w:rsidRPr="00017E97">
      <w:rPr>
        <w:sz w:val="22"/>
        <w:szCs w:val="22"/>
      </w:rPr>
      <w:fldChar w:fldCharType="begin"/>
    </w:r>
    <w:r w:rsidRPr="00017E97">
      <w:rPr>
        <w:sz w:val="22"/>
        <w:szCs w:val="22"/>
      </w:rPr>
      <w:instrText>PAGE   \* MERGEFORMAT</w:instrText>
    </w:r>
    <w:r w:rsidRPr="00017E97">
      <w:rPr>
        <w:sz w:val="22"/>
        <w:szCs w:val="22"/>
      </w:rPr>
      <w:fldChar w:fldCharType="separate"/>
    </w:r>
    <w:r w:rsidR="00B46DF1">
      <w:rPr>
        <w:noProof/>
        <w:sz w:val="22"/>
        <w:szCs w:val="22"/>
      </w:rPr>
      <w:t>2</w:t>
    </w:r>
    <w:r w:rsidRPr="00017E97">
      <w:rPr>
        <w:sz w:val="22"/>
        <w:szCs w:val="22"/>
      </w:rPr>
      <w:fldChar w:fldCharType="end"/>
    </w:r>
  </w:p>
  <w:p w:rsidR="00154733" w:rsidRDefault="0015473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F4B5D"/>
    <w:multiLevelType w:val="hybridMultilevel"/>
    <w:tmpl w:val="03D8BEE2"/>
    <w:lvl w:ilvl="0" w:tplc="E6BC527E">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DF00831"/>
    <w:multiLevelType w:val="multilevel"/>
    <w:tmpl w:val="4490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733"/>
    <w:rsid w:val="00004BBC"/>
    <w:rsid w:val="00012071"/>
    <w:rsid w:val="00017E97"/>
    <w:rsid w:val="0007750D"/>
    <w:rsid w:val="00082B48"/>
    <w:rsid w:val="000E5902"/>
    <w:rsid w:val="00100090"/>
    <w:rsid w:val="00105335"/>
    <w:rsid w:val="00130EA0"/>
    <w:rsid w:val="00154733"/>
    <w:rsid w:val="00154875"/>
    <w:rsid w:val="00164EC7"/>
    <w:rsid w:val="001F5D45"/>
    <w:rsid w:val="00201E54"/>
    <w:rsid w:val="002361A0"/>
    <w:rsid w:val="00290CBC"/>
    <w:rsid w:val="002D71B1"/>
    <w:rsid w:val="00315C59"/>
    <w:rsid w:val="00351062"/>
    <w:rsid w:val="00351825"/>
    <w:rsid w:val="00371252"/>
    <w:rsid w:val="003C4F61"/>
    <w:rsid w:val="004325F4"/>
    <w:rsid w:val="004465B7"/>
    <w:rsid w:val="00465A86"/>
    <w:rsid w:val="00472176"/>
    <w:rsid w:val="00473112"/>
    <w:rsid w:val="0048138E"/>
    <w:rsid w:val="004857AE"/>
    <w:rsid w:val="0049659C"/>
    <w:rsid w:val="004D384F"/>
    <w:rsid w:val="004E296D"/>
    <w:rsid w:val="004E3A6E"/>
    <w:rsid w:val="00524112"/>
    <w:rsid w:val="00542791"/>
    <w:rsid w:val="0055164F"/>
    <w:rsid w:val="005A53CD"/>
    <w:rsid w:val="005B22B8"/>
    <w:rsid w:val="005F4E61"/>
    <w:rsid w:val="00601E19"/>
    <w:rsid w:val="00616331"/>
    <w:rsid w:val="00630166"/>
    <w:rsid w:val="0064531A"/>
    <w:rsid w:val="00663A59"/>
    <w:rsid w:val="006A57DE"/>
    <w:rsid w:val="006F4AD2"/>
    <w:rsid w:val="00772F95"/>
    <w:rsid w:val="00793C9A"/>
    <w:rsid w:val="007A66D7"/>
    <w:rsid w:val="007B0AB5"/>
    <w:rsid w:val="007D28D5"/>
    <w:rsid w:val="007E78E4"/>
    <w:rsid w:val="007F22BC"/>
    <w:rsid w:val="00802998"/>
    <w:rsid w:val="00802B1F"/>
    <w:rsid w:val="00810DE8"/>
    <w:rsid w:val="00817B4D"/>
    <w:rsid w:val="008607B2"/>
    <w:rsid w:val="008731C6"/>
    <w:rsid w:val="008A5E6E"/>
    <w:rsid w:val="008D651D"/>
    <w:rsid w:val="008F2491"/>
    <w:rsid w:val="00903286"/>
    <w:rsid w:val="00933C44"/>
    <w:rsid w:val="0097279D"/>
    <w:rsid w:val="009A3F87"/>
    <w:rsid w:val="009B3809"/>
    <w:rsid w:val="009C7784"/>
    <w:rsid w:val="009E2AC5"/>
    <w:rsid w:val="00A002E1"/>
    <w:rsid w:val="00A009AB"/>
    <w:rsid w:val="00A0436C"/>
    <w:rsid w:val="00A04E88"/>
    <w:rsid w:val="00A80EB7"/>
    <w:rsid w:val="00A8634B"/>
    <w:rsid w:val="00AB6767"/>
    <w:rsid w:val="00AE0FF2"/>
    <w:rsid w:val="00AE1671"/>
    <w:rsid w:val="00B14089"/>
    <w:rsid w:val="00B46DF1"/>
    <w:rsid w:val="00B72EC1"/>
    <w:rsid w:val="00B90F08"/>
    <w:rsid w:val="00BC198B"/>
    <w:rsid w:val="00BD5111"/>
    <w:rsid w:val="00C03DCF"/>
    <w:rsid w:val="00C57445"/>
    <w:rsid w:val="00C8695B"/>
    <w:rsid w:val="00CB6806"/>
    <w:rsid w:val="00CC6329"/>
    <w:rsid w:val="00CE5D53"/>
    <w:rsid w:val="00CF74B8"/>
    <w:rsid w:val="00D0478F"/>
    <w:rsid w:val="00D04A5E"/>
    <w:rsid w:val="00D056A1"/>
    <w:rsid w:val="00D835DA"/>
    <w:rsid w:val="00D91BD4"/>
    <w:rsid w:val="00DA3AF9"/>
    <w:rsid w:val="00DA6912"/>
    <w:rsid w:val="00DA795F"/>
    <w:rsid w:val="00DD00FE"/>
    <w:rsid w:val="00DF1CD5"/>
    <w:rsid w:val="00E17A2A"/>
    <w:rsid w:val="00E449E7"/>
    <w:rsid w:val="00E72633"/>
    <w:rsid w:val="00E9325F"/>
    <w:rsid w:val="00EB0870"/>
    <w:rsid w:val="00F150D0"/>
    <w:rsid w:val="00F37256"/>
    <w:rsid w:val="00F37E2E"/>
    <w:rsid w:val="00F57F4A"/>
    <w:rsid w:val="00F64DD6"/>
    <w:rsid w:val="00F70A29"/>
    <w:rsid w:val="00F75185"/>
    <w:rsid w:val="00F827FE"/>
    <w:rsid w:val="00FA211C"/>
    <w:rsid w:val="00FD6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733"/>
    <w:rPr>
      <w:rFonts w:ascii="Times New Roman" w:eastAsia="Times New Roman" w:hAnsi="Times New Roman"/>
      <w:sz w:val="24"/>
      <w:szCs w:val="24"/>
    </w:rPr>
  </w:style>
  <w:style w:type="paragraph" w:styleId="1">
    <w:name w:val="heading 1"/>
    <w:basedOn w:val="a"/>
    <w:link w:val="10"/>
    <w:uiPriority w:val="9"/>
    <w:qFormat/>
    <w:rsid w:val="00E17A2A"/>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CE5D53"/>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CE5D53"/>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D71B1"/>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2D71B1"/>
    <w:pPr>
      <w:spacing w:before="240" w:after="60"/>
      <w:outlineLvl w:val="4"/>
    </w:pPr>
    <w:rPr>
      <w:rFonts w:ascii="Calibri" w:hAnsi="Calibri"/>
      <w:b/>
      <w:bCs/>
      <w:i/>
      <w:iCs/>
      <w:sz w:val="26"/>
      <w:szCs w:val="26"/>
    </w:rPr>
  </w:style>
  <w:style w:type="paragraph" w:styleId="6">
    <w:name w:val="heading 6"/>
    <w:basedOn w:val="a"/>
    <w:next w:val="a"/>
    <w:link w:val="60"/>
    <w:uiPriority w:val="9"/>
    <w:unhideWhenUsed/>
    <w:qFormat/>
    <w:rsid w:val="002D71B1"/>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733"/>
    <w:pPr>
      <w:tabs>
        <w:tab w:val="center" w:pos="4677"/>
        <w:tab w:val="right" w:pos="9355"/>
      </w:tabs>
    </w:pPr>
  </w:style>
  <w:style w:type="character" w:customStyle="1" w:styleId="a4">
    <w:name w:val="Верхний колонтитул Знак"/>
    <w:link w:val="a3"/>
    <w:uiPriority w:val="99"/>
    <w:rsid w:val="0015473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54733"/>
    <w:pPr>
      <w:tabs>
        <w:tab w:val="center" w:pos="4677"/>
        <w:tab w:val="right" w:pos="9355"/>
      </w:tabs>
    </w:pPr>
  </w:style>
  <w:style w:type="character" w:customStyle="1" w:styleId="a6">
    <w:name w:val="Нижний колонтитул Знак"/>
    <w:link w:val="a5"/>
    <w:uiPriority w:val="99"/>
    <w:rsid w:val="00154733"/>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E17A2A"/>
    <w:rPr>
      <w:rFonts w:ascii="Times New Roman" w:eastAsia="Times New Roman" w:hAnsi="Times New Roman"/>
      <w:b/>
      <w:bCs/>
      <w:kern w:val="36"/>
      <w:sz w:val="48"/>
      <w:szCs w:val="48"/>
    </w:rPr>
  </w:style>
  <w:style w:type="paragraph" w:styleId="a7">
    <w:name w:val="Normal (Web)"/>
    <w:basedOn w:val="a"/>
    <w:uiPriority w:val="99"/>
    <w:unhideWhenUsed/>
    <w:rsid w:val="00E17A2A"/>
    <w:pPr>
      <w:spacing w:before="100" w:beforeAutospacing="1" w:after="100" w:afterAutospacing="1"/>
    </w:pPr>
  </w:style>
  <w:style w:type="character" w:styleId="a8">
    <w:name w:val="Hyperlink"/>
    <w:uiPriority w:val="99"/>
    <w:semiHidden/>
    <w:unhideWhenUsed/>
    <w:rsid w:val="00E17A2A"/>
    <w:rPr>
      <w:color w:val="0000FF"/>
      <w:u w:val="single"/>
    </w:rPr>
  </w:style>
  <w:style w:type="paragraph" w:styleId="a9">
    <w:name w:val="No Spacing"/>
    <w:uiPriority w:val="1"/>
    <w:qFormat/>
    <w:rsid w:val="00CE5D53"/>
    <w:rPr>
      <w:rFonts w:ascii="Times New Roman" w:eastAsia="Times New Roman" w:hAnsi="Times New Roman"/>
      <w:sz w:val="24"/>
      <w:szCs w:val="24"/>
    </w:rPr>
  </w:style>
  <w:style w:type="character" w:customStyle="1" w:styleId="20">
    <w:name w:val="Заголовок 2 Знак"/>
    <w:link w:val="2"/>
    <w:uiPriority w:val="9"/>
    <w:rsid w:val="00CE5D53"/>
    <w:rPr>
      <w:rFonts w:ascii="Cambria" w:eastAsia="Times New Roman" w:hAnsi="Cambria" w:cs="Times New Roman"/>
      <w:b/>
      <w:bCs/>
      <w:i/>
      <w:iCs/>
      <w:sz w:val="28"/>
      <w:szCs w:val="28"/>
    </w:rPr>
  </w:style>
  <w:style w:type="character" w:customStyle="1" w:styleId="30">
    <w:name w:val="Заголовок 3 Знак"/>
    <w:link w:val="3"/>
    <w:uiPriority w:val="9"/>
    <w:rsid w:val="00CE5D53"/>
    <w:rPr>
      <w:rFonts w:ascii="Cambria" w:eastAsia="Times New Roman" w:hAnsi="Cambria" w:cs="Times New Roman"/>
      <w:b/>
      <w:bCs/>
      <w:sz w:val="26"/>
      <w:szCs w:val="26"/>
    </w:rPr>
  </w:style>
  <w:style w:type="table" w:styleId="aa">
    <w:name w:val="Table Grid"/>
    <w:basedOn w:val="a1"/>
    <w:uiPriority w:val="59"/>
    <w:rsid w:val="009727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uiPriority w:val="9"/>
    <w:rsid w:val="002D71B1"/>
    <w:rPr>
      <w:rFonts w:ascii="Calibri" w:eastAsia="Times New Roman" w:hAnsi="Calibri" w:cs="Times New Roman"/>
      <w:b/>
      <w:bCs/>
      <w:sz w:val="28"/>
      <w:szCs w:val="28"/>
    </w:rPr>
  </w:style>
  <w:style w:type="character" w:customStyle="1" w:styleId="50">
    <w:name w:val="Заголовок 5 Знак"/>
    <w:link w:val="5"/>
    <w:uiPriority w:val="9"/>
    <w:rsid w:val="002D71B1"/>
    <w:rPr>
      <w:rFonts w:ascii="Calibri" w:eastAsia="Times New Roman" w:hAnsi="Calibri" w:cs="Times New Roman"/>
      <w:b/>
      <w:bCs/>
      <w:i/>
      <w:iCs/>
      <w:sz w:val="26"/>
      <w:szCs w:val="26"/>
    </w:rPr>
  </w:style>
  <w:style w:type="character" w:customStyle="1" w:styleId="60">
    <w:name w:val="Заголовок 6 Знак"/>
    <w:link w:val="6"/>
    <w:uiPriority w:val="9"/>
    <w:rsid w:val="002D71B1"/>
    <w:rPr>
      <w:rFonts w:ascii="Calibri" w:eastAsia="Times New Roman" w:hAnsi="Calibri"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733"/>
    <w:rPr>
      <w:rFonts w:ascii="Times New Roman" w:eastAsia="Times New Roman" w:hAnsi="Times New Roman"/>
      <w:sz w:val="24"/>
      <w:szCs w:val="24"/>
    </w:rPr>
  </w:style>
  <w:style w:type="paragraph" w:styleId="1">
    <w:name w:val="heading 1"/>
    <w:basedOn w:val="a"/>
    <w:link w:val="10"/>
    <w:uiPriority w:val="9"/>
    <w:qFormat/>
    <w:rsid w:val="00E17A2A"/>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CE5D53"/>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CE5D53"/>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2D71B1"/>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2D71B1"/>
    <w:pPr>
      <w:spacing w:before="240" w:after="60"/>
      <w:outlineLvl w:val="4"/>
    </w:pPr>
    <w:rPr>
      <w:rFonts w:ascii="Calibri" w:hAnsi="Calibri"/>
      <w:b/>
      <w:bCs/>
      <w:i/>
      <w:iCs/>
      <w:sz w:val="26"/>
      <w:szCs w:val="26"/>
    </w:rPr>
  </w:style>
  <w:style w:type="paragraph" w:styleId="6">
    <w:name w:val="heading 6"/>
    <w:basedOn w:val="a"/>
    <w:next w:val="a"/>
    <w:link w:val="60"/>
    <w:uiPriority w:val="9"/>
    <w:unhideWhenUsed/>
    <w:qFormat/>
    <w:rsid w:val="002D71B1"/>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733"/>
    <w:pPr>
      <w:tabs>
        <w:tab w:val="center" w:pos="4677"/>
        <w:tab w:val="right" w:pos="9355"/>
      </w:tabs>
    </w:pPr>
  </w:style>
  <w:style w:type="character" w:customStyle="1" w:styleId="a4">
    <w:name w:val="Верхний колонтитул Знак"/>
    <w:link w:val="a3"/>
    <w:uiPriority w:val="99"/>
    <w:rsid w:val="0015473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54733"/>
    <w:pPr>
      <w:tabs>
        <w:tab w:val="center" w:pos="4677"/>
        <w:tab w:val="right" w:pos="9355"/>
      </w:tabs>
    </w:pPr>
  </w:style>
  <w:style w:type="character" w:customStyle="1" w:styleId="a6">
    <w:name w:val="Нижний колонтитул Знак"/>
    <w:link w:val="a5"/>
    <w:uiPriority w:val="99"/>
    <w:rsid w:val="00154733"/>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E17A2A"/>
    <w:rPr>
      <w:rFonts w:ascii="Times New Roman" w:eastAsia="Times New Roman" w:hAnsi="Times New Roman"/>
      <w:b/>
      <w:bCs/>
      <w:kern w:val="36"/>
      <w:sz w:val="48"/>
      <w:szCs w:val="48"/>
    </w:rPr>
  </w:style>
  <w:style w:type="paragraph" w:styleId="a7">
    <w:name w:val="Normal (Web)"/>
    <w:basedOn w:val="a"/>
    <w:uiPriority w:val="99"/>
    <w:unhideWhenUsed/>
    <w:rsid w:val="00E17A2A"/>
    <w:pPr>
      <w:spacing w:before="100" w:beforeAutospacing="1" w:after="100" w:afterAutospacing="1"/>
    </w:pPr>
  </w:style>
  <w:style w:type="character" w:styleId="a8">
    <w:name w:val="Hyperlink"/>
    <w:uiPriority w:val="99"/>
    <w:semiHidden/>
    <w:unhideWhenUsed/>
    <w:rsid w:val="00E17A2A"/>
    <w:rPr>
      <w:color w:val="0000FF"/>
      <w:u w:val="single"/>
    </w:rPr>
  </w:style>
  <w:style w:type="paragraph" w:styleId="a9">
    <w:name w:val="No Spacing"/>
    <w:uiPriority w:val="1"/>
    <w:qFormat/>
    <w:rsid w:val="00CE5D53"/>
    <w:rPr>
      <w:rFonts w:ascii="Times New Roman" w:eastAsia="Times New Roman" w:hAnsi="Times New Roman"/>
      <w:sz w:val="24"/>
      <w:szCs w:val="24"/>
    </w:rPr>
  </w:style>
  <w:style w:type="character" w:customStyle="1" w:styleId="20">
    <w:name w:val="Заголовок 2 Знак"/>
    <w:link w:val="2"/>
    <w:uiPriority w:val="9"/>
    <w:rsid w:val="00CE5D53"/>
    <w:rPr>
      <w:rFonts w:ascii="Cambria" w:eastAsia="Times New Roman" w:hAnsi="Cambria" w:cs="Times New Roman"/>
      <w:b/>
      <w:bCs/>
      <w:i/>
      <w:iCs/>
      <w:sz w:val="28"/>
      <w:szCs w:val="28"/>
    </w:rPr>
  </w:style>
  <w:style w:type="character" w:customStyle="1" w:styleId="30">
    <w:name w:val="Заголовок 3 Знак"/>
    <w:link w:val="3"/>
    <w:uiPriority w:val="9"/>
    <w:rsid w:val="00CE5D53"/>
    <w:rPr>
      <w:rFonts w:ascii="Cambria" w:eastAsia="Times New Roman" w:hAnsi="Cambria" w:cs="Times New Roman"/>
      <w:b/>
      <w:bCs/>
      <w:sz w:val="26"/>
      <w:szCs w:val="26"/>
    </w:rPr>
  </w:style>
  <w:style w:type="table" w:styleId="aa">
    <w:name w:val="Table Grid"/>
    <w:basedOn w:val="a1"/>
    <w:uiPriority w:val="59"/>
    <w:rsid w:val="009727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uiPriority w:val="9"/>
    <w:rsid w:val="002D71B1"/>
    <w:rPr>
      <w:rFonts w:ascii="Calibri" w:eastAsia="Times New Roman" w:hAnsi="Calibri" w:cs="Times New Roman"/>
      <w:b/>
      <w:bCs/>
      <w:sz w:val="28"/>
      <w:szCs w:val="28"/>
    </w:rPr>
  </w:style>
  <w:style w:type="character" w:customStyle="1" w:styleId="50">
    <w:name w:val="Заголовок 5 Знак"/>
    <w:link w:val="5"/>
    <w:uiPriority w:val="9"/>
    <w:rsid w:val="002D71B1"/>
    <w:rPr>
      <w:rFonts w:ascii="Calibri" w:eastAsia="Times New Roman" w:hAnsi="Calibri" w:cs="Times New Roman"/>
      <w:b/>
      <w:bCs/>
      <w:i/>
      <w:iCs/>
      <w:sz w:val="26"/>
      <w:szCs w:val="26"/>
    </w:rPr>
  </w:style>
  <w:style w:type="character" w:customStyle="1" w:styleId="60">
    <w:name w:val="Заголовок 6 Знак"/>
    <w:link w:val="6"/>
    <w:uiPriority w:val="9"/>
    <w:rsid w:val="002D71B1"/>
    <w:rPr>
      <w:rFonts w:ascii="Calibri" w:eastAsia="Times New Roman" w:hAnsi="Calibri"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73720">
      <w:bodyDiv w:val="1"/>
      <w:marLeft w:val="0"/>
      <w:marRight w:val="0"/>
      <w:marTop w:val="0"/>
      <w:marBottom w:val="0"/>
      <w:divBdr>
        <w:top w:val="none" w:sz="0" w:space="0" w:color="auto"/>
        <w:left w:val="none" w:sz="0" w:space="0" w:color="auto"/>
        <w:bottom w:val="none" w:sz="0" w:space="0" w:color="auto"/>
        <w:right w:val="none" w:sz="0" w:space="0" w:color="auto"/>
      </w:divBdr>
    </w:div>
    <w:div w:id="462040835">
      <w:bodyDiv w:val="1"/>
      <w:marLeft w:val="0"/>
      <w:marRight w:val="0"/>
      <w:marTop w:val="0"/>
      <w:marBottom w:val="0"/>
      <w:divBdr>
        <w:top w:val="none" w:sz="0" w:space="0" w:color="auto"/>
        <w:left w:val="none" w:sz="0" w:space="0" w:color="auto"/>
        <w:bottom w:val="none" w:sz="0" w:space="0" w:color="auto"/>
        <w:right w:val="none" w:sz="0" w:space="0" w:color="auto"/>
      </w:divBdr>
    </w:div>
    <w:div w:id="660622504">
      <w:bodyDiv w:val="1"/>
      <w:marLeft w:val="0"/>
      <w:marRight w:val="0"/>
      <w:marTop w:val="0"/>
      <w:marBottom w:val="0"/>
      <w:divBdr>
        <w:top w:val="none" w:sz="0" w:space="0" w:color="auto"/>
        <w:left w:val="none" w:sz="0" w:space="0" w:color="auto"/>
        <w:bottom w:val="none" w:sz="0" w:space="0" w:color="auto"/>
        <w:right w:val="none" w:sz="0" w:space="0" w:color="auto"/>
      </w:divBdr>
    </w:div>
    <w:div w:id="744230536">
      <w:bodyDiv w:val="1"/>
      <w:marLeft w:val="0"/>
      <w:marRight w:val="0"/>
      <w:marTop w:val="0"/>
      <w:marBottom w:val="0"/>
      <w:divBdr>
        <w:top w:val="none" w:sz="0" w:space="0" w:color="auto"/>
        <w:left w:val="none" w:sz="0" w:space="0" w:color="auto"/>
        <w:bottom w:val="none" w:sz="0" w:space="0" w:color="auto"/>
        <w:right w:val="none" w:sz="0" w:space="0" w:color="auto"/>
      </w:divBdr>
    </w:div>
    <w:div w:id="775640471">
      <w:bodyDiv w:val="1"/>
      <w:marLeft w:val="0"/>
      <w:marRight w:val="0"/>
      <w:marTop w:val="0"/>
      <w:marBottom w:val="0"/>
      <w:divBdr>
        <w:top w:val="none" w:sz="0" w:space="0" w:color="auto"/>
        <w:left w:val="none" w:sz="0" w:space="0" w:color="auto"/>
        <w:bottom w:val="none" w:sz="0" w:space="0" w:color="auto"/>
        <w:right w:val="none" w:sz="0" w:space="0" w:color="auto"/>
      </w:divBdr>
      <w:divsChild>
        <w:div w:id="681934022">
          <w:marLeft w:val="0"/>
          <w:marRight w:val="0"/>
          <w:marTop w:val="0"/>
          <w:marBottom w:val="0"/>
          <w:divBdr>
            <w:top w:val="none" w:sz="0" w:space="0" w:color="auto"/>
            <w:left w:val="none" w:sz="0" w:space="0" w:color="auto"/>
            <w:bottom w:val="none" w:sz="0" w:space="0" w:color="auto"/>
            <w:right w:val="none" w:sz="0" w:space="0" w:color="auto"/>
          </w:divBdr>
        </w:div>
        <w:div w:id="903489570">
          <w:marLeft w:val="0"/>
          <w:marRight w:val="0"/>
          <w:marTop w:val="0"/>
          <w:marBottom w:val="0"/>
          <w:divBdr>
            <w:top w:val="none" w:sz="0" w:space="0" w:color="auto"/>
            <w:left w:val="none" w:sz="0" w:space="0" w:color="auto"/>
            <w:bottom w:val="none" w:sz="0" w:space="0" w:color="auto"/>
            <w:right w:val="none" w:sz="0" w:space="0" w:color="auto"/>
          </w:divBdr>
          <w:divsChild>
            <w:div w:id="1804692022">
              <w:marLeft w:val="0"/>
              <w:marRight w:val="0"/>
              <w:marTop w:val="0"/>
              <w:marBottom w:val="0"/>
              <w:divBdr>
                <w:top w:val="none" w:sz="0" w:space="0" w:color="auto"/>
                <w:left w:val="none" w:sz="0" w:space="0" w:color="auto"/>
                <w:bottom w:val="none" w:sz="0" w:space="0" w:color="auto"/>
                <w:right w:val="none" w:sz="0" w:space="0" w:color="auto"/>
              </w:divBdr>
            </w:div>
          </w:divsChild>
        </w:div>
        <w:div w:id="1881278294">
          <w:marLeft w:val="0"/>
          <w:marRight w:val="0"/>
          <w:marTop w:val="0"/>
          <w:marBottom w:val="0"/>
          <w:divBdr>
            <w:top w:val="none" w:sz="0" w:space="0" w:color="auto"/>
            <w:left w:val="none" w:sz="0" w:space="0" w:color="auto"/>
            <w:bottom w:val="none" w:sz="0" w:space="0" w:color="auto"/>
            <w:right w:val="none" w:sz="0" w:space="0" w:color="auto"/>
          </w:divBdr>
          <w:divsChild>
            <w:div w:id="11151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79894">
      <w:bodyDiv w:val="1"/>
      <w:marLeft w:val="0"/>
      <w:marRight w:val="0"/>
      <w:marTop w:val="0"/>
      <w:marBottom w:val="0"/>
      <w:divBdr>
        <w:top w:val="none" w:sz="0" w:space="0" w:color="auto"/>
        <w:left w:val="none" w:sz="0" w:space="0" w:color="auto"/>
        <w:bottom w:val="none" w:sz="0" w:space="0" w:color="auto"/>
        <w:right w:val="none" w:sz="0" w:space="0" w:color="auto"/>
      </w:divBdr>
    </w:div>
    <w:div w:id="877083984">
      <w:bodyDiv w:val="1"/>
      <w:marLeft w:val="0"/>
      <w:marRight w:val="0"/>
      <w:marTop w:val="0"/>
      <w:marBottom w:val="0"/>
      <w:divBdr>
        <w:top w:val="none" w:sz="0" w:space="0" w:color="auto"/>
        <w:left w:val="none" w:sz="0" w:space="0" w:color="auto"/>
        <w:bottom w:val="none" w:sz="0" w:space="0" w:color="auto"/>
        <w:right w:val="none" w:sz="0" w:space="0" w:color="auto"/>
      </w:divBdr>
    </w:div>
    <w:div w:id="1682463777">
      <w:bodyDiv w:val="1"/>
      <w:marLeft w:val="0"/>
      <w:marRight w:val="0"/>
      <w:marTop w:val="0"/>
      <w:marBottom w:val="0"/>
      <w:divBdr>
        <w:top w:val="none" w:sz="0" w:space="0" w:color="auto"/>
        <w:left w:val="none" w:sz="0" w:space="0" w:color="auto"/>
        <w:bottom w:val="none" w:sz="0" w:space="0" w:color="auto"/>
        <w:right w:val="none" w:sz="0" w:space="0" w:color="auto"/>
      </w:divBdr>
    </w:div>
    <w:div w:id="1903516567">
      <w:bodyDiv w:val="1"/>
      <w:marLeft w:val="0"/>
      <w:marRight w:val="0"/>
      <w:marTop w:val="0"/>
      <w:marBottom w:val="0"/>
      <w:divBdr>
        <w:top w:val="none" w:sz="0" w:space="0" w:color="auto"/>
        <w:left w:val="none" w:sz="0" w:space="0" w:color="auto"/>
        <w:bottom w:val="none" w:sz="0" w:space="0" w:color="auto"/>
        <w:right w:val="none" w:sz="0" w:space="0" w:color="auto"/>
      </w:divBdr>
    </w:div>
    <w:div w:id="195077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1D4CF-5BBC-4255-B903-48989C72A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1790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Анар-РайФО</dc:creator>
  <cp:lastModifiedBy>hommm</cp:lastModifiedBy>
  <cp:revision>2</cp:revision>
  <cp:lastPrinted>2019-01-09T08:01:00Z</cp:lastPrinted>
  <dcterms:created xsi:type="dcterms:W3CDTF">2026-07-29T04:17:00Z</dcterms:created>
  <dcterms:modified xsi:type="dcterms:W3CDTF">2026-07-29T04:17:00Z</dcterms:modified>
</cp:coreProperties>
</file>