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32CFC" w14:textId="0EB3FC2C" w:rsidR="002E605E" w:rsidRPr="00DC32CF" w:rsidRDefault="00DC32CF" w:rsidP="00C41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en-US" w:eastAsia="ko-KR"/>
          <w14:ligatures w14:val="none"/>
        </w:rPr>
        <w:t xml:space="preserve"> </w:t>
      </w:r>
    </w:p>
    <w:p w14:paraId="25E8E699" w14:textId="77777777" w:rsidR="002E605E" w:rsidRDefault="002E605E" w:rsidP="00C41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9570" w:type="dxa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2270"/>
        <w:gridCol w:w="3649"/>
      </w:tblGrid>
      <w:tr w:rsidR="00A42680" w:rsidRPr="009850AD" w14:paraId="4679B6B0" w14:textId="77777777" w:rsidTr="007702E8">
        <w:trPr>
          <w:trHeight w:val="1705"/>
        </w:trPr>
        <w:tc>
          <w:tcPr>
            <w:tcW w:w="3651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2C58E515" w14:textId="77777777" w:rsidR="00A42680" w:rsidRPr="009850AD" w:rsidRDefault="00A42680" w:rsidP="007702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 xml:space="preserve">Шығыс Қазақстан облысы </w:t>
            </w: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>Катонқарағай</w:t>
            </w:r>
            <w:r w:rsidRPr="009850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 xml:space="preserve"> аудандық аумақтық сайлау  комиссиясы</w:t>
            </w:r>
          </w:p>
        </w:tc>
        <w:tc>
          <w:tcPr>
            <w:tcW w:w="227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69591138" w14:textId="77777777" w:rsidR="00A42680" w:rsidRPr="009850AD" w:rsidRDefault="00A42680" w:rsidP="007702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6FDD063B" wp14:editId="0D44F3F5">
                  <wp:extent cx="1188720" cy="1237615"/>
                  <wp:effectExtent l="0" t="0" r="0" b="635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237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18F69332" w14:textId="77777777" w:rsidR="00A42680" w:rsidRPr="009850AD" w:rsidRDefault="00A42680" w:rsidP="007702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>Катон-Карагайская</w:t>
            </w:r>
            <w:r w:rsidRPr="009850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 xml:space="preserve"> районная территориальная избирательная комиссия  Восточно-Казахстанской области</w:t>
            </w:r>
          </w:p>
        </w:tc>
      </w:tr>
      <w:tr w:rsidR="00A42680" w:rsidRPr="00566667" w14:paraId="03768766" w14:textId="77777777" w:rsidTr="007702E8">
        <w:trPr>
          <w:cantSplit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46624964" w14:textId="77777777" w:rsidR="00A42680" w:rsidRPr="000550D1" w:rsidRDefault="00A42680" w:rsidP="007702E8">
            <w:pPr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</w:pPr>
            <w:r w:rsidRPr="000550D1">
              <w:rPr>
                <w:rFonts w:ascii="Times New Roman" w:eastAsia="Calibri" w:hAnsi="Times New Roman" w:cs="Times New Roman"/>
                <w:noProof/>
                <w:color w:val="2E74B5"/>
              </w:rPr>
              <w:t>070908,</w:t>
            </w:r>
            <w:r w:rsidRPr="000550D1"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  <w:t xml:space="preserve"> Катонқарағай ауданы,</w:t>
            </w:r>
          </w:p>
          <w:p w14:paraId="43A657CC" w14:textId="77777777" w:rsidR="00A42680" w:rsidRPr="000550D1" w:rsidRDefault="00A42680" w:rsidP="007702E8">
            <w:pPr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color w:val="2E74B5"/>
                <w:lang w:eastAsia="ko-KR"/>
              </w:rPr>
            </w:pPr>
            <w:r w:rsidRPr="000550D1"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  <w:t>Катонқарағай ауылы,                                         Топорков көшесі</w:t>
            </w:r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>, 88</w:t>
            </w:r>
          </w:p>
          <w:p w14:paraId="5F82F81C" w14:textId="77777777" w:rsidR="00A42680" w:rsidRPr="009850AD" w:rsidRDefault="00A42680" w:rsidP="007702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0550D1"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  <w:t>тел.: 8 (72342) 2-91-86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3E75438E" w14:textId="77777777" w:rsidR="00A42680" w:rsidRPr="009850AD" w:rsidRDefault="00A42680" w:rsidP="007702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14:paraId="33AD8251" w14:textId="77777777" w:rsidR="00A42680" w:rsidRPr="000550D1" w:rsidRDefault="00A42680" w:rsidP="007702E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2E74B5"/>
                <w:lang w:eastAsia="ko-KR"/>
              </w:rPr>
            </w:pPr>
            <w:r w:rsidRPr="000550D1">
              <w:rPr>
                <w:rFonts w:ascii="Times New Roman" w:eastAsia="Calibri" w:hAnsi="Times New Roman" w:cs="Times New Roman"/>
                <w:noProof/>
                <w:color w:val="2E74B5"/>
              </w:rPr>
              <w:t>070908</w:t>
            </w:r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 xml:space="preserve">, Катон-Карагайский район, </w:t>
            </w:r>
          </w:p>
          <w:p w14:paraId="226D2E33" w14:textId="77777777" w:rsidR="00A42680" w:rsidRPr="000550D1" w:rsidRDefault="00A42680" w:rsidP="007702E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2E74B5"/>
                <w:lang w:eastAsia="ko-KR"/>
              </w:rPr>
            </w:pPr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 xml:space="preserve">село Катон-Карагай, </w:t>
            </w:r>
          </w:p>
          <w:p w14:paraId="51922D06" w14:textId="77777777" w:rsidR="00A42680" w:rsidRPr="000550D1" w:rsidRDefault="00A42680" w:rsidP="007702E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2E74B5"/>
                <w:lang w:eastAsia="ko-KR"/>
              </w:rPr>
            </w:pPr>
            <w:r>
              <w:rPr>
                <w:rFonts w:ascii="Times New Roman" w:eastAsia="Calibri" w:hAnsi="Times New Roman" w:cs="Times New Roman"/>
                <w:color w:val="2E74B5"/>
                <w:lang w:val="kk-KZ" w:eastAsia="ko-KR"/>
              </w:rPr>
              <w:t xml:space="preserve"> </w:t>
            </w:r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 xml:space="preserve">улица, </w:t>
            </w:r>
            <w:proofErr w:type="gramStart"/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>Топоркова ,</w:t>
            </w:r>
            <w:proofErr w:type="gramEnd"/>
            <w:r w:rsidRPr="000550D1">
              <w:rPr>
                <w:rFonts w:ascii="Times New Roman" w:eastAsia="Calibri" w:hAnsi="Times New Roman" w:cs="Times New Roman"/>
                <w:color w:val="2E74B5"/>
                <w:lang w:eastAsia="ko-KR"/>
              </w:rPr>
              <w:t xml:space="preserve"> 88</w:t>
            </w:r>
          </w:p>
          <w:p w14:paraId="6FD6187E" w14:textId="77777777" w:rsidR="00A42680" w:rsidRPr="009850AD" w:rsidRDefault="00A42680" w:rsidP="007702E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Times New Roman" w:eastAsia="Calibri" w:hAnsi="Times New Roman" w:cs="Times New Roman"/>
                <w:noProof/>
                <w:color w:val="2E74B5"/>
                <w:lang w:val="kk-KZ" w:eastAsia="ko-KR"/>
              </w:rPr>
              <w:t xml:space="preserve">               </w:t>
            </w:r>
            <w:r w:rsidRPr="000550D1">
              <w:rPr>
                <w:rFonts w:ascii="Times New Roman" w:eastAsia="Calibri" w:hAnsi="Times New Roman" w:cs="Times New Roman"/>
                <w:noProof/>
                <w:color w:val="2E74B5"/>
                <w:lang w:eastAsia="ko-KR"/>
              </w:rPr>
              <w:t>тел.: 8 (72342) 2-91-86</w:t>
            </w:r>
          </w:p>
        </w:tc>
      </w:tr>
    </w:tbl>
    <w:p w14:paraId="7534FDA3" w14:textId="77777777" w:rsidR="00A42680" w:rsidRPr="00EA5E07" w:rsidRDefault="00A42680" w:rsidP="00A42680">
      <w:pPr>
        <w:rPr>
          <w:lang w:val="en-US"/>
        </w:rPr>
      </w:pPr>
    </w:p>
    <w:p w14:paraId="120F72ED" w14:textId="6D30453C" w:rsidR="002E605E" w:rsidRDefault="00A42680" w:rsidP="00A426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A71AB0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ҚАУЛЫ                                                                          </w:t>
      </w:r>
      <w:r w:rsidRPr="00A71A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ПОСТАНОВЛЕНИЕ</w:t>
      </w:r>
    </w:p>
    <w:p w14:paraId="456669BB" w14:textId="50859575" w:rsidR="002E605E" w:rsidRDefault="002E605E" w:rsidP="00C41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FC38811" w14:textId="77777777" w:rsidR="00FB3646" w:rsidRDefault="00FB3646" w:rsidP="00C41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BE25C64" w14:textId="135C42F5" w:rsidR="002E605E" w:rsidRDefault="00A42680" w:rsidP="00C41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A4268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2026 жылғы 8 қазан № 1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</w:t>
      </w:r>
      <w:r w:rsidRPr="00A4268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Катонқарағай ауылы</w:t>
      </w:r>
    </w:p>
    <w:p w14:paraId="76044A67" w14:textId="7EF41677" w:rsidR="002E605E" w:rsidRDefault="002E605E" w:rsidP="00C41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682F77A" w14:textId="4E6AF604" w:rsidR="002E605E" w:rsidRDefault="00A42680" w:rsidP="00A42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A4268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Катонқарағай аудандық аумақтық сайлау комиссиясының 2022 жылғы 28 желтоқсандағы № 31 «Катонқарағай аудандық мәслихатының депутаттарын сайлау </w:t>
      </w:r>
      <w:r w:rsidR="005A6015" w:rsidRPr="00272BDA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жөніндегі</w:t>
      </w:r>
      <w:r w:rsidRPr="00A4268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аумақтық сайлау округтерін құру туралы» қаулысына өзгерістер енгізу туралы</w:t>
      </w:r>
    </w:p>
    <w:p w14:paraId="5BA2D3CC" w14:textId="12D665E3" w:rsidR="002E605E" w:rsidRDefault="00A42680" w:rsidP="00A42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15E8E7CD" w14:textId="0CD88545" w:rsidR="005A6015" w:rsidRPr="00C362D1" w:rsidRDefault="005A6015" w:rsidP="005A6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«</w:t>
      </w:r>
      <w:r w:rsidRPr="00C362D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Қазақстан Республикасындағы сайлау туралы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»</w:t>
      </w:r>
      <w:r w:rsidRPr="00C362D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Конституциялық заңның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C362D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9-бабының 4-тармағына, 14-бабының 6) тармақшасына, 21-бабының 1-тармағына, 22-бабына сәйкес және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«</w:t>
      </w:r>
      <w:r w:rsidRPr="00C362D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Қазақстан Республикасы Орталық сайлау комиссиясының 11 қыркүйектегі қаулысына өзгерістер мен толықтырулар енгізу туралы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»</w:t>
      </w:r>
      <w:r w:rsidRPr="00C362D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Орталық сайлау комиссиясының 2026 жылғы 2 қазандағы № 55/92 қаулысының негізінде 2020 жылғы № 21/323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«М</w:t>
      </w:r>
      <w:r w:rsidRPr="00C362D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әслихаттардың сайланатын депутаттарының санын айқындау туралы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»</w:t>
      </w:r>
      <w:r w:rsidRPr="00C362D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Катонқарағай </w:t>
      </w:r>
      <w:r w:rsidRPr="00C362D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аудандық аумақтық сайлау комиссиясы </w:t>
      </w:r>
      <w:r w:rsidRPr="00C362D1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ҚАУЛЫ ЕТЕДІ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:</w:t>
      </w:r>
    </w:p>
    <w:p w14:paraId="154082C0" w14:textId="42F80661" w:rsidR="00880A27" w:rsidRPr="00880A27" w:rsidRDefault="00880A27" w:rsidP="00880A27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880A2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Катонқарағай аудандық аумақтық сайлау комиссиясының 2022 жылғы</w:t>
      </w:r>
    </w:p>
    <w:p w14:paraId="3C358DD8" w14:textId="44F46BCE" w:rsidR="00880A27" w:rsidRPr="00880A27" w:rsidRDefault="00880A27" w:rsidP="00880A27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28 желтоқсандағы № 31</w:t>
      </w:r>
      <w:r w:rsidRPr="00880A2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«Катонқарағай аудандық мәслихатының депутаттарын сайлау жөніндегі аумақтық сайлау округтерін құру туралы»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</w:t>
      </w:r>
      <w:r w:rsidRPr="00880A2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қаулысына мынадай өзгерістер енгізілсін:</w:t>
      </w:r>
    </w:p>
    <w:p w14:paraId="6D8F6850" w14:textId="77777777" w:rsidR="00880A27" w:rsidRDefault="00880A27" w:rsidP="00880A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DF367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көрсетілген қаулының 1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-</w:t>
      </w:r>
      <w:r w:rsidRPr="00DF367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тармағы алып тасталсын</w:t>
      </w:r>
      <w:r w:rsidRPr="00A71AB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;</w:t>
      </w:r>
    </w:p>
    <w:p w14:paraId="55C1D5C8" w14:textId="646CC7B0" w:rsidR="00A42680" w:rsidRPr="00A42680" w:rsidRDefault="00A42680" w:rsidP="00880A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</w:t>
      </w:r>
      <w:r w:rsidRPr="00A4268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 2. Осы қаулының қосымшасына сәйкес шекараларда Катонқарағай аудандық мәслихатының депутаттарын сайлау бойынша 10 (он) бір мандатты аумақтық сайлау окр</w:t>
      </w:r>
      <w:r w:rsidR="00950D0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угтері құрылсын.</w:t>
      </w:r>
      <w:r w:rsidR="00733B4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Pr="00A4268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08332F4E" w14:textId="77777777" w:rsidR="00A42680" w:rsidRPr="00A42680" w:rsidRDefault="00A42680" w:rsidP="00FB364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A4268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көрсетілген қаулыға қосымша осы қаулыға қосымшаға сәйкес жаңа редакцияда жазылсын.</w:t>
      </w:r>
    </w:p>
    <w:p w14:paraId="2EAA680D" w14:textId="638CF27B" w:rsidR="00A42680" w:rsidRPr="00A42680" w:rsidRDefault="00A42680" w:rsidP="00FB364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2.</w:t>
      </w:r>
      <w:r w:rsidRPr="00A4268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Осы қаулы Катонқарағай аудандық мәслихатына жіберілсін.</w:t>
      </w:r>
    </w:p>
    <w:p w14:paraId="5A6694B6" w14:textId="5EFAAA7E" w:rsidR="00A42680" w:rsidRPr="00A42680" w:rsidRDefault="00A42680" w:rsidP="00FB364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3.</w:t>
      </w:r>
      <w:r w:rsidRPr="00A4268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Осы қаулы бұқаралық ақпарат құралдарында </w:t>
      </w:r>
      <w:r w:rsidR="00880A2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жариялансын</w:t>
      </w:r>
      <w:r w:rsidRPr="00A4268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14:paraId="0592547A" w14:textId="0B7C9B44" w:rsidR="00A42680" w:rsidRPr="00A42680" w:rsidRDefault="00A42680" w:rsidP="00FB364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4.</w:t>
      </w:r>
      <w:r w:rsidRPr="00A4268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Осы қаулы қабылданған күнінен бастап қолданысқа енгізіледі.</w:t>
      </w:r>
    </w:p>
    <w:p w14:paraId="02872652" w14:textId="01E759F5" w:rsidR="00FB3646" w:rsidRPr="0019722D" w:rsidRDefault="00FB3646" w:rsidP="00FB36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72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</w:t>
      </w:r>
      <w:r w:rsidRPr="0019722D">
        <w:rPr>
          <w:rFonts w:ascii="Times New Roman" w:hAnsi="Times New Roman" w:cs="Times New Roman"/>
          <w:b/>
          <w:sz w:val="28"/>
          <w:szCs w:val="28"/>
          <w:lang w:val="kk-KZ"/>
        </w:rPr>
        <w:t>Б. Ахмадиев</w:t>
      </w:r>
    </w:p>
    <w:p w14:paraId="4EFF26F2" w14:textId="65A7B5A2" w:rsidR="002E605E" w:rsidRDefault="00FB3646" w:rsidP="001972D4">
      <w:pP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19722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Хатшы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</w:t>
      </w:r>
      <w:r w:rsidRPr="0019722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А. Мухаметжанова</w:t>
      </w:r>
    </w:p>
    <w:sectPr w:rsidR="002E605E" w:rsidSect="00733B4B">
      <w:headerReference w:type="default" r:id="rId9"/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6D25F" w14:textId="77777777" w:rsidR="00A654FE" w:rsidRDefault="00A654FE" w:rsidP="002657EB">
      <w:pPr>
        <w:spacing w:after="0" w:line="240" w:lineRule="auto"/>
      </w:pPr>
      <w:r>
        <w:separator/>
      </w:r>
    </w:p>
  </w:endnote>
  <w:endnote w:type="continuationSeparator" w:id="0">
    <w:p w14:paraId="2EA9611F" w14:textId="77777777" w:rsidR="00A654FE" w:rsidRDefault="00A654FE" w:rsidP="00265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0A07E" w14:textId="77777777" w:rsidR="00A654FE" w:rsidRDefault="00A654FE" w:rsidP="002657EB">
      <w:pPr>
        <w:spacing w:after="0" w:line="240" w:lineRule="auto"/>
      </w:pPr>
      <w:r>
        <w:separator/>
      </w:r>
    </w:p>
  </w:footnote>
  <w:footnote w:type="continuationSeparator" w:id="0">
    <w:p w14:paraId="6AF991C7" w14:textId="77777777" w:rsidR="00A654FE" w:rsidRDefault="00A654FE" w:rsidP="00265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4891093"/>
      <w:docPartObj>
        <w:docPartGallery w:val="Page Numbers (Top of Page)"/>
        <w:docPartUnique/>
      </w:docPartObj>
    </w:sdtPr>
    <w:sdtContent>
      <w:p w14:paraId="77E6D8D6" w14:textId="2DB2E196" w:rsidR="002657EB" w:rsidRDefault="002657E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72D4">
          <w:rPr>
            <w:noProof/>
          </w:rPr>
          <w:t>3</w:t>
        </w:r>
        <w:r>
          <w:fldChar w:fldCharType="end"/>
        </w:r>
      </w:p>
    </w:sdtContent>
  </w:sdt>
  <w:p w14:paraId="5F8C69DE" w14:textId="77777777" w:rsidR="002657EB" w:rsidRDefault="002657E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C1F49"/>
    <w:multiLevelType w:val="hybridMultilevel"/>
    <w:tmpl w:val="0E36A386"/>
    <w:lvl w:ilvl="0" w:tplc="5184A0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31A1260A"/>
    <w:multiLevelType w:val="hybridMultilevel"/>
    <w:tmpl w:val="78E8D690"/>
    <w:lvl w:ilvl="0" w:tplc="645809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6C56522"/>
    <w:multiLevelType w:val="hybridMultilevel"/>
    <w:tmpl w:val="6AC68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93229"/>
    <w:multiLevelType w:val="hybridMultilevel"/>
    <w:tmpl w:val="303E1C96"/>
    <w:lvl w:ilvl="0" w:tplc="267CB94C">
      <w:start w:val="1"/>
      <w:numFmt w:val="decimal"/>
      <w:lvlText w:val="%1."/>
      <w:lvlJc w:val="left"/>
      <w:pPr>
        <w:ind w:left="959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0B526DB"/>
    <w:multiLevelType w:val="hybridMultilevel"/>
    <w:tmpl w:val="5D88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327B2"/>
    <w:multiLevelType w:val="hybridMultilevel"/>
    <w:tmpl w:val="78E8D690"/>
    <w:lvl w:ilvl="0" w:tplc="645809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0A2012E"/>
    <w:multiLevelType w:val="hybridMultilevel"/>
    <w:tmpl w:val="CC9A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C02EBC"/>
    <w:multiLevelType w:val="hybridMultilevel"/>
    <w:tmpl w:val="0A2A2DDC"/>
    <w:lvl w:ilvl="0" w:tplc="6BA40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BCC12C9"/>
    <w:multiLevelType w:val="hybridMultilevel"/>
    <w:tmpl w:val="78E8D69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60453435">
    <w:abstractNumId w:val="7"/>
  </w:num>
  <w:num w:numId="2" w16cid:durableId="1717120199">
    <w:abstractNumId w:val="2"/>
  </w:num>
  <w:num w:numId="3" w16cid:durableId="464390117">
    <w:abstractNumId w:val="5"/>
  </w:num>
  <w:num w:numId="4" w16cid:durableId="850071268">
    <w:abstractNumId w:val="6"/>
  </w:num>
  <w:num w:numId="5" w16cid:durableId="1232042225">
    <w:abstractNumId w:val="4"/>
  </w:num>
  <w:num w:numId="6" w16cid:durableId="717896816">
    <w:abstractNumId w:val="8"/>
  </w:num>
  <w:num w:numId="7" w16cid:durableId="2145615059">
    <w:abstractNumId w:val="0"/>
  </w:num>
  <w:num w:numId="8" w16cid:durableId="1926573865">
    <w:abstractNumId w:val="1"/>
  </w:num>
  <w:num w:numId="9" w16cid:durableId="820467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02"/>
    <w:rsid w:val="00000FBA"/>
    <w:rsid w:val="00007885"/>
    <w:rsid w:val="00010461"/>
    <w:rsid w:val="000334DC"/>
    <w:rsid w:val="0003714A"/>
    <w:rsid w:val="00043D8F"/>
    <w:rsid w:val="000441F7"/>
    <w:rsid w:val="00044EE7"/>
    <w:rsid w:val="0006036E"/>
    <w:rsid w:val="00060BF4"/>
    <w:rsid w:val="00071068"/>
    <w:rsid w:val="00076CE6"/>
    <w:rsid w:val="0009295C"/>
    <w:rsid w:val="000B353F"/>
    <w:rsid w:val="000C101A"/>
    <w:rsid w:val="000C453A"/>
    <w:rsid w:val="000F079F"/>
    <w:rsid w:val="000F49BA"/>
    <w:rsid w:val="00101BD5"/>
    <w:rsid w:val="0010255A"/>
    <w:rsid w:val="00122502"/>
    <w:rsid w:val="001242C8"/>
    <w:rsid w:val="001554C1"/>
    <w:rsid w:val="00156C47"/>
    <w:rsid w:val="00170504"/>
    <w:rsid w:val="00172345"/>
    <w:rsid w:val="001832E6"/>
    <w:rsid w:val="00192D6B"/>
    <w:rsid w:val="0019648E"/>
    <w:rsid w:val="001972D4"/>
    <w:rsid w:val="001A7BEE"/>
    <w:rsid w:val="001D570B"/>
    <w:rsid w:val="001F485E"/>
    <w:rsid w:val="001F6A96"/>
    <w:rsid w:val="0020711E"/>
    <w:rsid w:val="0021491B"/>
    <w:rsid w:val="00215B6F"/>
    <w:rsid w:val="00216777"/>
    <w:rsid w:val="00224E8F"/>
    <w:rsid w:val="00230A23"/>
    <w:rsid w:val="00251EE2"/>
    <w:rsid w:val="002579EC"/>
    <w:rsid w:val="002657EB"/>
    <w:rsid w:val="00267B23"/>
    <w:rsid w:val="00272E12"/>
    <w:rsid w:val="00282C38"/>
    <w:rsid w:val="00285BC7"/>
    <w:rsid w:val="002927EC"/>
    <w:rsid w:val="00294995"/>
    <w:rsid w:val="002C491D"/>
    <w:rsid w:val="002E28FF"/>
    <w:rsid w:val="002E605E"/>
    <w:rsid w:val="002E69BC"/>
    <w:rsid w:val="002F209E"/>
    <w:rsid w:val="002F346B"/>
    <w:rsid w:val="00304737"/>
    <w:rsid w:val="00305369"/>
    <w:rsid w:val="003171BD"/>
    <w:rsid w:val="00331AB1"/>
    <w:rsid w:val="00332037"/>
    <w:rsid w:val="00343F44"/>
    <w:rsid w:val="00363F12"/>
    <w:rsid w:val="00373032"/>
    <w:rsid w:val="00380EC4"/>
    <w:rsid w:val="003A0B4D"/>
    <w:rsid w:val="003B2A9F"/>
    <w:rsid w:val="003B53E3"/>
    <w:rsid w:val="003D639C"/>
    <w:rsid w:val="003D7AB1"/>
    <w:rsid w:val="003E3181"/>
    <w:rsid w:val="00412C0F"/>
    <w:rsid w:val="00415EAF"/>
    <w:rsid w:val="00420452"/>
    <w:rsid w:val="004211A0"/>
    <w:rsid w:val="0043195D"/>
    <w:rsid w:val="00452FE9"/>
    <w:rsid w:val="004735CC"/>
    <w:rsid w:val="004D0C63"/>
    <w:rsid w:val="004D5334"/>
    <w:rsid w:val="004E4F0C"/>
    <w:rsid w:val="004F5E22"/>
    <w:rsid w:val="0052178F"/>
    <w:rsid w:val="00527571"/>
    <w:rsid w:val="00566667"/>
    <w:rsid w:val="00582E74"/>
    <w:rsid w:val="00590E2F"/>
    <w:rsid w:val="005A6015"/>
    <w:rsid w:val="005B262F"/>
    <w:rsid w:val="005B4A10"/>
    <w:rsid w:val="005B4D45"/>
    <w:rsid w:val="005B5179"/>
    <w:rsid w:val="005B5346"/>
    <w:rsid w:val="005B6361"/>
    <w:rsid w:val="005C3A22"/>
    <w:rsid w:val="005F67DE"/>
    <w:rsid w:val="00633352"/>
    <w:rsid w:val="00642EBF"/>
    <w:rsid w:val="00661940"/>
    <w:rsid w:val="00672FB9"/>
    <w:rsid w:val="006759E6"/>
    <w:rsid w:val="00683ABA"/>
    <w:rsid w:val="00685372"/>
    <w:rsid w:val="00685B5B"/>
    <w:rsid w:val="00696F50"/>
    <w:rsid w:val="006B5B74"/>
    <w:rsid w:val="006F2C83"/>
    <w:rsid w:val="006F44E2"/>
    <w:rsid w:val="007062AE"/>
    <w:rsid w:val="007137FF"/>
    <w:rsid w:val="00733B4B"/>
    <w:rsid w:val="007504F4"/>
    <w:rsid w:val="0077064C"/>
    <w:rsid w:val="007A0612"/>
    <w:rsid w:val="007A24A4"/>
    <w:rsid w:val="007B5E0A"/>
    <w:rsid w:val="007C7B3B"/>
    <w:rsid w:val="007E37BA"/>
    <w:rsid w:val="007E6B35"/>
    <w:rsid w:val="007F2742"/>
    <w:rsid w:val="007F6AB4"/>
    <w:rsid w:val="007F7F4F"/>
    <w:rsid w:val="0081332D"/>
    <w:rsid w:val="00816159"/>
    <w:rsid w:val="00825250"/>
    <w:rsid w:val="008271FA"/>
    <w:rsid w:val="00842BF6"/>
    <w:rsid w:val="00844C5E"/>
    <w:rsid w:val="00844EAB"/>
    <w:rsid w:val="00862D83"/>
    <w:rsid w:val="0088082D"/>
    <w:rsid w:val="00880A27"/>
    <w:rsid w:val="00893307"/>
    <w:rsid w:val="00896CDB"/>
    <w:rsid w:val="008A5485"/>
    <w:rsid w:val="008A653B"/>
    <w:rsid w:val="008C4946"/>
    <w:rsid w:val="009062C1"/>
    <w:rsid w:val="00911688"/>
    <w:rsid w:val="00922920"/>
    <w:rsid w:val="009256BA"/>
    <w:rsid w:val="00930BC6"/>
    <w:rsid w:val="00937E55"/>
    <w:rsid w:val="00937EF1"/>
    <w:rsid w:val="00950D0A"/>
    <w:rsid w:val="009538CA"/>
    <w:rsid w:val="00980B2C"/>
    <w:rsid w:val="009850AD"/>
    <w:rsid w:val="00985C3B"/>
    <w:rsid w:val="00996F41"/>
    <w:rsid w:val="009C4C68"/>
    <w:rsid w:val="009D40FF"/>
    <w:rsid w:val="009F0344"/>
    <w:rsid w:val="00A00AF5"/>
    <w:rsid w:val="00A42680"/>
    <w:rsid w:val="00A654FE"/>
    <w:rsid w:val="00A65B00"/>
    <w:rsid w:val="00A7164D"/>
    <w:rsid w:val="00A71AB0"/>
    <w:rsid w:val="00A953A5"/>
    <w:rsid w:val="00A97D5B"/>
    <w:rsid w:val="00AB32F1"/>
    <w:rsid w:val="00AC1A6F"/>
    <w:rsid w:val="00AE0A37"/>
    <w:rsid w:val="00AE2284"/>
    <w:rsid w:val="00AE41FB"/>
    <w:rsid w:val="00B33A72"/>
    <w:rsid w:val="00B548DB"/>
    <w:rsid w:val="00B54DA1"/>
    <w:rsid w:val="00B73D57"/>
    <w:rsid w:val="00B7486A"/>
    <w:rsid w:val="00B7569D"/>
    <w:rsid w:val="00B759FE"/>
    <w:rsid w:val="00B76062"/>
    <w:rsid w:val="00B81BFA"/>
    <w:rsid w:val="00B92E7D"/>
    <w:rsid w:val="00BC20FE"/>
    <w:rsid w:val="00BC7746"/>
    <w:rsid w:val="00BD136C"/>
    <w:rsid w:val="00C0790C"/>
    <w:rsid w:val="00C1547C"/>
    <w:rsid w:val="00C40694"/>
    <w:rsid w:val="00C4172B"/>
    <w:rsid w:val="00C662D4"/>
    <w:rsid w:val="00C7284A"/>
    <w:rsid w:val="00C73535"/>
    <w:rsid w:val="00C82A45"/>
    <w:rsid w:val="00C9091B"/>
    <w:rsid w:val="00C92417"/>
    <w:rsid w:val="00CA3C97"/>
    <w:rsid w:val="00CB3DE5"/>
    <w:rsid w:val="00CB6CD7"/>
    <w:rsid w:val="00CC2008"/>
    <w:rsid w:val="00CC65D4"/>
    <w:rsid w:val="00CE448A"/>
    <w:rsid w:val="00CF54B7"/>
    <w:rsid w:val="00D03D07"/>
    <w:rsid w:val="00D11516"/>
    <w:rsid w:val="00D11ADA"/>
    <w:rsid w:val="00D24A56"/>
    <w:rsid w:val="00D441E1"/>
    <w:rsid w:val="00D53D24"/>
    <w:rsid w:val="00D66F5A"/>
    <w:rsid w:val="00D75396"/>
    <w:rsid w:val="00D83B2C"/>
    <w:rsid w:val="00D85585"/>
    <w:rsid w:val="00D9107D"/>
    <w:rsid w:val="00D9192C"/>
    <w:rsid w:val="00DB5AC8"/>
    <w:rsid w:val="00DB5FAC"/>
    <w:rsid w:val="00DC32CF"/>
    <w:rsid w:val="00DC43BC"/>
    <w:rsid w:val="00DE0344"/>
    <w:rsid w:val="00DE12F4"/>
    <w:rsid w:val="00DE5D7F"/>
    <w:rsid w:val="00DE766B"/>
    <w:rsid w:val="00E17F6D"/>
    <w:rsid w:val="00E54513"/>
    <w:rsid w:val="00E5569D"/>
    <w:rsid w:val="00E956EC"/>
    <w:rsid w:val="00E97637"/>
    <w:rsid w:val="00EA5E07"/>
    <w:rsid w:val="00EA75D2"/>
    <w:rsid w:val="00EC256E"/>
    <w:rsid w:val="00EC58A1"/>
    <w:rsid w:val="00ED7743"/>
    <w:rsid w:val="00EE1ECA"/>
    <w:rsid w:val="00EE77C9"/>
    <w:rsid w:val="00EF7F7C"/>
    <w:rsid w:val="00F07CD5"/>
    <w:rsid w:val="00F259E0"/>
    <w:rsid w:val="00F6405B"/>
    <w:rsid w:val="00F6422B"/>
    <w:rsid w:val="00F6609C"/>
    <w:rsid w:val="00F8205F"/>
    <w:rsid w:val="00F867E9"/>
    <w:rsid w:val="00F87F18"/>
    <w:rsid w:val="00F93D88"/>
    <w:rsid w:val="00F94344"/>
    <w:rsid w:val="00F97C4D"/>
    <w:rsid w:val="00FA2E8F"/>
    <w:rsid w:val="00FB3412"/>
    <w:rsid w:val="00FB3646"/>
    <w:rsid w:val="00FC7C6E"/>
    <w:rsid w:val="00FD3C17"/>
    <w:rsid w:val="00FE218B"/>
    <w:rsid w:val="00FE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8037"/>
  <w15:chartTrackingRefBased/>
  <w15:docId w15:val="{8F3B2ECD-8044-42D9-904D-F2CBFF91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5D4"/>
  </w:style>
  <w:style w:type="paragraph" w:styleId="1">
    <w:name w:val="heading 1"/>
    <w:basedOn w:val="a"/>
    <w:next w:val="a"/>
    <w:link w:val="10"/>
    <w:uiPriority w:val="9"/>
    <w:qFormat/>
    <w:rsid w:val="00122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5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5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5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5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5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5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5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5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5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5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5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5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5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5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5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5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502"/>
    <w:rPr>
      <w:b/>
      <w:bCs/>
      <w:smallCaps/>
      <w:color w:val="2F5496" w:themeColor="accent1" w:themeShade="BF"/>
      <w:spacing w:val="5"/>
    </w:rPr>
  </w:style>
  <w:style w:type="paragraph" w:customStyle="1" w:styleId="pj">
    <w:name w:val="pj"/>
    <w:basedOn w:val="a"/>
    <w:rsid w:val="00D8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D85585"/>
    <w:rPr>
      <w:color w:val="0000FF"/>
      <w:u w:val="single"/>
    </w:rPr>
  </w:style>
  <w:style w:type="character" w:customStyle="1" w:styleId="s0">
    <w:name w:val="s0"/>
    <w:basedOn w:val="a0"/>
    <w:rsid w:val="00D85585"/>
  </w:style>
  <w:style w:type="character" w:customStyle="1" w:styleId="s2">
    <w:name w:val="s2"/>
    <w:basedOn w:val="a0"/>
    <w:rsid w:val="00D85585"/>
  </w:style>
  <w:style w:type="character" w:customStyle="1" w:styleId="11">
    <w:name w:val="Неразрешенное упоминание1"/>
    <w:basedOn w:val="a0"/>
    <w:uiPriority w:val="99"/>
    <w:semiHidden/>
    <w:unhideWhenUsed/>
    <w:rsid w:val="00B33A72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060B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2657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657EB"/>
  </w:style>
  <w:style w:type="paragraph" w:styleId="af0">
    <w:name w:val="footer"/>
    <w:basedOn w:val="a"/>
    <w:link w:val="af1"/>
    <w:uiPriority w:val="99"/>
    <w:unhideWhenUsed/>
    <w:rsid w:val="002657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657EB"/>
  </w:style>
  <w:style w:type="paragraph" w:styleId="af2">
    <w:name w:val="Balloon Text"/>
    <w:basedOn w:val="a"/>
    <w:link w:val="af3"/>
    <w:uiPriority w:val="99"/>
    <w:semiHidden/>
    <w:unhideWhenUsed/>
    <w:rsid w:val="00EA7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EA75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F9988-E18A-4B64-8AFC-6D39E3B1B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Solc Det</cp:lastModifiedBy>
  <cp:revision>4</cp:revision>
  <cp:lastPrinted>2026-10-13T11:59:00Z</cp:lastPrinted>
  <dcterms:created xsi:type="dcterms:W3CDTF">2026-10-19T03:39:00Z</dcterms:created>
  <dcterms:modified xsi:type="dcterms:W3CDTF">2026-10-19T09:26:00Z</dcterms:modified>
</cp:coreProperties>
</file>