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8A4E4F" w14:textId="77777777" w:rsidR="00DF65DD" w:rsidRDefault="005C3651" w:rsidP="005C3651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  <w:r w:rsidRPr="00DF65DD">
        <w:rPr>
          <w:rFonts w:ascii="Arial" w:hAnsi="Arial" w:cs="Arial"/>
          <w:sz w:val="28"/>
          <w:szCs w:val="28"/>
        </w:rPr>
        <w:t xml:space="preserve">Павлодар </w:t>
      </w:r>
      <w:r w:rsidRPr="00DF65DD">
        <w:rPr>
          <w:rFonts w:ascii="Arial" w:hAnsi="Arial" w:cs="Arial"/>
          <w:sz w:val="28"/>
          <w:szCs w:val="28"/>
          <w:lang w:val="kk-KZ"/>
        </w:rPr>
        <w:t>қалалық</w:t>
      </w:r>
      <w:r w:rsidR="00891846" w:rsidRPr="00DF65D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DF65DD" w:rsidRPr="00DF65DD">
        <w:rPr>
          <w:rFonts w:ascii="Arial" w:hAnsi="Arial" w:cs="Arial"/>
          <w:sz w:val="28"/>
          <w:szCs w:val="28"/>
        </w:rPr>
        <w:t>аумақтық</w:t>
      </w:r>
      <w:proofErr w:type="spellEnd"/>
      <w:r w:rsidR="00DF65DD" w:rsidRPr="00DF65D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DF65DD" w:rsidRPr="00DF65DD">
        <w:rPr>
          <w:rFonts w:ascii="Arial" w:hAnsi="Arial" w:cs="Arial"/>
          <w:sz w:val="28"/>
          <w:szCs w:val="28"/>
        </w:rPr>
        <w:t>сайлау</w:t>
      </w:r>
      <w:proofErr w:type="spellEnd"/>
      <w:r w:rsidR="00DF65DD" w:rsidRPr="00DF65D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DF65DD" w:rsidRPr="00DF65DD">
        <w:rPr>
          <w:rFonts w:ascii="Arial" w:hAnsi="Arial" w:cs="Arial"/>
          <w:sz w:val="28"/>
          <w:szCs w:val="28"/>
        </w:rPr>
        <w:t>комиссиясының</w:t>
      </w:r>
      <w:proofErr w:type="spellEnd"/>
      <w:r w:rsidR="00DF65DD" w:rsidRPr="00DF65DD">
        <w:rPr>
          <w:rFonts w:ascii="Arial" w:hAnsi="Arial" w:cs="Arial"/>
          <w:sz w:val="28"/>
          <w:szCs w:val="28"/>
        </w:rPr>
        <w:t xml:space="preserve"> </w:t>
      </w:r>
    </w:p>
    <w:p w14:paraId="42F8B64E" w14:textId="2EDFD20F" w:rsidR="00891846" w:rsidRPr="00DF65DD" w:rsidRDefault="00891846" w:rsidP="005C3651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  <w:proofErr w:type="spellStart"/>
      <w:r w:rsidRPr="00DF65DD">
        <w:rPr>
          <w:rFonts w:ascii="Arial" w:hAnsi="Arial" w:cs="Arial"/>
          <w:sz w:val="28"/>
          <w:szCs w:val="28"/>
        </w:rPr>
        <w:t>хабарламасы</w:t>
      </w:r>
      <w:proofErr w:type="spellEnd"/>
    </w:p>
    <w:p w14:paraId="4815E213" w14:textId="77777777" w:rsidR="00A556FF" w:rsidRPr="00B51768" w:rsidRDefault="00A556FF" w:rsidP="005C365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kern w:val="36"/>
          <w:sz w:val="28"/>
          <w:szCs w:val="28"/>
          <w:lang w:eastAsia="ru-RU"/>
        </w:rPr>
      </w:pPr>
    </w:p>
    <w:p w14:paraId="22E4B1EC" w14:textId="3F33CAE9" w:rsidR="00DF65DD" w:rsidRPr="00DF65DD" w:rsidRDefault="00DF65DD" w:rsidP="00DF65DD">
      <w:pPr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Қазақстан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Республикасының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«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Қазақстан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Республикасындағы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сайлау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туралы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»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Конституциялық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заңының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104-бабының 1-1-тармағына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сәйкес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бір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мандатты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аумақтық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сайлау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округтері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бойынша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мәслихат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депутаттығына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кандидаттарды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тіркеуді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округтік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сайлау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комиссиялары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жүзеге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асырады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14:paraId="51BEEF05" w14:textId="77777777" w:rsidR="00DF65DD" w:rsidRDefault="00DF65DD" w:rsidP="00DF65DD">
      <w:pPr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Мәслихат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депутаттығына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кандидат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тіркеуге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дейін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және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Қазақстан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Республикасының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Конституциясы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мен «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Қазақстан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Республикасындағы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сайлау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туралы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»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Қазақстан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Республикасының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Конституциялық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заңында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белгіленген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талаптарға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сәйкестігі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тексерілгеннен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кейін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Қазақстан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Республикасының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заңнамасында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белгіленген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ең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төменгі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жалақы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мөлшерінің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бес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еселенген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мөлшерінде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сайлау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жарнасын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депозит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ретінде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жергілікті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атқарушы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органдардың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шотына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енгізеді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14:paraId="6EB0D136" w14:textId="67B62539" w:rsidR="00DF65DD" w:rsidRPr="00DF65DD" w:rsidRDefault="00DF65DD" w:rsidP="00DF65DD">
      <w:pPr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(2026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жылы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 xml:space="preserve"> – 85 000 </w:t>
      </w:r>
      <w:proofErr w:type="spellStart"/>
      <w:r w:rsidRPr="00DF65DD">
        <w:rPr>
          <w:rFonts w:ascii="Arial" w:eastAsia="Times New Roman" w:hAnsi="Arial" w:cs="Arial"/>
          <w:sz w:val="28"/>
          <w:szCs w:val="28"/>
          <w:lang w:eastAsia="ru-RU"/>
        </w:rPr>
        <w:t>теңге</w:t>
      </w:r>
      <w:proofErr w:type="spellEnd"/>
      <w:r w:rsidRPr="00DF65DD">
        <w:rPr>
          <w:rFonts w:ascii="Arial" w:eastAsia="Times New Roman" w:hAnsi="Arial" w:cs="Arial"/>
          <w:sz w:val="28"/>
          <w:szCs w:val="28"/>
          <w:lang w:eastAsia="ru-RU"/>
        </w:rPr>
        <w:t>)</w:t>
      </w:r>
    </w:p>
    <w:p w14:paraId="72992F30" w14:textId="066EFFAE" w:rsidR="00B51768" w:rsidRPr="00B51768" w:rsidRDefault="00B51768" w:rsidP="00AD2AA1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b/>
          <w:bCs/>
          <w:color w:val="000000"/>
          <w:sz w:val="28"/>
          <w:szCs w:val="28"/>
          <w:shd w:val="clear" w:color="auto" w:fill="F4F5F6"/>
        </w:rPr>
      </w:pP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Енгізілген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жарна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,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егер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сайлау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қорытындылары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бойынша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кандидат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мәслихат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депутаты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болып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сайланса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немесе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дауыс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беру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қорытындылары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бойынша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кандидат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дауыс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беруге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қатысқан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сайлаушылар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даусының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кемінде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бес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пайызын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жинаса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,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сондай-ақ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кандидат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қайтыс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болған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жағдайда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,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кандидатқа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қайтарылады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.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Қалған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барлық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жағдайларда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енгізілген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жарна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қайтарылуға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жатпайды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және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республикалық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бюджет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кірісіне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 xml:space="preserve"> </w:t>
      </w:r>
      <w:proofErr w:type="spellStart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айналдырылады</w:t>
      </w:r>
      <w:proofErr w:type="spellEnd"/>
      <w:r w:rsidRPr="00B51768">
        <w:rPr>
          <w:rFonts w:ascii="Arial" w:hAnsi="Arial" w:cs="Arial"/>
          <w:color w:val="000000"/>
          <w:spacing w:val="2"/>
          <w:sz w:val="28"/>
          <w:szCs w:val="28"/>
          <w:shd w:val="clear" w:color="auto" w:fill="F4F5F6"/>
        </w:rPr>
        <w:t>.</w:t>
      </w:r>
    </w:p>
    <w:p w14:paraId="6D7B3E62" w14:textId="77777777" w:rsidR="00A556FF" w:rsidRPr="00B51768" w:rsidRDefault="00A556FF" w:rsidP="00AD2AA1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151515"/>
          <w:sz w:val="28"/>
          <w:szCs w:val="28"/>
        </w:rPr>
      </w:pPr>
    </w:p>
    <w:p w14:paraId="4E2D4889" w14:textId="35AC69C6" w:rsidR="00891846" w:rsidRPr="00B51768" w:rsidRDefault="00891846" w:rsidP="005C365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lang w:val="kk-KZ"/>
        </w:rPr>
      </w:pPr>
      <w:r w:rsidRPr="00B51768">
        <w:rPr>
          <w:rStyle w:val="a4"/>
          <w:rFonts w:ascii="Arial" w:hAnsi="Arial" w:cs="Arial"/>
          <w:sz w:val="28"/>
          <w:szCs w:val="28"/>
          <w:lang w:val="kk-KZ"/>
        </w:rPr>
        <w:t>Сайлау жарнасын енгізу үшін реквизиттер:</w:t>
      </w:r>
    </w:p>
    <w:p w14:paraId="7542B61B" w14:textId="1570A714" w:rsidR="00891846" w:rsidRPr="00B51768" w:rsidRDefault="00891846" w:rsidP="005C365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  <w:lang w:val="kk-KZ"/>
        </w:rPr>
      </w:pPr>
      <w:r w:rsidRPr="00B51768">
        <w:rPr>
          <w:rFonts w:ascii="Arial" w:hAnsi="Arial" w:cs="Arial"/>
          <w:sz w:val="28"/>
          <w:szCs w:val="28"/>
          <w:lang w:val="kk-KZ"/>
        </w:rPr>
        <w:t>«</w:t>
      </w:r>
      <w:r w:rsidR="005C3651" w:rsidRPr="00B51768">
        <w:rPr>
          <w:rFonts w:ascii="Arial" w:hAnsi="Arial" w:cs="Arial"/>
          <w:sz w:val="28"/>
          <w:szCs w:val="28"/>
          <w:lang w:val="kk-KZ"/>
        </w:rPr>
        <w:t>Павлодар қала</w:t>
      </w:r>
      <w:r w:rsidR="00D342DC" w:rsidRPr="00B51768">
        <w:rPr>
          <w:rFonts w:ascii="Arial" w:hAnsi="Arial" w:cs="Arial"/>
          <w:sz w:val="28"/>
          <w:szCs w:val="28"/>
          <w:lang w:val="kk-KZ"/>
        </w:rPr>
        <w:t>сы</w:t>
      </w:r>
      <w:r w:rsidRPr="00B51768">
        <w:rPr>
          <w:rFonts w:ascii="Arial" w:hAnsi="Arial" w:cs="Arial"/>
          <w:sz w:val="28"/>
          <w:szCs w:val="28"/>
          <w:lang w:val="kk-KZ"/>
        </w:rPr>
        <w:t xml:space="preserve"> әкімінің аппараты» ММ</w:t>
      </w:r>
    </w:p>
    <w:p w14:paraId="1B511243" w14:textId="203EFAFF" w:rsidR="00891846" w:rsidRPr="00B51768" w:rsidRDefault="00203C62" w:rsidP="005C365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  <w:lang w:val="kk-KZ"/>
        </w:rPr>
      </w:pPr>
      <w:r w:rsidRPr="00B51768">
        <w:rPr>
          <w:rFonts w:ascii="Arial" w:hAnsi="Arial" w:cs="Arial"/>
          <w:sz w:val="28"/>
          <w:szCs w:val="28"/>
          <w:lang w:val="kk-KZ"/>
        </w:rPr>
        <w:t xml:space="preserve">Павлодар облысы, </w:t>
      </w:r>
      <w:r w:rsidR="00AD2AA1" w:rsidRPr="00B51768">
        <w:rPr>
          <w:rFonts w:ascii="Arial" w:hAnsi="Arial" w:cs="Arial"/>
          <w:sz w:val="28"/>
          <w:szCs w:val="28"/>
          <w:lang w:val="kk-KZ"/>
        </w:rPr>
        <w:t>Павлодар қ</w:t>
      </w:r>
      <w:r w:rsidRPr="00B51768">
        <w:rPr>
          <w:rFonts w:ascii="Arial" w:hAnsi="Arial" w:cs="Arial"/>
          <w:sz w:val="28"/>
          <w:szCs w:val="28"/>
          <w:lang w:val="kk-KZ"/>
        </w:rPr>
        <w:t>аласы</w:t>
      </w:r>
      <w:r w:rsidR="00891846" w:rsidRPr="00B51768">
        <w:rPr>
          <w:rFonts w:ascii="Arial" w:hAnsi="Arial" w:cs="Arial"/>
          <w:sz w:val="28"/>
          <w:szCs w:val="28"/>
          <w:lang w:val="kk-KZ"/>
        </w:rPr>
        <w:t xml:space="preserve"> </w:t>
      </w:r>
      <w:r w:rsidRPr="00B51768">
        <w:rPr>
          <w:rFonts w:ascii="Arial" w:hAnsi="Arial" w:cs="Arial"/>
          <w:sz w:val="28"/>
          <w:szCs w:val="28"/>
          <w:lang w:val="kk-KZ"/>
        </w:rPr>
        <w:t xml:space="preserve">Қайырбаев </w:t>
      </w:r>
      <w:r w:rsidR="00891846" w:rsidRPr="00B51768">
        <w:rPr>
          <w:rFonts w:ascii="Arial" w:hAnsi="Arial" w:cs="Arial"/>
          <w:sz w:val="28"/>
          <w:szCs w:val="28"/>
          <w:lang w:val="kk-KZ"/>
        </w:rPr>
        <w:t xml:space="preserve">көш. </w:t>
      </w:r>
      <w:r w:rsidR="00AD2AA1" w:rsidRPr="00B51768">
        <w:rPr>
          <w:rFonts w:ascii="Arial" w:hAnsi="Arial" w:cs="Arial"/>
          <w:sz w:val="28"/>
          <w:szCs w:val="28"/>
          <w:lang w:val="kk-KZ"/>
        </w:rPr>
        <w:t>32</w:t>
      </w:r>
    </w:p>
    <w:p w14:paraId="586204BA" w14:textId="7CF52F52" w:rsidR="00203C62" w:rsidRPr="00B51768" w:rsidRDefault="00203C62" w:rsidP="00203C62">
      <w:pPr>
        <w:rPr>
          <w:rFonts w:ascii="Arial" w:hAnsi="Arial" w:cs="Arial"/>
          <w:sz w:val="28"/>
          <w:szCs w:val="28"/>
          <w:shd w:val="clear" w:color="auto" w:fill="F9F9F9"/>
        </w:rPr>
      </w:pPr>
      <w:r w:rsidRPr="00B51768">
        <w:rPr>
          <w:rFonts w:ascii="Arial" w:hAnsi="Arial" w:cs="Arial"/>
          <w:sz w:val="28"/>
          <w:szCs w:val="28"/>
          <w:shd w:val="clear" w:color="auto" w:fill="F9F9F9"/>
        </w:rPr>
        <w:t>БИН 980240000435</w:t>
      </w:r>
      <w:r w:rsidRPr="00B51768">
        <w:rPr>
          <w:rFonts w:ascii="Arial" w:hAnsi="Arial" w:cs="Arial"/>
          <w:sz w:val="28"/>
          <w:szCs w:val="28"/>
        </w:rPr>
        <w:br/>
      </w:r>
      <w:r w:rsidRPr="00B51768">
        <w:rPr>
          <w:rFonts w:ascii="Arial" w:hAnsi="Arial" w:cs="Arial"/>
          <w:sz w:val="28"/>
          <w:szCs w:val="28"/>
          <w:shd w:val="clear" w:color="auto" w:fill="F9F9F9"/>
        </w:rPr>
        <w:t>БИК KKMFKZ2A</w:t>
      </w:r>
      <w:r w:rsidRPr="00B51768">
        <w:rPr>
          <w:rFonts w:ascii="Arial" w:hAnsi="Arial" w:cs="Arial"/>
          <w:sz w:val="28"/>
          <w:szCs w:val="28"/>
        </w:rPr>
        <w:br/>
      </w:r>
      <w:r w:rsidRPr="00B51768">
        <w:rPr>
          <w:rFonts w:ascii="Arial" w:hAnsi="Arial" w:cs="Arial"/>
          <w:sz w:val="28"/>
          <w:szCs w:val="28"/>
          <w:shd w:val="clear" w:color="auto" w:fill="F9F9F9"/>
        </w:rPr>
        <w:t>ИИК KZ260705031223023002</w:t>
      </w:r>
      <w:r w:rsidRPr="00B51768">
        <w:rPr>
          <w:rFonts w:ascii="Arial" w:hAnsi="Arial" w:cs="Arial"/>
          <w:sz w:val="28"/>
          <w:szCs w:val="28"/>
        </w:rPr>
        <w:br/>
      </w:r>
      <w:r w:rsidRPr="00B51768">
        <w:rPr>
          <w:rFonts w:ascii="Arial" w:hAnsi="Arial" w:cs="Arial"/>
          <w:sz w:val="28"/>
          <w:szCs w:val="28"/>
          <w:shd w:val="clear" w:color="auto" w:fill="F9F9F9"/>
        </w:rPr>
        <w:t>РГУ "КОМИТЕТ КАЗНАЧЕЙСТВА МИНИСТЕРСТВА ФИНАНСОВ РК"</w:t>
      </w:r>
      <w:r w:rsidRPr="00B51768">
        <w:rPr>
          <w:rFonts w:ascii="Arial" w:hAnsi="Arial" w:cs="Arial"/>
          <w:sz w:val="28"/>
          <w:szCs w:val="28"/>
        </w:rPr>
        <w:br/>
      </w:r>
      <w:proofErr w:type="spellStart"/>
      <w:r w:rsidRPr="00B51768">
        <w:rPr>
          <w:rFonts w:ascii="Arial" w:hAnsi="Arial" w:cs="Arial"/>
          <w:sz w:val="28"/>
          <w:szCs w:val="28"/>
          <w:shd w:val="clear" w:color="auto" w:fill="F9F9F9"/>
        </w:rPr>
        <w:t>Кбе</w:t>
      </w:r>
      <w:proofErr w:type="spellEnd"/>
      <w:r w:rsidRPr="00B51768">
        <w:rPr>
          <w:rFonts w:ascii="Arial" w:hAnsi="Arial" w:cs="Arial"/>
          <w:sz w:val="28"/>
          <w:szCs w:val="28"/>
          <w:shd w:val="clear" w:color="auto" w:fill="F9F9F9"/>
        </w:rPr>
        <w:t xml:space="preserve"> 12 </w:t>
      </w:r>
    </w:p>
    <w:p w14:paraId="435C4A55" w14:textId="381CD39C" w:rsidR="00203C62" w:rsidRPr="00B51768" w:rsidRDefault="00203C62" w:rsidP="00203C62">
      <w:pPr>
        <w:rPr>
          <w:rFonts w:ascii="Arial" w:hAnsi="Arial" w:cs="Arial"/>
          <w:sz w:val="28"/>
          <w:szCs w:val="28"/>
          <w:shd w:val="clear" w:color="auto" w:fill="F9F9F9"/>
        </w:rPr>
      </w:pPr>
      <w:r w:rsidRPr="00B51768">
        <w:rPr>
          <w:rFonts w:ascii="Arial" w:hAnsi="Arial" w:cs="Arial"/>
          <w:sz w:val="28"/>
          <w:szCs w:val="28"/>
          <w:shd w:val="clear" w:color="auto" w:fill="F9F9F9"/>
        </w:rPr>
        <w:t>КНП 171</w:t>
      </w:r>
    </w:p>
    <w:p w14:paraId="49F52523" w14:textId="6FF94345" w:rsidR="00B51768" w:rsidRPr="00F539F2" w:rsidRDefault="00B51768" w:rsidP="00203C62">
      <w:pPr>
        <w:rPr>
          <w:rFonts w:ascii="Arial" w:hAnsi="Arial" w:cs="Arial"/>
          <w:i/>
          <w:iCs/>
          <w:sz w:val="28"/>
          <w:szCs w:val="28"/>
          <w:shd w:val="clear" w:color="auto" w:fill="F9F9F9"/>
        </w:rPr>
      </w:pPr>
      <w:proofErr w:type="spellStart"/>
      <w:r w:rsidRPr="00B51768">
        <w:rPr>
          <w:rFonts w:ascii="Arial" w:hAnsi="Arial" w:cs="Arial"/>
          <w:sz w:val="28"/>
          <w:szCs w:val="28"/>
          <w:shd w:val="clear" w:color="auto" w:fill="F9F9F9"/>
        </w:rPr>
        <w:t>Төлем</w:t>
      </w:r>
      <w:proofErr w:type="spellEnd"/>
      <w:r w:rsidRPr="00B51768">
        <w:rPr>
          <w:rFonts w:ascii="Arial" w:hAnsi="Arial" w:cs="Arial"/>
          <w:sz w:val="28"/>
          <w:szCs w:val="28"/>
          <w:shd w:val="clear" w:color="auto" w:fill="F9F9F9"/>
        </w:rPr>
        <w:t xml:space="preserve"> </w:t>
      </w:r>
      <w:proofErr w:type="spellStart"/>
      <w:r w:rsidRPr="00B51768">
        <w:rPr>
          <w:rFonts w:ascii="Arial" w:hAnsi="Arial" w:cs="Arial"/>
          <w:sz w:val="28"/>
          <w:szCs w:val="28"/>
          <w:shd w:val="clear" w:color="auto" w:fill="F9F9F9"/>
        </w:rPr>
        <w:t>мақсаты</w:t>
      </w:r>
      <w:proofErr w:type="spellEnd"/>
      <w:r w:rsidRPr="00B51768">
        <w:rPr>
          <w:rFonts w:ascii="Arial" w:hAnsi="Arial" w:cs="Arial"/>
          <w:sz w:val="28"/>
          <w:szCs w:val="28"/>
          <w:shd w:val="clear" w:color="auto" w:fill="F9F9F9"/>
        </w:rPr>
        <w:t>:</w:t>
      </w:r>
      <w:r w:rsidR="00DF65DD">
        <w:rPr>
          <w:rFonts w:ascii="Arial" w:hAnsi="Arial" w:cs="Arial"/>
          <w:sz w:val="28"/>
          <w:szCs w:val="28"/>
          <w:shd w:val="clear" w:color="auto" w:fill="F9F9F9"/>
        </w:rPr>
        <w:t xml:space="preserve">  </w:t>
      </w:r>
      <w:r w:rsidRPr="00B51768">
        <w:rPr>
          <w:rFonts w:ascii="Arial" w:hAnsi="Arial" w:cs="Arial"/>
          <w:i/>
          <w:iCs/>
          <w:sz w:val="28"/>
          <w:szCs w:val="28"/>
          <w:shd w:val="clear" w:color="auto" w:fill="F9F9F9"/>
        </w:rPr>
        <w:t xml:space="preserve">Павлодар </w:t>
      </w:r>
      <w:proofErr w:type="spellStart"/>
      <w:r w:rsidRPr="00B51768">
        <w:rPr>
          <w:rFonts w:ascii="Arial" w:hAnsi="Arial" w:cs="Arial"/>
          <w:i/>
          <w:iCs/>
          <w:sz w:val="28"/>
          <w:szCs w:val="28"/>
          <w:shd w:val="clear" w:color="auto" w:fill="F9F9F9"/>
        </w:rPr>
        <w:t>қалалық</w:t>
      </w:r>
      <w:proofErr w:type="spellEnd"/>
      <w:r w:rsidRPr="00B51768">
        <w:rPr>
          <w:rFonts w:ascii="Arial" w:hAnsi="Arial" w:cs="Arial"/>
          <w:i/>
          <w:iCs/>
          <w:sz w:val="28"/>
          <w:szCs w:val="28"/>
          <w:shd w:val="clear" w:color="auto" w:fill="F9F9F9"/>
        </w:rPr>
        <w:t xml:space="preserve"> </w:t>
      </w:r>
      <w:proofErr w:type="spellStart"/>
      <w:r w:rsidRPr="00B51768">
        <w:rPr>
          <w:rFonts w:ascii="Arial" w:hAnsi="Arial" w:cs="Arial"/>
          <w:i/>
          <w:iCs/>
          <w:sz w:val="28"/>
          <w:szCs w:val="28"/>
          <w:shd w:val="clear" w:color="auto" w:fill="F9F9F9"/>
        </w:rPr>
        <w:t>мәслихатының</w:t>
      </w:r>
      <w:proofErr w:type="spellEnd"/>
      <w:r w:rsidRPr="00B51768">
        <w:rPr>
          <w:rFonts w:ascii="Arial" w:hAnsi="Arial" w:cs="Arial"/>
          <w:i/>
          <w:iCs/>
          <w:sz w:val="28"/>
          <w:szCs w:val="28"/>
          <w:shd w:val="clear" w:color="auto" w:fill="F9F9F9"/>
        </w:rPr>
        <w:t xml:space="preserve"> </w:t>
      </w:r>
      <w:proofErr w:type="spellStart"/>
      <w:r w:rsidRPr="00B51768">
        <w:rPr>
          <w:rFonts w:ascii="Arial" w:hAnsi="Arial" w:cs="Arial"/>
          <w:i/>
          <w:iCs/>
          <w:sz w:val="28"/>
          <w:szCs w:val="28"/>
          <w:shd w:val="clear" w:color="auto" w:fill="F9F9F9"/>
        </w:rPr>
        <w:t>депутаттығына</w:t>
      </w:r>
      <w:proofErr w:type="spellEnd"/>
      <w:r w:rsidRPr="00B51768">
        <w:rPr>
          <w:rFonts w:ascii="Arial" w:hAnsi="Arial" w:cs="Arial"/>
          <w:i/>
          <w:iCs/>
          <w:sz w:val="28"/>
          <w:szCs w:val="28"/>
          <w:shd w:val="clear" w:color="auto" w:fill="F9F9F9"/>
        </w:rPr>
        <w:t xml:space="preserve"> </w:t>
      </w:r>
      <w:proofErr w:type="spellStart"/>
      <w:r w:rsidRPr="00B51768">
        <w:rPr>
          <w:rFonts w:ascii="Arial" w:hAnsi="Arial" w:cs="Arial"/>
          <w:i/>
          <w:iCs/>
          <w:sz w:val="28"/>
          <w:szCs w:val="28"/>
          <w:shd w:val="clear" w:color="auto" w:fill="F9F9F9"/>
        </w:rPr>
        <w:t>кандидаттың</w:t>
      </w:r>
      <w:proofErr w:type="spellEnd"/>
      <w:r w:rsidRPr="00B51768">
        <w:rPr>
          <w:rFonts w:ascii="Arial" w:hAnsi="Arial" w:cs="Arial"/>
          <w:i/>
          <w:iCs/>
          <w:sz w:val="28"/>
          <w:szCs w:val="28"/>
          <w:shd w:val="clear" w:color="auto" w:fill="F9F9F9"/>
        </w:rPr>
        <w:t xml:space="preserve"> </w:t>
      </w:r>
      <w:proofErr w:type="spellStart"/>
      <w:r w:rsidRPr="00B51768">
        <w:rPr>
          <w:rFonts w:ascii="Arial" w:hAnsi="Arial" w:cs="Arial"/>
          <w:i/>
          <w:iCs/>
          <w:sz w:val="28"/>
          <w:szCs w:val="28"/>
          <w:shd w:val="clear" w:color="auto" w:fill="F9F9F9"/>
        </w:rPr>
        <w:t>сайлау</w:t>
      </w:r>
      <w:proofErr w:type="spellEnd"/>
      <w:r w:rsidRPr="00B51768">
        <w:rPr>
          <w:rFonts w:ascii="Arial" w:hAnsi="Arial" w:cs="Arial"/>
          <w:i/>
          <w:iCs/>
          <w:sz w:val="28"/>
          <w:szCs w:val="28"/>
          <w:shd w:val="clear" w:color="auto" w:fill="F9F9F9"/>
        </w:rPr>
        <w:t xml:space="preserve"> </w:t>
      </w:r>
      <w:proofErr w:type="spellStart"/>
      <w:r w:rsidRPr="00B51768">
        <w:rPr>
          <w:rFonts w:ascii="Arial" w:hAnsi="Arial" w:cs="Arial"/>
          <w:i/>
          <w:iCs/>
          <w:sz w:val="28"/>
          <w:szCs w:val="28"/>
          <w:shd w:val="clear" w:color="auto" w:fill="F9F9F9"/>
        </w:rPr>
        <w:t>жарнасы</w:t>
      </w:r>
      <w:proofErr w:type="spellEnd"/>
      <w:r w:rsidRPr="00B51768">
        <w:rPr>
          <w:rFonts w:ascii="Arial" w:hAnsi="Arial" w:cs="Arial"/>
          <w:i/>
          <w:iCs/>
          <w:sz w:val="28"/>
          <w:szCs w:val="28"/>
          <w:shd w:val="clear" w:color="auto" w:fill="F9F9F9"/>
        </w:rPr>
        <w:t xml:space="preserve"> </w:t>
      </w:r>
      <w:proofErr w:type="spellStart"/>
      <w:r w:rsidRPr="00B51768">
        <w:rPr>
          <w:rFonts w:ascii="Arial" w:hAnsi="Arial" w:cs="Arial"/>
          <w:i/>
          <w:iCs/>
          <w:sz w:val="28"/>
          <w:szCs w:val="28"/>
          <w:shd w:val="clear" w:color="auto" w:fill="F9F9F9"/>
        </w:rPr>
        <w:t>Тегі</w:t>
      </w:r>
      <w:proofErr w:type="spellEnd"/>
      <w:r w:rsidRPr="00B51768">
        <w:rPr>
          <w:rFonts w:ascii="Arial" w:hAnsi="Arial" w:cs="Arial"/>
          <w:i/>
          <w:iCs/>
          <w:sz w:val="28"/>
          <w:szCs w:val="28"/>
          <w:shd w:val="clear" w:color="auto" w:fill="F9F9F9"/>
        </w:rPr>
        <w:t xml:space="preserve"> </w:t>
      </w:r>
      <w:proofErr w:type="spellStart"/>
      <w:r w:rsidRPr="00B51768">
        <w:rPr>
          <w:rFonts w:ascii="Arial" w:hAnsi="Arial" w:cs="Arial"/>
          <w:i/>
          <w:iCs/>
          <w:sz w:val="28"/>
          <w:szCs w:val="28"/>
          <w:shd w:val="clear" w:color="auto" w:fill="F9F9F9"/>
        </w:rPr>
        <w:t>Аты</w:t>
      </w:r>
      <w:proofErr w:type="spellEnd"/>
      <w:r w:rsidRPr="00B51768">
        <w:rPr>
          <w:rFonts w:ascii="Arial" w:hAnsi="Arial" w:cs="Arial"/>
          <w:i/>
          <w:iCs/>
          <w:sz w:val="28"/>
          <w:szCs w:val="28"/>
          <w:shd w:val="clear" w:color="auto" w:fill="F9F9F9"/>
        </w:rPr>
        <w:t xml:space="preserve"> </w:t>
      </w:r>
      <w:proofErr w:type="spellStart"/>
      <w:r w:rsidRPr="00B51768">
        <w:rPr>
          <w:rFonts w:ascii="Arial" w:hAnsi="Arial" w:cs="Arial"/>
          <w:i/>
          <w:iCs/>
          <w:sz w:val="28"/>
          <w:szCs w:val="28"/>
          <w:shd w:val="clear" w:color="auto" w:fill="F9F9F9"/>
        </w:rPr>
        <w:t>Әкесінің</w:t>
      </w:r>
      <w:proofErr w:type="spellEnd"/>
      <w:r w:rsidRPr="00B51768">
        <w:rPr>
          <w:rFonts w:ascii="Arial" w:hAnsi="Arial" w:cs="Arial"/>
          <w:i/>
          <w:iCs/>
          <w:sz w:val="28"/>
          <w:szCs w:val="28"/>
          <w:shd w:val="clear" w:color="auto" w:fill="F9F9F9"/>
        </w:rPr>
        <w:t xml:space="preserve"> </w:t>
      </w:r>
      <w:proofErr w:type="spellStart"/>
      <w:r w:rsidRPr="00B51768">
        <w:rPr>
          <w:rFonts w:ascii="Arial" w:hAnsi="Arial" w:cs="Arial"/>
          <w:i/>
          <w:iCs/>
          <w:sz w:val="28"/>
          <w:szCs w:val="28"/>
          <w:shd w:val="clear" w:color="auto" w:fill="F9F9F9"/>
        </w:rPr>
        <w:t>аты</w:t>
      </w:r>
      <w:proofErr w:type="spellEnd"/>
    </w:p>
    <w:sectPr w:rsidR="00B51768" w:rsidRPr="00F539F2" w:rsidSect="00A556FF">
      <w:pgSz w:w="11906" w:h="16838"/>
      <w:pgMar w:top="851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DBB"/>
    <w:rsid w:val="00162491"/>
    <w:rsid w:val="00203C62"/>
    <w:rsid w:val="00252F43"/>
    <w:rsid w:val="00472DBB"/>
    <w:rsid w:val="005100C2"/>
    <w:rsid w:val="005C3651"/>
    <w:rsid w:val="00891846"/>
    <w:rsid w:val="009A3A3D"/>
    <w:rsid w:val="00A556FF"/>
    <w:rsid w:val="00AD2AA1"/>
    <w:rsid w:val="00B51768"/>
    <w:rsid w:val="00CA18D3"/>
    <w:rsid w:val="00D342DC"/>
    <w:rsid w:val="00DF65DD"/>
    <w:rsid w:val="00F5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681C5"/>
  <w15:chartTrackingRefBased/>
  <w15:docId w15:val="{1C2C67BC-02EB-41C3-A5C8-ABD1F2B4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918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8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891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1846"/>
    <w:rPr>
      <w:b/>
      <w:bCs/>
    </w:rPr>
  </w:style>
  <w:style w:type="character" w:styleId="a5">
    <w:name w:val="Hyperlink"/>
    <w:basedOn w:val="a0"/>
    <w:uiPriority w:val="99"/>
    <w:semiHidden/>
    <w:unhideWhenUsed/>
    <w:rsid w:val="00B517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4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6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45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2024-01-09T10:21:00Z</cp:lastPrinted>
  <dcterms:created xsi:type="dcterms:W3CDTF">2024-01-26T12:24:00Z</dcterms:created>
  <dcterms:modified xsi:type="dcterms:W3CDTF">2026-10-19T07:47:00Z</dcterms:modified>
</cp:coreProperties>
</file>