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2D7F" w:rsidRDefault="00A72D7F" w:rsidP="00A72D7F">
      <w:pPr>
        <w:pStyle w:val="a3"/>
        <w:jc w:val="right"/>
        <w:rPr>
          <w:rFonts w:ascii="Times New Roman" w:hAnsi="Times New Roman" w:cs="Times New Roman"/>
          <w:sz w:val="24"/>
          <w:szCs w:val="24"/>
          <w:lang w:val="kk-KZ"/>
        </w:rPr>
      </w:pPr>
    </w:p>
    <w:p w:rsidR="00CD07DF" w:rsidRPr="00A72D7F" w:rsidRDefault="00CD07DF" w:rsidP="00A72D7F">
      <w:pPr>
        <w:pStyle w:val="a3"/>
        <w:jc w:val="right"/>
        <w:rPr>
          <w:rFonts w:ascii="Times New Roman" w:hAnsi="Times New Roman" w:cs="Times New Roman"/>
          <w:sz w:val="24"/>
          <w:szCs w:val="24"/>
          <w:lang w:val="kk-KZ"/>
        </w:rPr>
      </w:pPr>
    </w:p>
    <w:p w:rsidR="003C2D85" w:rsidRDefault="00907113" w:rsidP="00907113">
      <w:pPr>
        <w:pStyle w:val="a3"/>
        <w:jc w:val="center"/>
        <w:rPr>
          <w:rFonts w:ascii="Times New Roman" w:hAnsi="Times New Roman" w:cs="Times New Roman"/>
          <w:b/>
          <w:sz w:val="28"/>
          <w:szCs w:val="24"/>
          <w:lang w:val="kk-KZ"/>
        </w:rPr>
      </w:pPr>
      <w:r w:rsidRPr="00907113">
        <w:rPr>
          <w:rFonts w:ascii="Times New Roman" w:hAnsi="Times New Roman" w:cs="Times New Roman"/>
          <w:b/>
          <w:sz w:val="28"/>
          <w:szCs w:val="24"/>
          <w:lang w:val="kk-KZ"/>
        </w:rPr>
        <w:t xml:space="preserve">Шымкент қаласы білім басқармасның </w:t>
      </w:r>
    </w:p>
    <w:p w:rsidR="003C2D85" w:rsidRDefault="00907113" w:rsidP="00907113">
      <w:pPr>
        <w:pStyle w:val="a3"/>
        <w:jc w:val="center"/>
        <w:rPr>
          <w:rFonts w:ascii="Times New Roman" w:hAnsi="Times New Roman" w:cs="Times New Roman"/>
          <w:b/>
          <w:sz w:val="28"/>
          <w:szCs w:val="24"/>
          <w:lang w:val="kk-KZ"/>
        </w:rPr>
      </w:pPr>
      <w:r w:rsidRPr="00907113">
        <w:rPr>
          <w:rFonts w:ascii="Times New Roman" w:hAnsi="Times New Roman" w:cs="Times New Roman"/>
          <w:b/>
          <w:color w:val="000000" w:themeColor="text1"/>
          <w:sz w:val="28"/>
          <w:szCs w:val="24"/>
          <w:lang w:val="kk-KZ"/>
        </w:rPr>
        <w:t>№</w:t>
      </w:r>
      <w:r w:rsidR="00F16658" w:rsidRPr="00F16658">
        <w:rPr>
          <w:rFonts w:ascii="Times New Roman" w:hAnsi="Times New Roman" w:cs="Times New Roman"/>
          <w:b/>
          <w:color w:val="000000" w:themeColor="text1"/>
          <w:sz w:val="28"/>
          <w:szCs w:val="24"/>
          <w:lang w:val="kk-KZ"/>
        </w:rPr>
        <w:t>39</w:t>
      </w:r>
      <w:r w:rsidRPr="00907113">
        <w:rPr>
          <w:rFonts w:ascii="Times New Roman" w:hAnsi="Times New Roman" w:cs="Times New Roman"/>
          <w:b/>
          <w:color w:val="000000" w:themeColor="text1"/>
          <w:sz w:val="28"/>
          <w:szCs w:val="24"/>
          <w:lang w:val="kk-KZ"/>
        </w:rPr>
        <w:t xml:space="preserve"> «</w:t>
      </w:r>
      <w:r w:rsidR="00F16658">
        <w:rPr>
          <w:rFonts w:ascii="Times New Roman" w:hAnsi="Times New Roman" w:cs="Times New Roman"/>
          <w:b/>
          <w:color w:val="000000" w:themeColor="text1"/>
          <w:sz w:val="28"/>
          <w:szCs w:val="24"/>
          <w:lang w:val="kk-KZ"/>
        </w:rPr>
        <w:t>Інжу-Маржан</w:t>
      </w:r>
      <w:r>
        <w:rPr>
          <w:rFonts w:ascii="Times New Roman" w:hAnsi="Times New Roman" w:cs="Times New Roman"/>
          <w:b/>
          <w:color w:val="000000" w:themeColor="text1"/>
          <w:sz w:val="28"/>
          <w:szCs w:val="24"/>
          <w:lang w:val="kk-KZ"/>
        </w:rPr>
        <w:t xml:space="preserve">» бөбекжай-бақша </w:t>
      </w:r>
      <w:r w:rsidRPr="00907113">
        <w:rPr>
          <w:rFonts w:ascii="Times New Roman" w:hAnsi="Times New Roman" w:cs="Times New Roman"/>
          <w:b/>
          <w:color w:val="000000" w:themeColor="text1"/>
          <w:sz w:val="28"/>
          <w:szCs w:val="24"/>
          <w:lang w:val="kk-KZ"/>
        </w:rPr>
        <w:t>МКҚК</w:t>
      </w:r>
      <w:r>
        <w:rPr>
          <w:rFonts w:ascii="Times New Roman" w:hAnsi="Times New Roman" w:cs="Times New Roman"/>
          <w:b/>
          <w:sz w:val="28"/>
          <w:szCs w:val="24"/>
          <w:lang w:val="kk-KZ"/>
        </w:rPr>
        <w:t xml:space="preserve"> </w:t>
      </w:r>
    </w:p>
    <w:p w:rsidR="00907113" w:rsidRPr="00907113" w:rsidRDefault="00907113" w:rsidP="00907113">
      <w:pPr>
        <w:pStyle w:val="a3"/>
        <w:jc w:val="center"/>
        <w:rPr>
          <w:rFonts w:ascii="Times New Roman" w:hAnsi="Times New Roman" w:cs="Times New Roman"/>
          <w:b/>
          <w:sz w:val="28"/>
          <w:szCs w:val="24"/>
          <w:lang w:val="kk-KZ"/>
        </w:rPr>
      </w:pPr>
      <w:r>
        <w:rPr>
          <w:rFonts w:ascii="Times New Roman" w:hAnsi="Times New Roman" w:cs="Times New Roman"/>
          <w:b/>
          <w:sz w:val="28"/>
          <w:szCs w:val="24"/>
          <w:lang w:val="kk-KZ"/>
        </w:rPr>
        <w:t>б</w:t>
      </w:r>
      <w:r w:rsidRPr="00907113">
        <w:rPr>
          <w:rFonts w:ascii="Times New Roman" w:eastAsia="Calibri" w:hAnsi="Times New Roman" w:cs="Times New Roman"/>
          <w:b/>
          <w:color w:val="000000" w:themeColor="text1"/>
          <w:sz w:val="28"/>
          <w:szCs w:val="28"/>
          <w:lang w:val="kk-KZ"/>
        </w:rPr>
        <w:t>ос</w:t>
      </w:r>
      <w:r w:rsidR="003C2D85">
        <w:rPr>
          <w:rFonts w:ascii="Times New Roman" w:eastAsia="Calibri" w:hAnsi="Times New Roman" w:cs="Times New Roman"/>
          <w:b/>
          <w:color w:val="000000" w:themeColor="text1"/>
          <w:sz w:val="28"/>
          <w:szCs w:val="28"/>
          <w:lang w:val="kk-KZ"/>
        </w:rPr>
        <w:t xml:space="preserve"> және (немесе) уақытша </w:t>
      </w:r>
      <w:r w:rsidRPr="00907113">
        <w:rPr>
          <w:rFonts w:ascii="Times New Roman" w:eastAsia="Calibri" w:hAnsi="Times New Roman" w:cs="Times New Roman"/>
          <w:b/>
          <w:color w:val="000000" w:themeColor="text1"/>
          <w:sz w:val="28"/>
          <w:szCs w:val="28"/>
          <w:lang w:val="kk-KZ"/>
        </w:rPr>
        <w:t xml:space="preserve"> </w:t>
      </w:r>
      <w:r w:rsidR="003C2D85">
        <w:rPr>
          <w:rFonts w:ascii="Times New Roman" w:eastAsia="Calibri" w:hAnsi="Times New Roman" w:cs="Times New Roman"/>
          <w:b/>
          <w:color w:val="000000" w:themeColor="text1"/>
          <w:sz w:val="28"/>
          <w:szCs w:val="28"/>
          <w:lang w:val="kk-KZ"/>
        </w:rPr>
        <w:t>босжұмыс орынға</w:t>
      </w:r>
    </w:p>
    <w:p w:rsidR="00B20B14" w:rsidRPr="0084507E" w:rsidRDefault="00907113" w:rsidP="00907113">
      <w:pPr>
        <w:pStyle w:val="a3"/>
        <w:jc w:val="center"/>
        <w:rPr>
          <w:rFonts w:ascii="Times New Roman" w:hAnsi="Times New Roman" w:cs="Times New Roman"/>
          <w:b/>
          <w:sz w:val="24"/>
          <w:szCs w:val="24"/>
          <w:lang w:val="kk-KZ"/>
        </w:rPr>
      </w:pPr>
      <w:r w:rsidRPr="002F3126">
        <w:rPr>
          <w:rFonts w:ascii="Times New Roman" w:hAnsi="Times New Roman" w:cs="Times New Roman"/>
          <w:b/>
          <w:sz w:val="24"/>
          <w:szCs w:val="24"/>
          <w:lang w:val="kk-KZ"/>
        </w:rPr>
        <w:t>КОНКУРС ЖАРИЯЛАЙДЫ</w:t>
      </w:r>
    </w:p>
    <w:p w:rsidR="00907113" w:rsidRPr="002F3126" w:rsidRDefault="00907113" w:rsidP="00907113">
      <w:pPr>
        <w:pStyle w:val="a3"/>
        <w:rPr>
          <w:rFonts w:ascii="Times New Roman" w:hAnsi="Times New Roman" w:cs="Times New Roman"/>
          <w:sz w:val="24"/>
          <w:szCs w:val="24"/>
          <w:lang w:val="kk-KZ"/>
        </w:rPr>
      </w:pPr>
    </w:p>
    <w:p w:rsidR="00073404" w:rsidRPr="00796E2D" w:rsidRDefault="00907113" w:rsidP="00073404">
      <w:pPr>
        <w:pStyle w:val="a3"/>
        <w:rPr>
          <w:rFonts w:ascii="Times New Roman" w:hAnsi="Times New Roman" w:cs="Times New Roman"/>
          <w:sz w:val="24"/>
          <w:szCs w:val="24"/>
          <w:lang w:val="kk-KZ"/>
        </w:rPr>
      </w:pPr>
      <w:r w:rsidRPr="002F3126">
        <w:rPr>
          <w:rFonts w:ascii="Times New Roman" w:hAnsi="Times New Roman" w:cs="Times New Roman"/>
          <w:b/>
          <w:sz w:val="24"/>
          <w:szCs w:val="24"/>
          <w:lang w:val="kk-KZ"/>
        </w:rPr>
        <w:t>Конкурс жарияланған лауазым атауы:</w:t>
      </w:r>
      <w:r w:rsidR="00242130">
        <w:rPr>
          <w:rFonts w:ascii="Times New Roman" w:hAnsi="Times New Roman" w:cs="Times New Roman"/>
          <w:b/>
          <w:sz w:val="24"/>
          <w:szCs w:val="24"/>
          <w:lang w:val="kk-KZ"/>
        </w:rPr>
        <w:t xml:space="preserve"> </w:t>
      </w:r>
      <w:r w:rsidR="00B94DA0">
        <w:rPr>
          <w:rFonts w:ascii="Times New Roman" w:hAnsi="Times New Roman" w:cs="Times New Roman"/>
          <w:color w:val="FF0000"/>
          <w:sz w:val="24"/>
          <w:szCs w:val="24"/>
          <w:lang w:val="kk-KZ"/>
        </w:rPr>
        <w:t>Тәрбиеші (орыс</w:t>
      </w:r>
      <w:bookmarkStart w:id="0" w:name="_GoBack"/>
      <w:bookmarkEnd w:id="0"/>
      <w:r w:rsidR="00073404">
        <w:rPr>
          <w:rFonts w:ascii="Times New Roman" w:hAnsi="Times New Roman" w:cs="Times New Roman"/>
          <w:color w:val="FF0000"/>
          <w:sz w:val="24"/>
          <w:szCs w:val="24"/>
          <w:lang w:val="kk-KZ"/>
        </w:rPr>
        <w:t xml:space="preserve">  тобына) -2</w:t>
      </w:r>
      <w:r w:rsidR="0064476F">
        <w:rPr>
          <w:rFonts w:ascii="Times New Roman" w:hAnsi="Times New Roman" w:cs="Times New Roman"/>
          <w:color w:val="FF0000"/>
          <w:sz w:val="24"/>
          <w:szCs w:val="24"/>
          <w:lang w:val="kk-KZ"/>
        </w:rPr>
        <w:t xml:space="preserve"> орын</w:t>
      </w:r>
    </w:p>
    <w:p w:rsidR="00907113" w:rsidRPr="00A72D7F" w:rsidRDefault="00907113" w:rsidP="00907113">
      <w:pPr>
        <w:pStyle w:val="a3"/>
        <w:rPr>
          <w:rFonts w:ascii="Times New Roman" w:hAnsi="Times New Roman" w:cs="Times New Roman"/>
          <w:sz w:val="24"/>
          <w:szCs w:val="24"/>
          <w:lang w:val="kk-KZ"/>
        </w:rPr>
      </w:pPr>
      <w:r w:rsidRPr="002F3126">
        <w:rPr>
          <w:rFonts w:ascii="Times New Roman" w:hAnsi="Times New Roman" w:cs="Times New Roman"/>
          <w:b/>
          <w:sz w:val="24"/>
          <w:szCs w:val="24"/>
          <w:lang w:val="kk-KZ"/>
        </w:rPr>
        <w:t>Конкурс өткізу мерзімі:</w:t>
      </w:r>
      <w:r w:rsidRPr="002F3126">
        <w:rPr>
          <w:rFonts w:ascii="Times New Roman" w:hAnsi="Times New Roman" w:cs="Times New Roman"/>
          <w:sz w:val="24"/>
          <w:szCs w:val="24"/>
          <w:lang w:val="kk-KZ"/>
        </w:rPr>
        <w:t xml:space="preserve"> Конкурсқа қатысуға құжаттарды қабылдау конкурс өткізу туралы хабарландыру жарияланған соңғы күннен бастап </w:t>
      </w:r>
      <w:r w:rsidRPr="002F3126">
        <w:rPr>
          <w:rFonts w:ascii="Times New Roman" w:hAnsi="Times New Roman" w:cs="Times New Roman"/>
          <w:b/>
          <w:sz w:val="24"/>
          <w:szCs w:val="24"/>
          <w:lang w:val="kk-KZ"/>
        </w:rPr>
        <w:t>жеті жұмыс күні</w:t>
      </w:r>
      <w:r w:rsidRPr="002F3126">
        <w:rPr>
          <w:rFonts w:ascii="Times New Roman" w:hAnsi="Times New Roman" w:cs="Times New Roman"/>
          <w:sz w:val="24"/>
          <w:szCs w:val="24"/>
          <w:lang w:val="kk-KZ"/>
        </w:rPr>
        <w:t xml:space="preserve"> ішінде жүргізіледі</w:t>
      </w:r>
      <w:r>
        <w:rPr>
          <w:rFonts w:ascii="Times New Roman" w:hAnsi="Times New Roman" w:cs="Times New Roman"/>
          <w:sz w:val="24"/>
          <w:szCs w:val="24"/>
          <w:lang w:val="kk-KZ"/>
        </w:rPr>
        <w:t>.</w:t>
      </w:r>
    </w:p>
    <w:p w:rsidR="00907113" w:rsidRPr="00B20B14" w:rsidRDefault="00907113" w:rsidP="00907113">
      <w:pPr>
        <w:pStyle w:val="a3"/>
        <w:rPr>
          <w:rFonts w:ascii="Times New Roman" w:hAnsi="Times New Roman" w:cs="Times New Roman"/>
          <w:szCs w:val="24"/>
          <w:lang w:val="kk-KZ"/>
        </w:rPr>
      </w:pPr>
      <w:r w:rsidRPr="002F3126">
        <w:rPr>
          <w:rFonts w:ascii="Times New Roman" w:hAnsi="Times New Roman" w:cs="Times New Roman"/>
          <w:b/>
          <w:sz w:val="24"/>
          <w:szCs w:val="24"/>
          <w:lang w:val="kk-KZ"/>
        </w:rPr>
        <w:t xml:space="preserve">Конкурс өткізілетін орын: </w:t>
      </w:r>
      <w:r w:rsidRPr="00B20B14">
        <w:rPr>
          <w:rFonts w:ascii="Times New Roman" w:hAnsi="Times New Roman" w:cs="Times New Roman"/>
          <w:sz w:val="24"/>
          <w:szCs w:val="24"/>
          <w:lang w:val="kk-KZ"/>
        </w:rPr>
        <w:t>Шымкент қаласы білім басқармасның</w:t>
      </w:r>
      <w:r>
        <w:rPr>
          <w:rFonts w:ascii="Times New Roman" w:hAnsi="Times New Roman" w:cs="Times New Roman"/>
          <w:sz w:val="24"/>
          <w:szCs w:val="24"/>
          <w:lang w:val="kk-KZ"/>
        </w:rPr>
        <w:t xml:space="preserve">  </w:t>
      </w:r>
      <w:r w:rsidRPr="00634D73">
        <w:rPr>
          <w:rFonts w:ascii="Times New Roman" w:hAnsi="Times New Roman" w:cs="Times New Roman"/>
          <w:sz w:val="24"/>
          <w:szCs w:val="24"/>
          <w:lang w:val="kk-KZ"/>
        </w:rPr>
        <w:t xml:space="preserve">МКҚК </w:t>
      </w:r>
      <w:r w:rsidR="00F16658">
        <w:rPr>
          <w:rFonts w:ascii="Times New Roman" w:hAnsi="Times New Roman" w:cs="Times New Roman"/>
          <w:b/>
          <w:sz w:val="24"/>
          <w:szCs w:val="24"/>
          <w:lang w:val="kk-KZ"/>
        </w:rPr>
        <w:t>№39</w:t>
      </w:r>
      <w:r w:rsidRPr="00907113">
        <w:rPr>
          <w:rFonts w:ascii="Times New Roman" w:hAnsi="Times New Roman" w:cs="Times New Roman"/>
          <w:b/>
          <w:sz w:val="24"/>
          <w:szCs w:val="24"/>
          <w:lang w:val="kk-KZ"/>
        </w:rPr>
        <w:t xml:space="preserve"> «</w:t>
      </w:r>
      <w:r w:rsidR="00F16658">
        <w:rPr>
          <w:rFonts w:ascii="Times New Roman" w:hAnsi="Times New Roman" w:cs="Times New Roman"/>
          <w:b/>
          <w:sz w:val="24"/>
          <w:szCs w:val="24"/>
          <w:lang w:val="kk-KZ"/>
        </w:rPr>
        <w:t>Інжу-Маржан</w:t>
      </w:r>
      <w:r w:rsidRPr="00907113">
        <w:rPr>
          <w:rFonts w:ascii="Times New Roman" w:hAnsi="Times New Roman" w:cs="Times New Roman"/>
          <w:b/>
          <w:sz w:val="24"/>
          <w:szCs w:val="24"/>
          <w:lang w:val="kk-KZ"/>
        </w:rPr>
        <w:t>»</w:t>
      </w:r>
      <w:r>
        <w:rPr>
          <w:rFonts w:ascii="Times New Roman" w:hAnsi="Times New Roman" w:cs="Times New Roman"/>
          <w:b/>
          <w:color w:val="FF0000"/>
          <w:sz w:val="24"/>
          <w:szCs w:val="24"/>
          <w:lang w:val="kk-KZ"/>
        </w:rPr>
        <w:t xml:space="preserve"> </w:t>
      </w:r>
      <w:r w:rsidRPr="00634D73">
        <w:rPr>
          <w:rFonts w:ascii="Times New Roman" w:hAnsi="Times New Roman" w:cs="Times New Roman"/>
          <w:sz w:val="24"/>
          <w:szCs w:val="24"/>
          <w:lang w:val="kk-KZ"/>
        </w:rPr>
        <w:t xml:space="preserve">бөбекжай-бақшасы </w:t>
      </w:r>
    </w:p>
    <w:p w:rsidR="00F16658" w:rsidRDefault="00907113" w:rsidP="00F16658">
      <w:pPr>
        <w:pStyle w:val="a3"/>
        <w:rPr>
          <w:rFonts w:ascii="Times New Roman" w:hAnsi="Times New Roman" w:cs="Times New Roman"/>
          <w:b/>
          <w:sz w:val="24"/>
          <w:szCs w:val="24"/>
          <w:lang w:val="kk-KZ"/>
        </w:rPr>
      </w:pPr>
      <w:r w:rsidRPr="00B20B14">
        <w:rPr>
          <w:rFonts w:ascii="Times New Roman" w:hAnsi="Times New Roman" w:cs="Times New Roman"/>
          <w:b/>
          <w:sz w:val="24"/>
          <w:szCs w:val="24"/>
          <w:lang w:val="kk-KZ"/>
        </w:rPr>
        <w:t>Конкурс өткізетін мекеменің мекен жайы:</w:t>
      </w:r>
      <w:r>
        <w:rPr>
          <w:rFonts w:ascii="Times New Roman" w:hAnsi="Times New Roman" w:cs="Times New Roman"/>
          <w:b/>
          <w:sz w:val="24"/>
          <w:szCs w:val="24"/>
          <w:lang w:val="kk-KZ"/>
        </w:rPr>
        <w:t xml:space="preserve"> </w:t>
      </w:r>
      <w:r w:rsidR="00F16658" w:rsidRPr="00FD386A">
        <w:rPr>
          <w:rFonts w:ascii="Times New Roman" w:hAnsi="Times New Roman" w:cs="Times New Roman"/>
          <w:b/>
          <w:sz w:val="24"/>
          <w:szCs w:val="24"/>
          <w:lang w:val="kk-KZ"/>
        </w:rPr>
        <w:t>Шымкент қаласы</w:t>
      </w:r>
      <w:r w:rsidR="00F16658">
        <w:rPr>
          <w:rFonts w:ascii="Times New Roman" w:hAnsi="Times New Roman" w:cs="Times New Roman"/>
          <w:b/>
          <w:sz w:val="24"/>
          <w:szCs w:val="24"/>
          <w:lang w:val="kk-KZ"/>
        </w:rPr>
        <w:t xml:space="preserve"> </w:t>
      </w:r>
      <w:r w:rsidR="00F16658" w:rsidRPr="00FD386A">
        <w:rPr>
          <w:rFonts w:ascii="Times New Roman" w:hAnsi="Times New Roman" w:cs="Times New Roman"/>
          <w:b/>
          <w:sz w:val="24"/>
          <w:szCs w:val="24"/>
          <w:lang w:val="kk-KZ"/>
        </w:rPr>
        <w:t xml:space="preserve"> Оспанов  көшесі, №59,</w:t>
      </w:r>
    </w:p>
    <w:p w:rsidR="00F16658" w:rsidRPr="002F3126" w:rsidRDefault="00F16658" w:rsidP="00F16658">
      <w:pPr>
        <w:pStyle w:val="a3"/>
        <w:rPr>
          <w:rFonts w:ascii="Times New Roman" w:hAnsi="Times New Roman" w:cs="Times New Roman"/>
          <w:b/>
          <w:sz w:val="28"/>
          <w:szCs w:val="23"/>
          <w:lang w:val="kk-KZ"/>
        </w:rPr>
      </w:pPr>
      <w:r>
        <w:rPr>
          <w:rFonts w:ascii="Times New Roman" w:hAnsi="Times New Roman" w:cs="Times New Roman"/>
          <w:color w:val="FF0000"/>
          <w:sz w:val="24"/>
          <w:szCs w:val="24"/>
          <w:lang w:val="kk-KZ"/>
        </w:rPr>
        <w:t>инд:</w:t>
      </w:r>
      <w:r w:rsidRPr="006A237C">
        <w:rPr>
          <w:rFonts w:ascii="Times New Roman" w:hAnsi="Times New Roman" w:cs="Times New Roman"/>
          <w:b/>
          <w:sz w:val="24"/>
          <w:szCs w:val="24"/>
          <w:lang w:val="kk-KZ"/>
        </w:rPr>
        <w:t xml:space="preserve"> </w:t>
      </w:r>
      <w:r w:rsidRPr="00FD386A">
        <w:rPr>
          <w:rFonts w:ascii="Times New Roman" w:hAnsi="Times New Roman" w:cs="Times New Roman"/>
          <w:b/>
          <w:sz w:val="24"/>
          <w:szCs w:val="24"/>
          <w:lang w:val="kk-KZ"/>
        </w:rPr>
        <w:t>160000,</w:t>
      </w:r>
      <w:r w:rsidRPr="005A6F7E">
        <w:rPr>
          <w:rFonts w:ascii="Times New Roman" w:hAnsi="Times New Roman" w:cs="Times New Roman"/>
          <w:color w:val="FF0000"/>
          <w:sz w:val="24"/>
          <w:szCs w:val="24"/>
          <w:lang w:val="kk-KZ"/>
        </w:rPr>
        <w:t xml:space="preserve"> </w:t>
      </w:r>
      <w:r w:rsidRPr="00F16658">
        <w:rPr>
          <w:rFonts w:ascii="Times New Roman" w:hAnsi="Times New Roman" w:cs="Times New Roman"/>
          <w:color w:val="FF0000"/>
          <w:sz w:val="24"/>
          <w:szCs w:val="24"/>
          <w:lang w:val="kk-KZ"/>
        </w:rPr>
        <w:t>Электронды пошта:</w:t>
      </w:r>
      <w:r w:rsidRPr="002F3126">
        <w:rPr>
          <w:rFonts w:ascii="Times New Roman" w:hAnsi="Times New Roman" w:cs="Times New Roman"/>
          <w:b/>
          <w:sz w:val="28"/>
          <w:szCs w:val="23"/>
          <w:lang w:val="kk-KZ"/>
        </w:rPr>
        <w:t xml:space="preserve"> </w:t>
      </w:r>
      <w:r w:rsidRPr="000576E2">
        <w:rPr>
          <w:rFonts w:ascii="Times New Roman" w:hAnsi="Times New Roman" w:cs="Times New Roman"/>
          <w:color w:val="00B0F0"/>
          <w:sz w:val="24"/>
          <w:szCs w:val="24"/>
          <w:u w:val="single"/>
          <w:lang w:val="kk-KZ"/>
        </w:rPr>
        <w:t>39_injumarjan@mail.ru</w:t>
      </w:r>
    </w:p>
    <w:p w:rsidR="00907113" w:rsidRPr="00F16658" w:rsidRDefault="00907113" w:rsidP="00907113">
      <w:pPr>
        <w:pStyle w:val="a3"/>
        <w:rPr>
          <w:rFonts w:ascii="Times New Roman" w:hAnsi="Times New Roman" w:cs="Times New Roman"/>
          <w:color w:val="FF0000"/>
          <w:sz w:val="24"/>
          <w:szCs w:val="24"/>
          <w:lang w:val="kk-KZ"/>
        </w:rPr>
      </w:pPr>
      <w:r w:rsidRPr="00B20B14">
        <w:rPr>
          <w:rFonts w:ascii="Times New Roman" w:hAnsi="Times New Roman" w:cs="Times New Roman"/>
          <w:b/>
          <w:sz w:val="24"/>
          <w:szCs w:val="24"/>
          <w:lang w:val="kk-KZ"/>
        </w:rPr>
        <w:t>Байланыс телефондары:</w:t>
      </w:r>
      <w:r>
        <w:rPr>
          <w:rFonts w:ascii="Times New Roman" w:hAnsi="Times New Roman" w:cs="Times New Roman"/>
          <w:b/>
          <w:sz w:val="24"/>
          <w:szCs w:val="24"/>
          <w:lang w:val="kk-KZ"/>
        </w:rPr>
        <w:t xml:space="preserve"> </w:t>
      </w:r>
      <w:r w:rsidR="00F16658" w:rsidRPr="006A237C">
        <w:rPr>
          <w:rFonts w:ascii="Times New Roman" w:hAnsi="Times New Roman" w:cs="Times New Roman"/>
          <w:sz w:val="24"/>
          <w:szCs w:val="24"/>
          <w:lang w:val="kk-KZ"/>
        </w:rPr>
        <w:t>8 707 783 38 19</w:t>
      </w:r>
    </w:p>
    <w:p w:rsidR="00907113" w:rsidRPr="00B20B14" w:rsidRDefault="00907113" w:rsidP="00907113">
      <w:pPr>
        <w:pStyle w:val="a3"/>
        <w:rPr>
          <w:rFonts w:ascii="Times New Roman" w:hAnsi="Times New Roman" w:cs="Times New Roman"/>
          <w:sz w:val="24"/>
          <w:szCs w:val="24"/>
          <w:lang w:val="kk-KZ"/>
        </w:rPr>
      </w:pPr>
      <w:r w:rsidRPr="00B20B14">
        <w:rPr>
          <w:rFonts w:ascii="Times New Roman" w:hAnsi="Times New Roman" w:cs="Times New Roman"/>
          <w:b/>
          <w:sz w:val="24"/>
          <w:szCs w:val="24"/>
          <w:lang w:val="kk-KZ"/>
        </w:rPr>
        <w:t xml:space="preserve">Лауазымдық жалақы мөлшері: </w:t>
      </w:r>
      <w:r w:rsidRPr="00B20B14">
        <w:rPr>
          <w:rFonts w:ascii="Times New Roman" w:hAnsi="Times New Roman" w:cs="Times New Roman"/>
          <w:sz w:val="24"/>
          <w:szCs w:val="24"/>
          <w:lang w:val="kk-KZ"/>
        </w:rPr>
        <w:t xml:space="preserve">еңбек ақы төлеу мөлшері </w:t>
      </w:r>
      <w:r>
        <w:rPr>
          <w:rFonts w:ascii="Times New Roman" w:hAnsi="Times New Roman" w:cs="Times New Roman"/>
          <w:color w:val="FF0000"/>
          <w:sz w:val="24"/>
          <w:szCs w:val="24"/>
          <w:lang w:val="kk-KZ"/>
        </w:rPr>
        <w:t xml:space="preserve">  </w:t>
      </w:r>
      <w:r w:rsidR="00827EA1">
        <w:rPr>
          <w:rFonts w:ascii="Times New Roman" w:hAnsi="Times New Roman" w:cs="Times New Roman"/>
          <w:color w:val="FF0000"/>
          <w:sz w:val="24"/>
          <w:szCs w:val="24"/>
          <w:lang w:val="kk-KZ"/>
        </w:rPr>
        <w:t>1</w:t>
      </w:r>
      <w:r w:rsidR="00073404">
        <w:rPr>
          <w:rFonts w:ascii="Times New Roman" w:hAnsi="Times New Roman" w:cs="Times New Roman"/>
          <w:color w:val="FF0000"/>
          <w:sz w:val="24"/>
          <w:szCs w:val="24"/>
          <w:lang w:val="kk-KZ"/>
        </w:rPr>
        <w:t>6</w:t>
      </w:r>
      <w:r w:rsidR="00827EA1">
        <w:rPr>
          <w:rFonts w:ascii="Times New Roman" w:hAnsi="Times New Roman" w:cs="Times New Roman"/>
          <w:color w:val="FF0000"/>
          <w:sz w:val="24"/>
          <w:szCs w:val="24"/>
          <w:lang w:val="kk-KZ"/>
        </w:rPr>
        <w:t>0000</w:t>
      </w:r>
      <w:r w:rsidRPr="00907113">
        <w:rPr>
          <w:rFonts w:ascii="Times New Roman" w:hAnsi="Times New Roman" w:cs="Times New Roman"/>
          <w:sz w:val="24"/>
          <w:szCs w:val="24"/>
          <w:lang w:val="kk-KZ"/>
        </w:rPr>
        <w:t xml:space="preserve">  теңге</w:t>
      </w:r>
      <w:r w:rsidRPr="005A6F7E">
        <w:rPr>
          <w:rFonts w:ascii="Times New Roman" w:hAnsi="Times New Roman" w:cs="Times New Roman"/>
          <w:color w:val="FF0000"/>
          <w:sz w:val="24"/>
          <w:szCs w:val="24"/>
          <w:lang w:val="kk-KZ"/>
        </w:rPr>
        <w:t xml:space="preserve"> </w:t>
      </w:r>
      <w:r w:rsidRPr="00B20B14">
        <w:rPr>
          <w:rFonts w:ascii="Times New Roman" w:hAnsi="Times New Roman" w:cs="Times New Roman"/>
          <w:sz w:val="24"/>
          <w:szCs w:val="24"/>
          <w:lang w:val="kk-KZ"/>
        </w:rPr>
        <w:t>(орташа)</w:t>
      </w:r>
    </w:p>
    <w:p w:rsidR="00907113" w:rsidRPr="00907113" w:rsidRDefault="00907113" w:rsidP="00907113">
      <w:pPr>
        <w:pStyle w:val="a3"/>
        <w:rPr>
          <w:rFonts w:ascii="Times New Roman" w:hAnsi="Times New Roman" w:cs="Times New Roman"/>
          <w:sz w:val="24"/>
          <w:szCs w:val="24"/>
          <w:lang w:val="kk-KZ"/>
        </w:rPr>
      </w:pPr>
      <w:r w:rsidRPr="005A6F7E">
        <w:rPr>
          <w:rFonts w:ascii="Times New Roman" w:hAnsi="Times New Roman" w:cs="Times New Roman"/>
          <w:b/>
          <w:sz w:val="24"/>
          <w:szCs w:val="24"/>
          <w:lang w:val="kk-KZ"/>
        </w:rPr>
        <w:t>Лауазымның тұрақты немесе уақытша болуы:</w:t>
      </w:r>
      <w:r>
        <w:rPr>
          <w:rFonts w:ascii="Times New Roman" w:hAnsi="Times New Roman" w:cs="Times New Roman"/>
          <w:b/>
          <w:sz w:val="24"/>
          <w:szCs w:val="24"/>
          <w:lang w:val="kk-KZ"/>
        </w:rPr>
        <w:t xml:space="preserve"> </w:t>
      </w:r>
      <w:r w:rsidR="00827EA1">
        <w:rPr>
          <w:rFonts w:ascii="Times New Roman" w:hAnsi="Times New Roman" w:cs="Times New Roman"/>
          <w:b/>
          <w:sz w:val="24"/>
          <w:szCs w:val="24"/>
          <w:lang w:val="kk-KZ"/>
        </w:rPr>
        <w:t>декреттік демалыс кезеніне</w:t>
      </w:r>
    </w:p>
    <w:p w:rsidR="00B20B14" w:rsidRDefault="00B20B14" w:rsidP="00B20B14">
      <w:pPr>
        <w:pStyle w:val="a3"/>
        <w:rPr>
          <w:rFonts w:ascii="Times New Roman" w:hAnsi="Times New Roman" w:cs="Times New Roman"/>
          <w:sz w:val="24"/>
          <w:szCs w:val="24"/>
          <w:lang w:val="kk-KZ"/>
        </w:rPr>
      </w:pPr>
      <w:r w:rsidRPr="00B825C5">
        <w:rPr>
          <w:rFonts w:ascii="Times New Roman" w:hAnsi="Times New Roman" w:cs="Times New Roman"/>
          <w:b/>
          <w:sz w:val="24"/>
          <w:szCs w:val="24"/>
          <w:lang w:val="kk-KZ"/>
        </w:rPr>
        <w:t>Лауазым жүктемесі:</w:t>
      </w:r>
      <w:r w:rsidR="00827EA1">
        <w:rPr>
          <w:rFonts w:ascii="Times New Roman" w:hAnsi="Times New Roman" w:cs="Times New Roman"/>
          <w:sz w:val="24"/>
          <w:szCs w:val="24"/>
          <w:lang w:val="kk-KZ"/>
        </w:rPr>
        <w:t xml:space="preserve">  1</w:t>
      </w:r>
      <w:r w:rsidR="00907113">
        <w:rPr>
          <w:rFonts w:ascii="Times New Roman" w:hAnsi="Times New Roman" w:cs="Times New Roman"/>
          <w:sz w:val="24"/>
          <w:szCs w:val="24"/>
          <w:lang w:val="kk-KZ"/>
        </w:rPr>
        <w:t xml:space="preserve"> </w:t>
      </w:r>
      <w:r w:rsidR="007C569F">
        <w:rPr>
          <w:rFonts w:ascii="Times New Roman" w:hAnsi="Times New Roman" w:cs="Times New Roman"/>
          <w:sz w:val="24"/>
          <w:szCs w:val="24"/>
          <w:lang w:val="kk-KZ"/>
        </w:rPr>
        <w:t>бірлік</w:t>
      </w:r>
      <w:r w:rsidR="00724AB9">
        <w:rPr>
          <w:rFonts w:ascii="Times New Roman" w:hAnsi="Times New Roman" w:cs="Times New Roman"/>
          <w:sz w:val="24"/>
          <w:szCs w:val="24"/>
          <w:lang w:val="kk-KZ"/>
        </w:rPr>
        <w:t xml:space="preserve"> </w:t>
      </w:r>
      <w:r w:rsidR="007C569F">
        <w:rPr>
          <w:rFonts w:ascii="Times New Roman" w:hAnsi="Times New Roman" w:cs="Times New Roman"/>
          <w:sz w:val="24"/>
          <w:szCs w:val="24"/>
          <w:lang w:val="kk-KZ"/>
        </w:rPr>
        <w:t xml:space="preserve"> </w:t>
      </w:r>
      <w:r w:rsidR="00FA4BB5">
        <w:rPr>
          <w:rFonts w:ascii="Times New Roman" w:hAnsi="Times New Roman" w:cs="Times New Roman"/>
          <w:sz w:val="24"/>
          <w:szCs w:val="24"/>
          <w:lang w:val="kk-KZ"/>
        </w:rPr>
        <w:t xml:space="preserve">мөлшерлеме – </w:t>
      </w:r>
    </w:p>
    <w:p w:rsidR="00B20B14" w:rsidRPr="00B825C5" w:rsidRDefault="00B20B14" w:rsidP="00B20B14">
      <w:pPr>
        <w:pStyle w:val="a3"/>
        <w:rPr>
          <w:rFonts w:ascii="Times New Roman" w:hAnsi="Times New Roman" w:cs="Times New Roman"/>
          <w:sz w:val="24"/>
          <w:szCs w:val="24"/>
          <w:lang w:val="kk-KZ"/>
        </w:rPr>
      </w:pPr>
    </w:p>
    <w:p w:rsidR="002050FA" w:rsidRDefault="0064476F" w:rsidP="002050FA">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2050FA">
        <w:rPr>
          <w:rFonts w:ascii="Times New Roman" w:hAnsi="Times New Roman" w:cs="Times New Roman"/>
          <w:sz w:val="24"/>
          <w:szCs w:val="24"/>
          <w:lang w:val="kk-KZ"/>
        </w:rPr>
        <w:t xml:space="preserve">Қазақстан </w:t>
      </w:r>
      <w:r>
        <w:rPr>
          <w:rFonts w:ascii="Times New Roman" w:hAnsi="Times New Roman" w:cs="Times New Roman"/>
          <w:sz w:val="24"/>
          <w:szCs w:val="24"/>
          <w:lang w:val="kk-KZ"/>
        </w:rPr>
        <w:t xml:space="preserve"> </w:t>
      </w:r>
      <w:r w:rsidR="002050FA">
        <w:rPr>
          <w:rFonts w:ascii="Times New Roman" w:hAnsi="Times New Roman" w:cs="Times New Roman"/>
          <w:sz w:val="24"/>
          <w:szCs w:val="24"/>
          <w:lang w:val="kk-KZ"/>
        </w:rPr>
        <w:t xml:space="preserve">Республикасы </w:t>
      </w:r>
      <w:r>
        <w:rPr>
          <w:rFonts w:ascii="Times New Roman" w:hAnsi="Times New Roman" w:cs="Times New Roman"/>
          <w:sz w:val="24"/>
          <w:szCs w:val="24"/>
          <w:lang w:val="kk-KZ"/>
        </w:rPr>
        <w:t xml:space="preserve"> </w:t>
      </w:r>
      <w:r w:rsidR="002050FA">
        <w:rPr>
          <w:rFonts w:ascii="Times New Roman" w:hAnsi="Times New Roman" w:cs="Times New Roman"/>
          <w:sz w:val="24"/>
          <w:szCs w:val="24"/>
          <w:lang w:val="kk-KZ"/>
        </w:rPr>
        <w:t xml:space="preserve">Білім және ғылым министрінің </w:t>
      </w:r>
      <w:r>
        <w:rPr>
          <w:rFonts w:ascii="Times New Roman" w:hAnsi="Times New Roman" w:cs="Times New Roman"/>
          <w:sz w:val="24"/>
          <w:szCs w:val="24"/>
          <w:lang w:val="kk-KZ"/>
        </w:rPr>
        <w:t xml:space="preserve"> </w:t>
      </w:r>
      <w:r w:rsidR="002050FA">
        <w:rPr>
          <w:rFonts w:ascii="Times New Roman" w:hAnsi="Times New Roman" w:cs="Times New Roman"/>
          <w:sz w:val="24"/>
          <w:szCs w:val="24"/>
          <w:lang w:val="kk-KZ"/>
        </w:rPr>
        <w:t xml:space="preserve">2009 жылғы 13 шілдедегі </w:t>
      </w:r>
    </w:p>
    <w:p w:rsidR="002050FA" w:rsidRDefault="002050FA" w:rsidP="002050FA">
      <w:pPr>
        <w:pStyle w:val="a3"/>
        <w:rPr>
          <w:rFonts w:ascii="Times New Roman" w:hAnsi="Times New Roman" w:cs="Times New Roman"/>
          <w:sz w:val="24"/>
          <w:szCs w:val="24"/>
          <w:lang w:val="kk-KZ"/>
        </w:rPr>
      </w:pPr>
      <w:r>
        <w:rPr>
          <w:rFonts w:ascii="Times New Roman" w:hAnsi="Times New Roman" w:cs="Times New Roman"/>
          <w:sz w:val="24"/>
          <w:szCs w:val="24"/>
          <w:lang w:val="kk-KZ"/>
        </w:rPr>
        <w:t>"</w:t>
      </w:r>
      <w:r>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Pr>
          <w:rFonts w:ascii="Times New Roman" w:hAnsi="Times New Roman" w:cs="Times New Roman"/>
          <w:sz w:val="24"/>
          <w:szCs w:val="24"/>
          <w:lang w:val="kk-KZ"/>
        </w:rPr>
        <w:t xml:space="preserve">" №338 бұйрығына сәйкес: </w:t>
      </w:r>
    </w:p>
    <w:p w:rsidR="002050FA" w:rsidRDefault="002050FA" w:rsidP="002050FA">
      <w:pPr>
        <w:pStyle w:val="a3"/>
        <w:rPr>
          <w:rFonts w:ascii="Times New Roman" w:hAnsi="Times New Roman" w:cs="Times New Roman"/>
          <w:b/>
          <w:sz w:val="24"/>
          <w:szCs w:val="24"/>
          <w:lang w:val="kk-KZ"/>
        </w:rPr>
      </w:pPr>
      <w:r>
        <w:rPr>
          <w:rFonts w:ascii="Times New Roman" w:hAnsi="Times New Roman" w:cs="Times New Roman"/>
          <w:b/>
          <w:sz w:val="24"/>
          <w:szCs w:val="24"/>
          <w:lang w:val="kk-KZ"/>
        </w:rPr>
        <w:t>Лауазымдық міндеттері: /64 тармағына сәйкес/</w:t>
      </w:r>
    </w:p>
    <w:p w:rsidR="002050FA" w:rsidRDefault="002050FA" w:rsidP="002050FA">
      <w:pPr>
        <w:pStyle w:val="a3"/>
        <w:rPr>
          <w:rFonts w:ascii="Times New Roman" w:hAnsi="Times New Roman" w:cs="Times New Roman"/>
          <w:sz w:val="24"/>
          <w:szCs w:val="24"/>
          <w:lang w:val="kk-KZ"/>
        </w:rPr>
      </w:pPr>
      <w:r>
        <w:rPr>
          <w:rFonts w:ascii="Times New Roman" w:hAnsi="Times New Roman" w:cs="Times New Roman"/>
          <w:sz w:val="24"/>
          <w:szCs w:val="24"/>
          <w:lang w:val="kk-KZ"/>
        </w:rPr>
        <w:t>1. 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rsidR="002050FA" w:rsidRDefault="002050FA" w:rsidP="002050FA">
      <w:pPr>
        <w:pStyle w:val="a3"/>
        <w:rPr>
          <w:rFonts w:ascii="Times New Roman" w:hAnsi="Times New Roman" w:cs="Times New Roman"/>
          <w:sz w:val="24"/>
          <w:szCs w:val="24"/>
          <w:lang w:val="kk-KZ"/>
        </w:rPr>
      </w:pPr>
      <w:r>
        <w:rPr>
          <w:rFonts w:ascii="Times New Roman" w:hAnsi="Times New Roman" w:cs="Times New Roman"/>
          <w:sz w:val="24"/>
          <w:szCs w:val="24"/>
          <w:lang w:val="kk-KZ"/>
        </w:rPr>
        <w:t>2.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rsidR="002050FA" w:rsidRDefault="002050FA" w:rsidP="002050FA">
      <w:pPr>
        <w:pStyle w:val="a3"/>
        <w:rPr>
          <w:rFonts w:ascii="Times New Roman" w:hAnsi="Times New Roman" w:cs="Times New Roman"/>
          <w:sz w:val="24"/>
          <w:szCs w:val="24"/>
          <w:lang w:val="kk-KZ"/>
        </w:rPr>
      </w:pPr>
      <w:r>
        <w:rPr>
          <w:rFonts w:ascii="Times New Roman" w:hAnsi="Times New Roman" w:cs="Times New Roman"/>
          <w:sz w:val="24"/>
          <w:szCs w:val="24"/>
          <w:lang w:val="kk-KZ"/>
        </w:rPr>
        <w:t>3.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rsidR="002050FA" w:rsidRDefault="002050FA" w:rsidP="002050FA">
      <w:pPr>
        <w:pStyle w:val="a3"/>
        <w:rPr>
          <w:rFonts w:ascii="Times New Roman" w:hAnsi="Times New Roman" w:cs="Times New Roman"/>
          <w:sz w:val="24"/>
          <w:szCs w:val="24"/>
          <w:lang w:val="kk-KZ"/>
        </w:rPr>
      </w:pPr>
      <w:r>
        <w:rPr>
          <w:rFonts w:ascii="Times New Roman" w:hAnsi="Times New Roman" w:cs="Times New Roman"/>
          <w:sz w:val="24"/>
          <w:szCs w:val="24"/>
          <w:lang w:val="kk-KZ"/>
        </w:rPr>
        <w:t>4. білім алушылардың жеке қажеттіліктерін ескере отырып, оқытудың жаңа тәсілдерін, тиімді нысандарын, әдістері мен құралдарын қолданады;</w:t>
      </w:r>
    </w:p>
    <w:p w:rsidR="002050FA" w:rsidRDefault="002050FA" w:rsidP="002050FA">
      <w:pPr>
        <w:pStyle w:val="a3"/>
        <w:rPr>
          <w:rFonts w:ascii="Times New Roman" w:hAnsi="Times New Roman" w:cs="Times New Roman"/>
          <w:sz w:val="24"/>
          <w:szCs w:val="24"/>
          <w:lang w:val="kk-KZ"/>
        </w:rPr>
      </w:pPr>
      <w:r>
        <w:rPr>
          <w:rFonts w:ascii="Times New Roman" w:hAnsi="Times New Roman" w:cs="Times New Roman"/>
          <w:sz w:val="24"/>
          <w:szCs w:val="24"/>
          <w:lang w:val="kk-KZ"/>
        </w:rPr>
        <w:t>5.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rsidR="002050FA" w:rsidRDefault="002050FA" w:rsidP="002050FA">
      <w:pPr>
        <w:pStyle w:val="a3"/>
        <w:rPr>
          <w:rFonts w:ascii="Times New Roman" w:hAnsi="Times New Roman" w:cs="Times New Roman"/>
          <w:sz w:val="24"/>
          <w:szCs w:val="24"/>
          <w:lang w:val="kk-KZ"/>
        </w:rPr>
      </w:pPr>
      <w:r>
        <w:rPr>
          <w:rFonts w:ascii="Times New Roman" w:hAnsi="Times New Roman" w:cs="Times New Roman"/>
          <w:sz w:val="24"/>
          <w:szCs w:val="24"/>
          <w:lang w:val="kk-KZ"/>
        </w:rPr>
        <w:t>6. бөлім бойынша жиынтық бағалауды және тоқсан бойынша жиынтық бағалауды өткізу қорытындысы бойынша талдау жүргізеді;</w:t>
      </w:r>
    </w:p>
    <w:p w:rsidR="002050FA" w:rsidRDefault="002050FA" w:rsidP="002050FA">
      <w:pPr>
        <w:pStyle w:val="a3"/>
        <w:rPr>
          <w:rFonts w:ascii="Times New Roman" w:hAnsi="Times New Roman" w:cs="Times New Roman"/>
          <w:sz w:val="24"/>
          <w:szCs w:val="24"/>
        </w:rPr>
      </w:pPr>
      <w:r>
        <w:rPr>
          <w:rFonts w:ascii="Times New Roman" w:hAnsi="Times New Roman" w:cs="Times New Roman"/>
          <w:sz w:val="24"/>
          <w:szCs w:val="24"/>
        </w:rPr>
        <w:t>7. журналдарды (қағаз немесе электрондық) толтырады;</w:t>
      </w:r>
    </w:p>
    <w:p w:rsidR="002050FA" w:rsidRDefault="002050FA" w:rsidP="002050FA">
      <w:pPr>
        <w:pStyle w:val="a3"/>
        <w:rPr>
          <w:rFonts w:ascii="Times New Roman" w:hAnsi="Times New Roman" w:cs="Times New Roman"/>
          <w:sz w:val="24"/>
          <w:szCs w:val="24"/>
        </w:rPr>
      </w:pPr>
      <w:r>
        <w:rPr>
          <w:rFonts w:ascii="Times New Roman" w:hAnsi="Times New Roman" w:cs="Times New Roman"/>
          <w:sz w:val="24"/>
          <w:szCs w:val="24"/>
        </w:rPr>
        <w:t xml:space="preserve">8. оқу </w:t>
      </w:r>
      <w:proofErr w:type="gramStart"/>
      <w:r>
        <w:rPr>
          <w:rFonts w:ascii="Times New Roman" w:hAnsi="Times New Roman" w:cs="Times New Roman"/>
          <w:sz w:val="24"/>
          <w:szCs w:val="24"/>
        </w:rPr>
        <w:t>үрдісінде</w:t>
      </w:r>
      <w:r w:rsidR="0035424C">
        <w:rPr>
          <w:rFonts w:ascii="Times New Roman" w:hAnsi="Times New Roman" w:cs="Times New Roman"/>
          <w:sz w:val="24"/>
          <w:szCs w:val="24"/>
          <w:lang w:val="kk-KZ"/>
        </w:rPr>
        <w:t xml:space="preserve"> </w:t>
      </w:r>
      <w:r>
        <w:rPr>
          <w:rFonts w:ascii="Times New Roman" w:hAnsi="Times New Roman" w:cs="Times New Roman"/>
          <w:sz w:val="24"/>
          <w:szCs w:val="24"/>
        </w:rPr>
        <w:t xml:space="preserve"> заманауи</w:t>
      </w:r>
      <w:proofErr w:type="gramEnd"/>
      <w:r>
        <w:rPr>
          <w:rFonts w:ascii="Times New Roman" w:hAnsi="Times New Roman" w:cs="Times New Roman"/>
          <w:sz w:val="24"/>
          <w:szCs w:val="24"/>
        </w:rPr>
        <w:t xml:space="preserve"> ақпараттық-коммуникациялық</w:t>
      </w:r>
      <w:r w:rsidR="0035424C">
        <w:rPr>
          <w:rFonts w:ascii="Times New Roman" w:hAnsi="Times New Roman" w:cs="Times New Roman"/>
          <w:sz w:val="24"/>
          <w:szCs w:val="24"/>
          <w:lang w:val="kk-KZ"/>
        </w:rPr>
        <w:t xml:space="preserve"> </w:t>
      </w:r>
      <w:r>
        <w:rPr>
          <w:rFonts w:ascii="Times New Roman" w:hAnsi="Times New Roman" w:cs="Times New Roman"/>
          <w:sz w:val="24"/>
          <w:szCs w:val="24"/>
        </w:rPr>
        <w:t xml:space="preserve"> технологияларды </w:t>
      </w:r>
      <w:r w:rsidR="0035424C">
        <w:rPr>
          <w:rFonts w:ascii="Times New Roman" w:hAnsi="Times New Roman" w:cs="Times New Roman"/>
          <w:sz w:val="24"/>
          <w:szCs w:val="24"/>
          <w:lang w:val="kk-KZ"/>
        </w:rPr>
        <w:t xml:space="preserve"> </w:t>
      </w:r>
      <w:r>
        <w:rPr>
          <w:rFonts w:ascii="Times New Roman" w:hAnsi="Times New Roman" w:cs="Times New Roman"/>
          <w:sz w:val="24"/>
          <w:szCs w:val="24"/>
        </w:rPr>
        <w:t>қолданады;</w:t>
      </w:r>
    </w:p>
    <w:p w:rsidR="002050FA" w:rsidRDefault="002050FA" w:rsidP="002050FA">
      <w:pPr>
        <w:pStyle w:val="a3"/>
        <w:rPr>
          <w:rFonts w:ascii="Times New Roman" w:hAnsi="Times New Roman" w:cs="Times New Roman"/>
          <w:sz w:val="24"/>
          <w:szCs w:val="24"/>
        </w:rPr>
      </w:pPr>
      <w:r>
        <w:rPr>
          <w:rFonts w:ascii="Times New Roman" w:hAnsi="Times New Roman" w:cs="Times New Roman"/>
          <w:sz w:val="24"/>
          <w:szCs w:val="24"/>
        </w:rPr>
        <w:t>9. оқу процесінде қарапайым бағдарламалық қамтамасыз етуді және ақпараттық-коммуникациялық технологиялардың қосымшаларын пайдаланады;</w:t>
      </w:r>
    </w:p>
    <w:p w:rsidR="002050FA" w:rsidRDefault="002050FA" w:rsidP="002050FA">
      <w:pPr>
        <w:pStyle w:val="a3"/>
        <w:rPr>
          <w:rFonts w:ascii="Times New Roman" w:hAnsi="Times New Roman" w:cs="Times New Roman"/>
          <w:sz w:val="24"/>
          <w:szCs w:val="24"/>
        </w:rPr>
      </w:pPr>
      <w:r>
        <w:rPr>
          <w:rFonts w:ascii="Times New Roman" w:hAnsi="Times New Roman" w:cs="Times New Roman"/>
          <w:sz w:val="24"/>
          <w:szCs w:val="24"/>
        </w:rPr>
        <w:t>10. білім алушылар мен тәрбиеленушілердің мемлекеттік жалпыға міндетті білім беру стандартында көзделген деңгейден төмен емес тұлғалық, Жүйелік-қызметтік, пәндік нәтижелерге қол жеткізуін қамтамасыз етеді;</w:t>
      </w:r>
    </w:p>
    <w:p w:rsidR="002050FA" w:rsidRDefault="002050FA" w:rsidP="002050FA">
      <w:pPr>
        <w:pStyle w:val="a3"/>
        <w:rPr>
          <w:rFonts w:ascii="Times New Roman" w:hAnsi="Times New Roman" w:cs="Times New Roman"/>
          <w:sz w:val="24"/>
          <w:szCs w:val="24"/>
        </w:rPr>
      </w:pPr>
      <w:r>
        <w:rPr>
          <w:rFonts w:ascii="Times New Roman" w:hAnsi="Times New Roman" w:cs="Times New Roman"/>
          <w:sz w:val="24"/>
          <w:szCs w:val="24"/>
        </w:rPr>
        <w:t>11. оқу бағдарламаларын, оның ішінде ерекше білім берілуін еқажеттілігі бар білім алушыларға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w:t>
      </w:r>
    </w:p>
    <w:p w:rsidR="002050FA" w:rsidRDefault="002050FA" w:rsidP="002050FA">
      <w:pPr>
        <w:pStyle w:val="a3"/>
        <w:rPr>
          <w:rFonts w:ascii="Times New Roman" w:hAnsi="Times New Roman" w:cs="Times New Roman"/>
          <w:sz w:val="24"/>
          <w:szCs w:val="24"/>
        </w:rPr>
      </w:pPr>
      <w:r>
        <w:rPr>
          <w:rFonts w:ascii="Times New Roman" w:hAnsi="Times New Roman" w:cs="Times New Roman"/>
          <w:sz w:val="24"/>
          <w:szCs w:val="24"/>
        </w:rPr>
        <w:t>12. білім алушылардың, тәрбиеленушілердің жеке қабілеттерін, қызығушылықтарын және бейімділіктерін зерделейді;</w:t>
      </w:r>
    </w:p>
    <w:p w:rsidR="002050FA" w:rsidRDefault="002050FA" w:rsidP="002050FA">
      <w:pPr>
        <w:pStyle w:val="a3"/>
        <w:rPr>
          <w:rFonts w:ascii="Times New Roman" w:hAnsi="Times New Roman" w:cs="Times New Roman"/>
          <w:sz w:val="24"/>
          <w:szCs w:val="24"/>
        </w:rPr>
      </w:pPr>
      <w:r>
        <w:rPr>
          <w:rFonts w:ascii="Times New Roman" w:hAnsi="Times New Roman" w:cs="Times New Roman"/>
          <w:sz w:val="24"/>
          <w:szCs w:val="24"/>
        </w:rPr>
        <w:t>13. инклюзивті білім беру үшін жағдай жасайды;</w:t>
      </w:r>
    </w:p>
    <w:p w:rsidR="002050FA" w:rsidRDefault="002050FA" w:rsidP="002050FA">
      <w:pPr>
        <w:pStyle w:val="a3"/>
        <w:rPr>
          <w:rFonts w:ascii="Times New Roman" w:hAnsi="Times New Roman" w:cs="Times New Roman"/>
          <w:sz w:val="24"/>
          <w:szCs w:val="24"/>
        </w:rPr>
      </w:pPr>
      <w:r>
        <w:rPr>
          <w:rFonts w:ascii="Times New Roman" w:hAnsi="Times New Roman" w:cs="Times New Roman"/>
          <w:sz w:val="24"/>
          <w:szCs w:val="24"/>
        </w:rPr>
        <w:t>14. ерекше білім беру қажеттіліктері бар білім алушының жеке қажеттіліктерін ескере отырып, оқу бағдарламаларын бейімдейді;</w:t>
      </w:r>
    </w:p>
    <w:p w:rsidR="002050FA" w:rsidRDefault="002050FA" w:rsidP="002050FA">
      <w:pPr>
        <w:pStyle w:val="a3"/>
        <w:rPr>
          <w:rFonts w:ascii="Times New Roman" w:hAnsi="Times New Roman" w:cs="Times New Roman"/>
          <w:sz w:val="24"/>
          <w:szCs w:val="24"/>
        </w:rPr>
      </w:pPr>
      <w:r>
        <w:rPr>
          <w:rFonts w:ascii="Times New Roman" w:hAnsi="Times New Roman" w:cs="Times New Roman"/>
          <w:sz w:val="24"/>
          <w:szCs w:val="24"/>
        </w:rPr>
        <w:t>15. арнайы білім беру ұйымдарында оқытылатын пәннің ерекшелігін ескере отырып, дамудағы ауытқуларды барынша еңсеруге бағытталған білім алушыларды, тәрбиеленушілерді оқытужәне тәрбиелеу бойынша жұмысты жүзеге асырады;</w:t>
      </w:r>
    </w:p>
    <w:p w:rsidR="002050FA" w:rsidRDefault="002050FA" w:rsidP="002050FA">
      <w:pPr>
        <w:pStyle w:val="a3"/>
        <w:rPr>
          <w:rFonts w:ascii="Times New Roman" w:hAnsi="Times New Roman" w:cs="Times New Roman"/>
          <w:sz w:val="24"/>
          <w:szCs w:val="24"/>
        </w:rPr>
      </w:pPr>
      <w:r>
        <w:rPr>
          <w:rFonts w:ascii="Times New Roman" w:hAnsi="Times New Roman" w:cs="Times New Roman"/>
          <w:sz w:val="24"/>
          <w:szCs w:val="24"/>
        </w:rPr>
        <w:lastRenderedPageBreak/>
        <w:t>16. интерактивті оқу материалдары мен цифрлық білім беру ресурстарын пайдалана отырып, қашықтықтан оқыту режимінде сабақтар ұйымдастырады;</w:t>
      </w:r>
    </w:p>
    <w:p w:rsidR="002050FA" w:rsidRDefault="002050FA" w:rsidP="002050FA">
      <w:pPr>
        <w:pStyle w:val="a3"/>
        <w:rPr>
          <w:rFonts w:ascii="Times New Roman" w:hAnsi="Times New Roman" w:cs="Times New Roman"/>
          <w:sz w:val="24"/>
          <w:szCs w:val="24"/>
        </w:rPr>
      </w:pPr>
      <w:r>
        <w:rPr>
          <w:rFonts w:ascii="Times New Roman" w:hAnsi="Times New Roman" w:cs="Times New Roman"/>
          <w:sz w:val="24"/>
          <w:szCs w:val="24"/>
        </w:rPr>
        <w:t>17. әдістемелік бірлестіктердің, мұғалімдер қауымдастығының, әдістемелік, педагогикалық кеңестердің, желілік қоғамдастықтардың отырыстарына қатысады;</w:t>
      </w:r>
    </w:p>
    <w:p w:rsidR="002050FA" w:rsidRDefault="002050FA" w:rsidP="002050FA">
      <w:pPr>
        <w:pStyle w:val="a3"/>
        <w:rPr>
          <w:rFonts w:ascii="Times New Roman" w:hAnsi="Times New Roman" w:cs="Times New Roman"/>
          <w:sz w:val="24"/>
          <w:szCs w:val="24"/>
        </w:rPr>
      </w:pPr>
      <w:r>
        <w:rPr>
          <w:rFonts w:ascii="Times New Roman" w:hAnsi="Times New Roman" w:cs="Times New Roman"/>
          <w:sz w:val="24"/>
          <w:szCs w:val="24"/>
        </w:rPr>
        <w:t>18. ата-аналарға арналған педагогикалық консилиумдарға қатысады;</w:t>
      </w:r>
    </w:p>
    <w:p w:rsidR="002050FA" w:rsidRDefault="002050FA" w:rsidP="002050FA">
      <w:pPr>
        <w:pStyle w:val="a3"/>
        <w:rPr>
          <w:rFonts w:ascii="Times New Roman" w:hAnsi="Times New Roman" w:cs="Times New Roman"/>
          <w:sz w:val="24"/>
          <w:szCs w:val="24"/>
        </w:rPr>
      </w:pPr>
      <w:r>
        <w:rPr>
          <w:rFonts w:ascii="Times New Roman" w:hAnsi="Times New Roman" w:cs="Times New Roman"/>
          <w:sz w:val="24"/>
          <w:szCs w:val="24"/>
        </w:rPr>
        <w:t>19. ата-аналарға кеңес береді;</w:t>
      </w:r>
    </w:p>
    <w:p w:rsidR="002050FA" w:rsidRDefault="002050FA" w:rsidP="002050FA">
      <w:pPr>
        <w:pStyle w:val="a3"/>
        <w:rPr>
          <w:rFonts w:ascii="Times New Roman" w:hAnsi="Times New Roman" w:cs="Times New Roman"/>
          <w:sz w:val="24"/>
          <w:szCs w:val="24"/>
        </w:rPr>
      </w:pPr>
      <w:r>
        <w:rPr>
          <w:rFonts w:ascii="Times New Roman" w:hAnsi="Times New Roman" w:cs="Times New Roman"/>
          <w:sz w:val="24"/>
          <w:szCs w:val="24"/>
        </w:rPr>
        <w:t>20. кәсіби құзыреттілікті арттырады;</w:t>
      </w:r>
    </w:p>
    <w:p w:rsidR="002050FA" w:rsidRDefault="002050FA" w:rsidP="002050FA">
      <w:pPr>
        <w:pStyle w:val="a3"/>
        <w:rPr>
          <w:rFonts w:ascii="Times New Roman" w:hAnsi="Times New Roman" w:cs="Times New Roman"/>
          <w:sz w:val="24"/>
          <w:szCs w:val="24"/>
        </w:rPr>
      </w:pPr>
      <w:r>
        <w:rPr>
          <w:rFonts w:ascii="Times New Roman" w:hAnsi="Times New Roman" w:cs="Times New Roman"/>
          <w:sz w:val="24"/>
          <w:szCs w:val="24"/>
        </w:rPr>
        <w:t>21. еңбек қауіпсіздігі және еңбекті қорғау, өртке қарсы қорғау қағидаларын сақтайды;</w:t>
      </w:r>
    </w:p>
    <w:p w:rsidR="002050FA" w:rsidRDefault="002050FA" w:rsidP="002050FA">
      <w:pPr>
        <w:pStyle w:val="a3"/>
        <w:rPr>
          <w:rFonts w:ascii="Times New Roman" w:hAnsi="Times New Roman" w:cs="Times New Roman"/>
          <w:sz w:val="24"/>
          <w:szCs w:val="24"/>
        </w:rPr>
      </w:pPr>
      <w:r>
        <w:rPr>
          <w:rFonts w:ascii="Times New Roman" w:hAnsi="Times New Roman" w:cs="Times New Roman"/>
          <w:sz w:val="24"/>
          <w:szCs w:val="24"/>
        </w:rPr>
        <w:t>22. білім беру процесі кезеңінде білім алушылардың өмірі мен денсаулығын қорғауды қамтамасыз етеді;</w:t>
      </w:r>
    </w:p>
    <w:p w:rsidR="002050FA" w:rsidRDefault="002050FA" w:rsidP="002050FA">
      <w:pPr>
        <w:pStyle w:val="a3"/>
        <w:rPr>
          <w:rFonts w:ascii="Times New Roman" w:hAnsi="Times New Roman" w:cs="Times New Roman"/>
          <w:sz w:val="24"/>
          <w:szCs w:val="24"/>
        </w:rPr>
      </w:pPr>
      <w:r>
        <w:rPr>
          <w:rFonts w:ascii="Times New Roman" w:hAnsi="Times New Roman" w:cs="Times New Roman"/>
          <w:sz w:val="24"/>
          <w:szCs w:val="24"/>
        </w:rPr>
        <w:t>23. ата-аналармен немесе олардың орнындағы адамдармен ынтымақтастықты жүзеге асырады;</w:t>
      </w:r>
    </w:p>
    <w:p w:rsidR="002050FA" w:rsidRDefault="002050FA" w:rsidP="002050FA">
      <w:pPr>
        <w:pStyle w:val="a3"/>
        <w:rPr>
          <w:rFonts w:ascii="Times New Roman" w:hAnsi="Times New Roman" w:cs="Times New Roman"/>
          <w:sz w:val="24"/>
          <w:szCs w:val="24"/>
        </w:rPr>
      </w:pPr>
      <w:r>
        <w:rPr>
          <w:rFonts w:ascii="Times New Roman" w:hAnsi="Times New Roman" w:cs="Times New Roman"/>
          <w:sz w:val="24"/>
          <w:szCs w:val="24"/>
        </w:rPr>
        <w:t>24. білім беру саласындағы уәкілетті орган бекіткен құжаттарды толтырады;</w:t>
      </w:r>
    </w:p>
    <w:p w:rsidR="002050FA" w:rsidRDefault="002050FA" w:rsidP="002050FA">
      <w:pPr>
        <w:pStyle w:val="a3"/>
        <w:rPr>
          <w:rFonts w:ascii="Times New Roman" w:hAnsi="Times New Roman" w:cs="Times New Roman"/>
          <w:sz w:val="24"/>
          <w:szCs w:val="24"/>
        </w:rPr>
      </w:pPr>
      <w:r>
        <w:rPr>
          <w:rFonts w:ascii="Times New Roman" w:hAnsi="Times New Roman" w:cs="Times New Roman"/>
          <w:sz w:val="24"/>
          <w:szCs w:val="24"/>
        </w:rPr>
        <w:t>25. білім алушылар мен тәрбиеленушілер арасында сыбайлас жемқорлыққа қарсы мәдениетті, Академиялық адалдық қағидаттарын бойына сіңіреді.</w:t>
      </w:r>
    </w:p>
    <w:p w:rsidR="002050FA" w:rsidRDefault="002050FA" w:rsidP="002050FA">
      <w:pPr>
        <w:pStyle w:val="a3"/>
        <w:rPr>
          <w:rFonts w:ascii="Times New Roman" w:hAnsi="Times New Roman" w:cs="Times New Roman"/>
          <w:b/>
          <w:sz w:val="24"/>
          <w:szCs w:val="24"/>
        </w:rPr>
      </w:pPr>
      <w:r>
        <w:rPr>
          <w:rFonts w:ascii="Times New Roman" w:hAnsi="Times New Roman" w:cs="Times New Roman"/>
          <w:b/>
          <w:sz w:val="24"/>
          <w:szCs w:val="24"/>
        </w:rPr>
        <w:t>Біліктілікке қойылатын талаптар:/6</w:t>
      </w:r>
      <w:r>
        <w:rPr>
          <w:rFonts w:ascii="Times New Roman" w:hAnsi="Times New Roman" w:cs="Times New Roman"/>
          <w:b/>
          <w:sz w:val="24"/>
          <w:szCs w:val="24"/>
          <w:lang w:val="kk-KZ"/>
        </w:rPr>
        <w:t>6</w:t>
      </w:r>
      <w:r>
        <w:rPr>
          <w:rFonts w:ascii="Times New Roman" w:hAnsi="Times New Roman" w:cs="Times New Roman"/>
          <w:b/>
          <w:sz w:val="24"/>
          <w:szCs w:val="24"/>
        </w:rPr>
        <w:t>-тармағына сәйкес/</w:t>
      </w:r>
    </w:p>
    <w:p w:rsidR="002050FA" w:rsidRDefault="002050FA" w:rsidP="002050FA">
      <w:pPr>
        <w:pStyle w:val="a3"/>
        <w:rPr>
          <w:rFonts w:ascii="Times New Roman" w:hAnsi="Times New Roman" w:cs="Times New Roman"/>
          <w:sz w:val="24"/>
          <w:szCs w:val="24"/>
        </w:rPr>
      </w:pPr>
      <w:r>
        <w:rPr>
          <w:rFonts w:ascii="Times New Roman" w:hAnsi="Times New Roman" w:cs="Times New Roman"/>
          <w:sz w:val="24"/>
          <w:szCs w:val="24"/>
        </w:rPr>
        <w:t>1. 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1995 жылға дейін орта мектепті бітіргені туралы құжат;</w:t>
      </w:r>
    </w:p>
    <w:p w:rsidR="002050FA" w:rsidRDefault="002050FA" w:rsidP="002050FA">
      <w:pPr>
        <w:pStyle w:val="a3"/>
        <w:rPr>
          <w:rFonts w:ascii="Times New Roman" w:hAnsi="Times New Roman" w:cs="Times New Roman"/>
          <w:sz w:val="24"/>
          <w:szCs w:val="24"/>
        </w:rPr>
      </w:pPr>
      <w:r>
        <w:rPr>
          <w:rFonts w:ascii="Times New Roman" w:hAnsi="Times New Roman" w:cs="Times New Roman"/>
          <w:sz w:val="24"/>
          <w:szCs w:val="24"/>
        </w:rPr>
        <w:t>2. және (немесе) біліктілігінің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rsidR="002050FA" w:rsidRDefault="002050FA" w:rsidP="002050FA">
      <w:pPr>
        <w:pStyle w:val="a3"/>
        <w:rPr>
          <w:rFonts w:ascii="Times New Roman" w:hAnsi="Times New Roman" w:cs="Times New Roman"/>
          <w:sz w:val="24"/>
          <w:szCs w:val="24"/>
        </w:rPr>
      </w:pPr>
      <w:r>
        <w:rPr>
          <w:rFonts w:ascii="Times New Roman" w:hAnsi="Times New Roman" w:cs="Times New Roman"/>
          <w:sz w:val="24"/>
          <w:szCs w:val="24"/>
        </w:rPr>
        <w:t>3. және (немесе) біліктілігінің жоғары деңгейі болған жағдайда педагог-шебер үшін педагогикалық жұмыс өтілі – 5 жыл.</w:t>
      </w:r>
    </w:p>
    <w:p w:rsidR="002050FA" w:rsidRDefault="002050FA" w:rsidP="002050FA">
      <w:pPr>
        <w:pStyle w:val="a3"/>
        <w:rPr>
          <w:rFonts w:ascii="Times New Roman" w:hAnsi="Times New Roman" w:cs="Times New Roman"/>
          <w:b/>
          <w:sz w:val="24"/>
          <w:szCs w:val="24"/>
          <w:lang w:val="kk-KZ"/>
        </w:rPr>
      </w:pPr>
    </w:p>
    <w:p w:rsidR="002050FA" w:rsidRPr="00F16658" w:rsidRDefault="002050FA" w:rsidP="002050FA">
      <w:pPr>
        <w:pStyle w:val="a3"/>
        <w:rPr>
          <w:rFonts w:ascii="Times New Roman" w:hAnsi="Times New Roman" w:cs="Times New Roman"/>
          <w:b/>
          <w:sz w:val="24"/>
          <w:szCs w:val="24"/>
          <w:lang w:val="kk-KZ"/>
        </w:rPr>
      </w:pPr>
      <w:r w:rsidRPr="00F16658">
        <w:rPr>
          <w:rFonts w:ascii="Times New Roman" w:hAnsi="Times New Roman" w:cs="Times New Roman"/>
          <w:b/>
          <w:sz w:val="24"/>
          <w:szCs w:val="24"/>
          <w:lang w:val="kk-KZ"/>
        </w:rPr>
        <w:t>Құжаттар тізімі:</w:t>
      </w:r>
    </w:p>
    <w:p w:rsidR="002050FA" w:rsidRPr="002050FA" w:rsidRDefault="002050FA" w:rsidP="002050FA">
      <w:pPr>
        <w:pStyle w:val="a3"/>
        <w:rPr>
          <w:rFonts w:ascii="Times New Roman" w:hAnsi="Times New Roman" w:cs="Times New Roman"/>
          <w:b/>
          <w:sz w:val="28"/>
          <w:szCs w:val="23"/>
          <w:lang w:val="kk-KZ"/>
        </w:rPr>
      </w:pPr>
      <w:r w:rsidRPr="00F16658">
        <w:rPr>
          <w:rFonts w:ascii="Times New Roman" w:hAnsi="Times New Roman" w:cs="Times New Roman"/>
          <w:sz w:val="24"/>
          <w:szCs w:val="24"/>
          <w:lang w:val="kk-KZ"/>
        </w:rPr>
        <w:t xml:space="preserve">Қазақстан Республикасы Білім және ғылым министрінің 2025 жылғы 31 </w:t>
      </w:r>
      <w:r>
        <w:rPr>
          <w:rFonts w:ascii="Times New Roman" w:hAnsi="Times New Roman" w:cs="Times New Roman"/>
          <w:sz w:val="24"/>
          <w:szCs w:val="24"/>
          <w:lang w:val="kk-KZ"/>
        </w:rPr>
        <w:t xml:space="preserve">наурыздағы      </w:t>
      </w:r>
      <w:r w:rsidRPr="00F16658">
        <w:rPr>
          <w:rFonts w:ascii="Times New Roman" w:hAnsi="Times New Roman" w:cs="Times New Roman"/>
          <w:sz w:val="24"/>
          <w:szCs w:val="24"/>
          <w:lang w:val="kk-KZ"/>
        </w:rPr>
        <w:t>"</w:t>
      </w:r>
      <w:r w:rsidRPr="00F16658">
        <w:rPr>
          <w:rFonts w:ascii="Times New Roman" w:hAnsi="Times New Roman" w:cs="Times New Roman"/>
          <w:i/>
          <w:sz w:val="24"/>
          <w:szCs w:val="24"/>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F16658">
        <w:rPr>
          <w:rFonts w:ascii="Times New Roman" w:hAnsi="Times New Roman" w:cs="Times New Roman"/>
          <w:sz w:val="24"/>
          <w:szCs w:val="24"/>
          <w:lang w:val="kk-KZ"/>
        </w:rPr>
        <w:t>" №57 бұйрығын</w:t>
      </w:r>
      <w:r>
        <w:rPr>
          <w:rFonts w:ascii="Times New Roman" w:hAnsi="Times New Roman" w:cs="Times New Roman"/>
          <w:sz w:val="24"/>
          <w:szCs w:val="24"/>
          <w:lang w:val="kk-KZ"/>
        </w:rPr>
        <w:t xml:space="preserve">ың                                   </w:t>
      </w:r>
      <w:r w:rsidRPr="00F16658">
        <w:rPr>
          <w:rFonts w:ascii="Times New Roman" w:hAnsi="Times New Roman" w:cs="Times New Roman"/>
          <w:sz w:val="24"/>
          <w:szCs w:val="24"/>
          <w:u w:val="single"/>
          <w:lang w:val="kk-KZ"/>
        </w:rPr>
        <w:t>1</w:t>
      </w:r>
      <w:r>
        <w:rPr>
          <w:rFonts w:ascii="Times New Roman" w:hAnsi="Times New Roman" w:cs="Times New Roman"/>
          <w:sz w:val="24"/>
          <w:szCs w:val="24"/>
          <w:u w:val="single"/>
          <w:lang w:val="kk-KZ"/>
        </w:rPr>
        <w:t>13</w:t>
      </w:r>
      <w:r w:rsidRPr="00F16658">
        <w:rPr>
          <w:rFonts w:ascii="Times New Roman" w:hAnsi="Times New Roman" w:cs="Times New Roman"/>
          <w:sz w:val="24"/>
          <w:szCs w:val="24"/>
          <w:u w:val="single"/>
          <w:lang w:val="kk-KZ"/>
        </w:rPr>
        <w:t>-тармақшасына сәйкес</w:t>
      </w:r>
      <w:r w:rsidRPr="00F16658">
        <w:rPr>
          <w:rFonts w:ascii="Times New Roman" w:hAnsi="Times New Roman" w:cs="Times New Roman"/>
          <w:sz w:val="24"/>
          <w:szCs w:val="24"/>
          <w:lang w:val="kk-KZ"/>
        </w:rPr>
        <w:t xml:space="preserve"> </w:t>
      </w:r>
      <w:r w:rsidR="00E004C7">
        <w:rPr>
          <w:rFonts w:ascii="Times New Roman" w:hAnsi="Times New Roman" w:cs="Times New Roman"/>
          <w:sz w:val="24"/>
          <w:szCs w:val="24"/>
          <w:lang w:val="kk-KZ"/>
        </w:rPr>
        <w:t xml:space="preserve"> </w:t>
      </w:r>
      <w:r w:rsidRPr="00F16658">
        <w:rPr>
          <w:rFonts w:ascii="Times New Roman" w:hAnsi="Times New Roman" w:cs="Times New Roman"/>
          <w:sz w:val="24"/>
          <w:szCs w:val="24"/>
          <w:lang w:val="kk-KZ"/>
        </w:rPr>
        <w:t xml:space="preserve">Конкурсқа </w:t>
      </w:r>
      <w:r w:rsidR="00E004C7">
        <w:rPr>
          <w:rFonts w:ascii="Times New Roman" w:hAnsi="Times New Roman" w:cs="Times New Roman"/>
          <w:sz w:val="24"/>
          <w:szCs w:val="24"/>
          <w:lang w:val="kk-KZ"/>
        </w:rPr>
        <w:t xml:space="preserve"> </w:t>
      </w:r>
      <w:r w:rsidRPr="00F16658">
        <w:rPr>
          <w:rFonts w:ascii="Times New Roman" w:hAnsi="Times New Roman" w:cs="Times New Roman"/>
          <w:sz w:val="24"/>
          <w:szCs w:val="24"/>
          <w:lang w:val="kk-KZ"/>
        </w:rPr>
        <w:t xml:space="preserve">қатысуға </w:t>
      </w:r>
      <w:r w:rsidR="00E004C7">
        <w:rPr>
          <w:rFonts w:ascii="Times New Roman" w:hAnsi="Times New Roman" w:cs="Times New Roman"/>
          <w:sz w:val="24"/>
          <w:szCs w:val="24"/>
          <w:lang w:val="kk-KZ"/>
        </w:rPr>
        <w:t xml:space="preserve"> </w:t>
      </w:r>
      <w:r w:rsidRPr="00F16658">
        <w:rPr>
          <w:rFonts w:ascii="Times New Roman" w:hAnsi="Times New Roman" w:cs="Times New Roman"/>
          <w:sz w:val="24"/>
          <w:szCs w:val="24"/>
          <w:lang w:val="kk-KZ"/>
        </w:rPr>
        <w:t>ниет</w:t>
      </w:r>
      <w:r w:rsidR="00E004C7">
        <w:rPr>
          <w:rFonts w:ascii="Times New Roman" w:hAnsi="Times New Roman" w:cs="Times New Roman"/>
          <w:sz w:val="24"/>
          <w:szCs w:val="24"/>
          <w:lang w:val="kk-KZ"/>
        </w:rPr>
        <w:t xml:space="preserve"> </w:t>
      </w:r>
      <w:r w:rsidRPr="00F16658">
        <w:rPr>
          <w:rFonts w:ascii="Times New Roman" w:hAnsi="Times New Roman" w:cs="Times New Roman"/>
          <w:sz w:val="24"/>
          <w:szCs w:val="24"/>
          <w:lang w:val="kk-KZ"/>
        </w:rPr>
        <w:t xml:space="preserve"> білдірген</w:t>
      </w:r>
      <w:r w:rsidR="00E004C7">
        <w:rPr>
          <w:rFonts w:ascii="Times New Roman" w:hAnsi="Times New Roman" w:cs="Times New Roman"/>
          <w:sz w:val="24"/>
          <w:szCs w:val="24"/>
          <w:lang w:val="kk-KZ"/>
        </w:rPr>
        <w:t xml:space="preserve"> </w:t>
      </w:r>
      <w:r w:rsidRPr="00F16658">
        <w:rPr>
          <w:rFonts w:ascii="Times New Roman" w:hAnsi="Times New Roman" w:cs="Times New Roman"/>
          <w:sz w:val="24"/>
          <w:szCs w:val="24"/>
          <w:lang w:val="kk-KZ"/>
        </w:rPr>
        <w:t xml:space="preserve"> адам хабарландыруда көрсетілген құжаттарды қабылдау мерзімінде 202</w:t>
      </w:r>
      <w:r w:rsidR="00827EA1">
        <w:rPr>
          <w:rFonts w:ascii="Times New Roman" w:hAnsi="Times New Roman" w:cs="Times New Roman"/>
          <w:sz w:val="24"/>
          <w:szCs w:val="24"/>
          <w:lang w:val="kk-KZ"/>
        </w:rPr>
        <w:t>6</w:t>
      </w:r>
      <w:r w:rsidRPr="00F16658">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жылдың </w:t>
      </w:r>
      <w:r w:rsidR="00073404">
        <w:rPr>
          <w:rFonts w:ascii="Times New Roman" w:hAnsi="Times New Roman" w:cs="Times New Roman"/>
          <w:sz w:val="24"/>
          <w:szCs w:val="24"/>
          <w:lang w:val="kk-KZ"/>
        </w:rPr>
        <w:t xml:space="preserve">13 тамыз </w:t>
      </w:r>
      <w:r w:rsidR="00827EA1">
        <w:rPr>
          <w:rFonts w:ascii="Times New Roman" w:hAnsi="Times New Roman" w:cs="Times New Roman"/>
          <w:sz w:val="24"/>
          <w:szCs w:val="24"/>
          <w:lang w:val="kk-KZ"/>
        </w:rPr>
        <w:t xml:space="preserve"> -</w:t>
      </w:r>
      <w:r w:rsidR="00073404">
        <w:rPr>
          <w:rFonts w:ascii="Times New Roman" w:hAnsi="Times New Roman" w:cs="Times New Roman"/>
          <w:sz w:val="24"/>
          <w:szCs w:val="24"/>
          <w:lang w:val="kk-KZ"/>
        </w:rPr>
        <w:t xml:space="preserve"> 21 тамыз  </w:t>
      </w:r>
      <w:r w:rsidR="00073404">
        <w:rPr>
          <w:rFonts w:ascii="Times New Roman" w:hAnsi="Times New Roman" w:cs="Times New Roman"/>
          <w:color w:val="FF0000"/>
          <w:sz w:val="24"/>
          <w:szCs w:val="24"/>
          <w:lang w:val="kk-KZ"/>
        </w:rPr>
        <w:t xml:space="preserve">аралығында </w:t>
      </w:r>
      <w:r w:rsidRPr="00F16658">
        <w:rPr>
          <w:rFonts w:ascii="Times New Roman" w:hAnsi="Times New Roman" w:cs="Times New Roman"/>
          <w:color w:val="FF0000"/>
          <w:sz w:val="24"/>
          <w:szCs w:val="24"/>
          <w:lang w:val="kk-KZ"/>
        </w:rPr>
        <w:t>бөбекжай-</w:t>
      </w:r>
      <w:r>
        <w:rPr>
          <w:rFonts w:ascii="Times New Roman" w:hAnsi="Times New Roman" w:cs="Times New Roman"/>
          <w:sz w:val="24"/>
          <w:szCs w:val="24"/>
          <w:lang w:val="kk-KZ"/>
        </w:rPr>
        <w:t xml:space="preserve">бақшаның  </w:t>
      </w:r>
      <w:r w:rsidR="00F16658" w:rsidRPr="000576E2">
        <w:rPr>
          <w:rFonts w:ascii="Times New Roman" w:hAnsi="Times New Roman" w:cs="Times New Roman"/>
          <w:color w:val="00B0F0"/>
          <w:sz w:val="24"/>
          <w:szCs w:val="24"/>
          <w:u w:val="single"/>
          <w:lang w:val="kk-KZ"/>
        </w:rPr>
        <w:t>39_injumarjan@mail.ru</w:t>
      </w:r>
      <w:r>
        <w:rPr>
          <w:rFonts w:ascii="Times New Roman" w:hAnsi="Times New Roman" w:cs="Times New Roman"/>
          <w:b/>
          <w:sz w:val="28"/>
          <w:szCs w:val="23"/>
          <w:lang w:val="kk-KZ"/>
        </w:rPr>
        <w:t xml:space="preserve"> </w:t>
      </w:r>
      <w:r w:rsidRPr="002050FA">
        <w:rPr>
          <w:rFonts w:ascii="Times New Roman" w:hAnsi="Times New Roman" w:cs="Times New Roman"/>
          <w:sz w:val="24"/>
          <w:szCs w:val="24"/>
          <w:lang w:val="kk-KZ"/>
        </w:rPr>
        <w:t>эл.</w:t>
      </w:r>
      <w:r>
        <w:rPr>
          <w:rFonts w:ascii="Times New Roman" w:hAnsi="Times New Roman" w:cs="Times New Roman"/>
          <w:sz w:val="24"/>
          <w:szCs w:val="24"/>
          <w:lang w:val="kk-KZ"/>
        </w:rPr>
        <w:t xml:space="preserve">почтасына </w:t>
      </w:r>
      <w:r w:rsidR="00073404">
        <w:rPr>
          <w:rFonts w:ascii="Times New Roman" w:hAnsi="Times New Roman" w:cs="Times New Roman"/>
          <w:sz w:val="24"/>
          <w:szCs w:val="24"/>
          <w:lang w:val="kk-KZ"/>
        </w:rPr>
        <w:t xml:space="preserve"> </w:t>
      </w:r>
      <w:r w:rsidRPr="002050FA">
        <w:rPr>
          <w:rFonts w:ascii="Times New Roman" w:hAnsi="Times New Roman" w:cs="Times New Roman"/>
          <w:sz w:val="24"/>
          <w:szCs w:val="24"/>
          <w:lang w:val="kk-KZ"/>
        </w:rPr>
        <w:t>құжаттарды</w:t>
      </w:r>
      <w:r w:rsidR="00073404">
        <w:rPr>
          <w:rFonts w:ascii="Times New Roman" w:hAnsi="Times New Roman" w:cs="Times New Roman"/>
          <w:sz w:val="24"/>
          <w:szCs w:val="24"/>
          <w:lang w:val="kk-KZ"/>
        </w:rPr>
        <w:t xml:space="preserve"> </w:t>
      </w:r>
      <w:r w:rsidRPr="002050FA">
        <w:rPr>
          <w:rFonts w:ascii="Times New Roman" w:hAnsi="Times New Roman" w:cs="Times New Roman"/>
          <w:sz w:val="24"/>
          <w:szCs w:val="24"/>
          <w:lang w:val="kk-KZ"/>
        </w:rPr>
        <w:t xml:space="preserve"> электрондық</w:t>
      </w:r>
      <w:r w:rsidR="00073404">
        <w:rPr>
          <w:rFonts w:ascii="Times New Roman" w:hAnsi="Times New Roman" w:cs="Times New Roman"/>
          <w:sz w:val="24"/>
          <w:szCs w:val="24"/>
          <w:lang w:val="kk-KZ"/>
        </w:rPr>
        <w:t xml:space="preserve"> </w:t>
      </w:r>
      <w:r w:rsidRPr="002050FA">
        <w:rPr>
          <w:rFonts w:ascii="Times New Roman" w:hAnsi="Times New Roman" w:cs="Times New Roman"/>
          <w:sz w:val="24"/>
          <w:szCs w:val="24"/>
          <w:lang w:val="kk-KZ"/>
        </w:rPr>
        <w:t xml:space="preserve"> </w:t>
      </w:r>
      <w:r w:rsidR="0051220D">
        <w:rPr>
          <w:rFonts w:ascii="Times New Roman" w:hAnsi="Times New Roman" w:cs="Times New Roman"/>
          <w:sz w:val="24"/>
          <w:szCs w:val="24"/>
          <w:lang w:val="kk-KZ"/>
        </w:rPr>
        <w:t xml:space="preserve"> (</w:t>
      </w:r>
      <w:r w:rsidRPr="002050FA">
        <w:rPr>
          <w:rFonts w:ascii="Times New Roman" w:hAnsi="Times New Roman" w:cs="Times New Roman"/>
          <w:sz w:val="24"/>
          <w:szCs w:val="24"/>
          <w:lang w:val="kk-KZ"/>
        </w:rPr>
        <w:t>PDF) түрінде жолдайды:</w:t>
      </w:r>
    </w:p>
    <w:p w:rsidR="002050FA" w:rsidRPr="00F16658" w:rsidRDefault="002050FA" w:rsidP="002050FA">
      <w:pPr>
        <w:ind w:firstLine="709"/>
        <w:rPr>
          <w:lang w:val="kk-KZ"/>
        </w:rPr>
      </w:pPr>
      <w:r w:rsidRPr="00F16658">
        <w:rPr>
          <w:lang w:val="kk-KZ"/>
        </w:rPr>
        <w:t>1) осы Қағидаларға </w:t>
      </w:r>
      <w:hyperlink r:id="rId7" w:anchor="z197" w:history="1">
        <w:r w:rsidRPr="00F16658">
          <w:rPr>
            <w:rStyle w:val="a4"/>
            <w:lang w:val="kk-KZ"/>
          </w:rPr>
          <w:t>3-қосымшаға</w:t>
        </w:r>
      </w:hyperlink>
      <w:r w:rsidRPr="00F16658">
        <w:rPr>
          <w:lang w:val="kk-KZ"/>
        </w:rPr>
        <w:t> сәйкес нысан бойынша қоса берілетін құжаттардың тізбесін көрсете отырып, конкурсқа қатысу туралы өтініш;</w:t>
      </w:r>
    </w:p>
    <w:p w:rsidR="002050FA" w:rsidRPr="00F16658" w:rsidRDefault="002050FA" w:rsidP="002050FA">
      <w:pPr>
        <w:ind w:firstLine="709"/>
        <w:rPr>
          <w:lang w:val="kk-KZ"/>
        </w:rPr>
      </w:pPr>
      <w:r w:rsidRPr="00F16658">
        <w:rPr>
          <w:lang w:val="kk-KZ"/>
        </w:rPr>
        <w:t>      2) жеке басын куәландыратын құжат не цифрлық құжаттар сервисінен алынған электрондық құжат (сәйкестендіру үшін);</w:t>
      </w:r>
    </w:p>
    <w:p w:rsidR="002050FA" w:rsidRPr="00F16658" w:rsidRDefault="002050FA" w:rsidP="002050FA">
      <w:pPr>
        <w:ind w:firstLine="709"/>
        <w:rPr>
          <w:lang w:val="kk-KZ"/>
        </w:rPr>
      </w:pPr>
      <w:r w:rsidRPr="00F16658">
        <w:rPr>
          <w:lang w:val="kk-KZ"/>
        </w:rPr>
        <w:t>      3) кадрларды есепке алу бойынша толтырылған жеке іс парағы (нақты тұрғылықты мекенжайы мен байланыс телефондары көрсетілген – бар болса);</w:t>
      </w:r>
    </w:p>
    <w:p w:rsidR="002050FA" w:rsidRPr="00F16658" w:rsidRDefault="002050FA" w:rsidP="002050FA">
      <w:pPr>
        <w:ind w:firstLine="709"/>
        <w:rPr>
          <w:lang w:val="kk-KZ"/>
        </w:rPr>
      </w:pPr>
      <w:r w:rsidRPr="00F16658">
        <w:rPr>
          <w:lang w:val="kk-KZ"/>
        </w:rPr>
        <w:t>      4) Үлгілік біліктілік сипаттамаларымен бекітілген лауазымға қойылатын біліктілік талаптарына сәйкес білімі туралы құжаттардың көшірмелері;</w:t>
      </w:r>
    </w:p>
    <w:p w:rsidR="002050FA" w:rsidRPr="00F16658" w:rsidRDefault="002050FA" w:rsidP="002050FA">
      <w:pPr>
        <w:ind w:firstLine="709"/>
        <w:rPr>
          <w:lang w:val="kk-KZ"/>
        </w:rPr>
      </w:pPr>
      <w:r w:rsidRPr="00F16658">
        <w:rPr>
          <w:lang w:val="kk-KZ"/>
        </w:rPr>
        <w:t>      5) еңбек қызметін растайтын құжаттың көшірмесі (бар болса);</w:t>
      </w:r>
    </w:p>
    <w:p w:rsidR="002050FA" w:rsidRPr="00F16658" w:rsidRDefault="002050FA" w:rsidP="002050FA">
      <w:pPr>
        <w:ind w:firstLine="709"/>
        <w:rPr>
          <w:lang w:val="kk-KZ"/>
        </w:rPr>
      </w:pPr>
      <w:r w:rsidRPr="00F16658">
        <w:rPr>
          <w:lang w:val="kk-KZ"/>
        </w:rPr>
        <w:t>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8" w:anchor="z2" w:history="1">
        <w:r w:rsidRPr="00F16658">
          <w:rPr>
            <w:rStyle w:val="a4"/>
            <w:lang w:val="kk-KZ"/>
          </w:rPr>
          <w:t>бұйрығымен</w:t>
        </w:r>
      </w:hyperlink>
      <w:r w:rsidRPr="00F16658">
        <w:rPr>
          <w:lang w:val="kk-KZ"/>
        </w:rPr>
        <w:t>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rsidR="002050FA" w:rsidRPr="00F16658" w:rsidRDefault="002050FA" w:rsidP="002050FA">
      <w:pPr>
        <w:ind w:firstLine="709"/>
        <w:rPr>
          <w:lang w:val="kk-KZ"/>
        </w:rPr>
      </w:pPr>
      <w:r w:rsidRPr="00F16658">
        <w:rPr>
          <w:lang w:val="kk-KZ"/>
        </w:rPr>
        <w:t>      7) психикалық, мінез-құлықтық бұзылушылықтары бар аурудың динамикалық бақылауда жоқтығы туралы анықтама;</w:t>
      </w:r>
    </w:p>
    <w:p w:rsidR="002050FA" w:rsidRPr="00F16658" w:rsidRDefault="002050FA" w:rsidP="002050FA">
      <w:pPr>
        <w:ind w:firstLine="709"/>
        <w:rPr>
          <w:lang w:val="kk-KZ"/>
        </w:rPr>
      </w:pPr>
      <w:r w:rsidRPr="00F16658">
        <w:rPr>
          <w:lang w:val="kk-KZ"/>
        </w:rPr>
        <w:t>      8) наркологиялық аурудың динамикалық бақылауда жоқтығы туралы анықтама;</w:t>
      </w:r>
    </w:p>
    <w:p w:rsidR="002050FA" w:rsidRPr="00827EA1" w:rsidRDefault="002050FA" w:rsidP="002050FA">
      <w:pPr>
        <w:ind w:firstLine="709"/>
        <w:rPr>
          <w:lang w:val="kk-KZ"/>
        </w:rPr>
      </w:pPr>
      <w:r w:rsidRPr="00F16658">
        <w:rPr>
          <w:lang w:val="kk-KZ"/>
        </w:rPr>
        <w:t xml:space="preserve">      </w:t>
      </w:r>
      <w:r w:rsidRPr="00827EA1">
        <w:rPr>
          <w:lang w:val="kk-KZ"/>
        </w:rPr>
        <w:t>9) сертификаттаудан өту нәтижелері туралы сертификат немесе қолданыстағы біліктілік санатының болуы туралы куәлік (бар болса);</w:t>
      </w:r>
    </w:p>
    <w:p w:rsidR="002050FA" w:rsidRDefault="002050FA" w:rsidP="002050FA">
      <w:pPr>
        <w:ind w:firstLine="709"/>
        <w:rPr>
          <w:lang w:val="en-US"/>
        </w:rPr>
      </w:pPr>
      <w:r w:rsidRPr="00827EA1">
        <w:rPr>
          <w:lang w:val="kk-KZ"/>
        </w:rPr>
        <w:t xml:space="preserve">      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w:t>
      </w:r>
      <w:r w:rsidRPr="00827EA1">
        <w:rPr>
          <w:lang w:val="kk-KZ"/>
        </w:rPr>
        <w:lastRenderedPageBreak/>
        <w:t xml:space="preserve">немесе педагог-зерттеуші немесе педагог-шебер біліктілік санатының болуы туралы куәлікті (бар болса) немесе CELTA (Certificate in English Language Teaching to Adults. </w:t>
      </w:r>
      <w:r>
        <w:rPr>
          <w:lang w:val="en-US"/>
        </w:rPr>
        <w:t xml:space="preserve">Cambridge) PASS A; DELTA (Diploma in English Language Teaching to Adults) Pass and above </w:t>
      </w:r>
      <w:r>
        <w:t>немесе</w:t>
      </w:r>
      <w:r>
        <w:rPr>
          <w:lang w:val="en-US"/>
        </w:rPr>
        <w:t xml:space="preserve"> IELTS (IELTS - </w:t>
      </w:r>
      <w:r>
        <w:t>айелтс</w:t>
      </w:r>
      <w:r>
        <w:rPr>
          <w:lang w:val="en-US"/>
        </w:rPr>
        <w:t xml:space="preserve">) – 6,5 </w:t>
      </w:r>
      <w:r>
        <w:t>балл</w:t>
      </w:r>
      <w:r>
        <w:rPr>
          <w:lang w:val="en-US"/>
        </w:rPr>
        <w:t xml:space="preserve">; </w:t>
      </w:r>
      <w:r>
        <w:t>немесе</w:t>
      </w:r>
      <w:r>
        <w:rPr>
          <w:lang w:val="en-US"/>
        </w:rPr>
        <w:t xml:space="preserve"> </w:t>
      </w:r>
      <w:r>
        <w:t>тойфл</w:t>
      </w:r>
      <w:r>
        <w:rPr>
          <w:lang w:val="en-US"/>
        </w:rPr>
        <w:t xml:space="preserve"> TOEFL (</w:t>
      </w:r>
      <w:r>
        <w:t>і</w:t>
      </w:r>
      <w:r>
        <w:rPr>
          <w:lang w:val="en-US"/>
        </w:rPr>
        <w:t>nternet Based Test (</w:t>
      </w:r>
      <w:r>
        <w:t>і</w:t>
      </w:r>
      <w:r>
        <w:rPr>
          <w:lang w:val="en-US"/>
        </w:rPr>
        <w:t xml:space="preserve">BT)) – 60-65 </w:t>
      </w:r>
      <w:r>
        <w:t>балл</w:t>
      </w:r>
      <w:r>
        <w:rPr>
          <w:lang w:val="en-US"/>
        </w:rPr>
        <w:t xml:space="preserve"> </w:t>
      </w:r>
      <w:r>
        <w:t>көрсеткіші</w:t>
      </w:r>
      <w:r>
        <w:rPr>
          <w:lang w:val="en-US"/>
        </w:rPr>
        <w:t xml:space="preserve"> </w:t>
      </w:r>
      <w:r>
        <w:t>бар</w:t>
      </w:r>
      <w:r>
        <w:rPr>
          <w:lang w:val="en-US"/>
        </w:rPr>
        <w:t xml:space="preserve"> </w:t>
      </w:r>
      <w:r>
        <w:t>сертификат</w:t>
      </w:r>
      <w:r>
        <w:rPr>
          <w:lang w:val="en-US"/>
        </w:rPr>
        <w:t>;</w:t>
      </w:r>
    </w:p>
    <w:p w:rsidR="002050FA" w:rsidRDefault="002050FA" w:rsidP="002050FA">
      <w:pPr>
        <w:ind w:firstLine="709"/>
        <w:rPr>
          <w:lang w:val="en-US"/>
        </w:rPr>
      </w:pPr>
      <w:r>
        <w:rPr>
          <w:lang w:val="en-US"/>
        </w:rPr>
        <w:t xml:space="preserve">      11) </w:t>
      </w:r>
      <w:r>
        <w:t>осы</w:t>
      </w:r>
      <w:r>
        <w:rPr>
          <w:lang w:val="en-US"/>
        </w:rPr>
        <w:t xml:space="preserve"> </w:t>
      </w:r>
      <w:r>
        <w:t>Қағидаларға</w:t>
      </w:r>
      <w:r>
        <w:rPr>
          <w:lang w:val="en-US"/>
        </w:rPr>
        <w:t> </w:t>
      </w:r>
      <w:hyperlink r:id="rId9" w:anchor="z236" w:history="1">
        <w:r>
          <w:rPr>
            <w:rStyle w:val="a4"/>
            <w:lang w:val="en-US"/>
          </w:rPr>
          <w:t>12</w:t>
        </w:r>
      </w:hyperlink>
      <w:r>
        <w:rPr>
          <w:lang w:val="en-US"/>
        </w:rPr>
        <w:t>, </w:t>
      </w:r>
      <w:hyperlink r:id="rId10" w:anchor="z238" w:history="1">
        <w:r>
          <w:rPr>
            <w:rStyle w:val="a4"/>
            <w:lang w:val="en-US"/>
          </w:rPr>
          <w:t>13-</w:t>
        </w:r>
        <w:r>
          <w:rPr>
            <w:rStyle w:val="a4"/>
          </w:rPr>
          <w:t>қосымшаларға</w:t>
        </w:r>
      </w:hyperlink>
      <w:r>
        <w:rPr>
          <w:lang w:val="en-US"/>
        </w:rPr>
        <w:t> </w:t>
      </w:r>
      <w:r>
        <w:t>сәйкес</w:t>
      </w:r>
      <w:r>
        <w:rPr>
          <w:lang w:val="en-US"/>
        </w:rPr>
        <w:t xml:space="preserve"> </w:t>
      </w:r>
      <w:r>
        <w:t>нысан</w:t>
      </w:r>
      <w:r>
        <w:rPr>
          <w:lang w:val="en-US"/>
        </w:rPr>
        <w:t xml:space="preserve"> </w:t>
      </w:r>
      <w:r>
        <w:t>бойынша</w:t>
      </w:r>
      <w:r>
        <w:rPr>
          <w:lang w:val="en-US"/>
        </w:rPr>
        <w:t xml:space="preserve"> </w:t>
      </w:r>
      <w:r>
        <w:t>педагогтің</w:t>
      </w:r>
      <w:r>
        <w:rPr>
          <w:lang w:val="en-US"/>
        </w:rPr>
        <w:t xml:space="preserve"> </w:t>
      </w:r>
      <w:r>
        <w:t>бос</w:t>
      </w:r>
      <w:r>
        <w:rPr>
          <w:lang w:val="en-US"/>
        </w:rPr>
        <w:t xml:space="preserve"> </w:t>
      </w:r>
      <w:r>
        <w:t>немесе</w:t>
      </w:r>
      <w:r>
        <w:rPr>
          <w:lang w:val="en-US"/>
        </w:rPr>
        <w:t xml:space="preserve"> </w:t>
      </w:r>
      <w:r>
        <w:t>уақытша</w:t>
      </w:r>
      <w:r>
        <w:rPr>
          <w:lang w:val="en-US"/>
        </w:rPr>
        <w:t xml:space="preserve"> </w:t>
      </w:r>
      <w:r>
        <w:t>бос</w:t>
      </w:r>
      <w:r>
        <w:rPr>
          <w:lang w:val="en-US"/>
        </w:rPr>
        <w:t xml:space="preserve"> </w:t>
      </w:r>
      <w:r>
        <w:t>лауазымына</w:t>
      </w:r>
      <w:r>
        <w:rPr>
          <w:lang w:val="en-US"/>
        </w:rPr>
        <w:t xml:space="preserve"> </w:t>
      </w:r>
      <w:r>
        <w:t>кандидаттың</w:t>
      </w:r>
      <w:r>
        <w:rPr>
          <w:lang w:val="en-US"/>
        </w:rPr>
        <w:t xml:space="preserve"> </w:t>
      </w:r>
      <w:r>
        <w:t>толтырылған</w:t>
      </w:r>
      <w:r>
        <w:rPr>
          <w:lang w:val="en-US"/>
        </w:rPr>
        <w:t xml:space="preserve"> </w:t>
      </w:r>
      <w:r>
        <w:t>бағалау</w:t>
      </w:r>
      <w:r>
        <w:rPr>
          <w:lang w:val="en-US"/>
        </w:rPr>
        <w:t xml:space="preserve"> </w:t>
      </w:r>
      <w:r>
        <w:t>парағы</w:t>
      </w:r>
      <w:r>
        <w:rPr>
          <w:lang w:val="en-US"/>
        </w:rPr>
        <w:t>;</w:t>
      </w:r>
    </w:p>
    <w:p w:rsidR="002050FA" w:rsidRDefault="002050FA" w:rsidP="002050FA">
      <w:pPr>
        <w:ind w:firstLine="709"/>
        <w:rPr>
          <w:lang w:val="en-US"/>
        </w:rPr>
      </w:pPr>
      <w:r>
        <w:rPr>
          <w:lang w:val="en-US"/>
        </w:rPr>
        <w:t xml:space="preserve">      12) </w:t>
      </w:r>
      <w:r>
        <w:t>жұмыс</w:t>
      </w:r>
      <w:r>
        <w:rPr>
          <w:lang w:val="en-US"/>
        </w:rPr>
        <w:t xml:space="preserve"> </w:t>
      </w:r>
      <w:r>
        <w:t>орнынан</w:t>
      </w:r>
      <w:r>
        <w:rPr>
          <w:lang w:val="en-US"/>
        </w:rPr>
        <w:t xml:space="preserve"> (</w:t>
      </w:r>
      <w:r>
        <w:t>педагог</w:t>
      </w:r>
      <w:r>
        <w:rPr>
          <w:lang w:val="en-US"/>
        </w:rPr>
        <w:t xml:space="preserve"> </w:t>
      </w:r>
      <w:r>
        <w:t>лауазымы</w:t>
      </w:r>
      <w:r>
        <w:rPr>
          <w:lang w:val="en-US"/>
        </w:rPr>
        <w:t xml:space="preserve"> </w:t>
      </w:r>
      <w:r>
        <w:t>бойынша</w:t>
      </w:r>
      <w:r>
        <w:rPr>
          <w:lang w:val="en-US"/>
        </w:rPr>
        <w:t xml:space="preserve">), </w:t>
      </w:r>
      <w:r>
        <w:t>оқу</w:t>
      </w:r>
      <w:r>
        <w:rPr>
          <w:lang w:val="en-US"/>
        </w:rPr>
        <w:t xml:space="preserve"> </w:t>
      </w:r>
      <w:r>
        <w:t>орнынан</w:t>
      </w:r>
      <w:r>
        <w:rPr>
          <w:lang w:val="en-US"/>
        </w:rPr>
        <w:t xml:space="preserve"> </w:t>
      </w:r>
      <w:r>
        <w:t>ұсыным</w:t>
      </w:r>
      <w:r>
        <w:rPr>
          <w:lang w:val="en-US"/>
        </w:rPr>
        <w:t xml:space="preserve"> </w:t>
      </w:r>
      <w:r>
        <w:t>хат</w:t>
      </w:r>
      <w:r>
        <w:rPr>
          <w:lang w:val="en-US"/>
        </w:rPr>
        <w:t>.</w:t>
      </w:r>
    </w:p>
    <w:p w:rsidR="002050FA" w:rsidRDefault="002050FA" w:rsidP="002050FA">
      <w:pPr>
        <w:pStyle w:val="a3"/>
        <w:rPr>
          <w:rFonts w:ascii="Times New Roman" w:hAnsi="Times New Roman" w:cs="Times New Roman"/>
          <w:sz w:val="24"/>
          <w:szCs w:val="24"/>
          <w:lang w:val="en-US"/>
        </w:rPr>
      </w:pPr>
    </w:p>
    <w:p w:rsidR="002050FA" w:rsidRDefault="002050FA" w:rsidP="002050FA">
      <w:pPr>
        <w:pStyle w:val="a3"/>
        <w:rPr>
          <w:rFonts w:ascii="Times New Roman" w:hAnsi="Times New Roman" w:cs="Times New Roman"/>
          <w:b/>
          <w:sz w:val="24"/>
          <w:szCs w:val="24"/>
          <w:lang w:val="en-US"/>
        </w:rPr>
      </w:pPr>
      <w:r>
        <w:rPr>
          <w:rFonts w:ascii="Times New Roman" w:hAnsi="Times New Roman" w:cs="Times New Roman"/>
          <w:b/>
          <w:sz w:val="24"/>
          <w:szCs w:val="24"/>
        </w:rPr>
        <w:t>Қосымша</w:t>
      </w:r>
      <w:r>
        <w:rPr>
          <w:rFonts w:ascii="Times New Roman" w:hAnsi="Times New Roman" w:cs="Times New Roman"/>
          <w:b/>
          <w:sz w:val="24"/>
          <w:szCs w:val="24"/>
          <w:lang w:val="en-US"/>
        </w:rPr>
        <w:t xml:space="preserve"> </w:t>
      </w:r>
      <w:r>
        <w:rPr>
          <w:rFonts w:ascii="Times New Roman" w:hAnsi="Times New Roman" w:cs="Times New Roman"/>
          <w:b/>
          <w:sz w:val="24"/>
          <w:szCs w:val="24"/>
        </w:rPr>
        <w:t>ақпарат</w:t>
      </w:r>
      <w:r>
        <w:rPr>
          <w:rFonts w:ascii="Times New Roman" w:hAnsi="Times New Roman" w:cs="Times New Roman"/>
          <w:b/>
          <w:sz w:val="24"/>
          <w:szCs w:val="24"/>
          <w:lang w:val="en-US"/>
        </w:rPr>
        <w:t>:</w:t>
      </w:r>
    </w:p>
    <w:p w:rsidR="002050FA" w:rsidRDefault="002050FA" w:rsidP="002050FA">
      <w:pPr>
        <w:pStyle w:val="a3"/>
        <w:rPr>
          <w:rFonts w:ascii="Times New Roman" w:hAnsi="Times New Roman" w:cs="Times New Roman"/>
          <w:sz w:val="24"/>
          <w:szCs w:val="24"/>
          <w:lang w:val="en-US"/>
        </w:rPr>
      </w:pPr>
      <w:r>
        <w:rPr>
          <w:rFonts w:ascii="Times New Roman" w:hAnsi="Times New Roman" w:cs="Times New Roman"/>
          <w:sz w:val="24"/>
          <w:szCs w:val="24"/>
          <w:lang w:val="en-US"/>
        </w:rPr>
        <w:t xml:space="preserve">1. </w:t>
      </w:r>
      <w:r>
        <w:rPr>
          <w:rFonts w:ascii="Times New Roman" w:hAnsi="Times New Roman" w:cs="Times New Roman"/>
          <w:sz w:val="24"/>
          <w:szCs w:val="24"/>
        </w:rPr>
        <w:t>Конкурсқа</w:t>
      </w:r>
      <w:r>
        <w:rPr>
          <w:rFonts w:ascii="Times New Roman" w:hAnsi="Times New Roman" w:cs="Times New Roman"/>
          <w:sz w:val="24"/>
          <w:szCs w:val="24"/>
          <w:lang w:val="en-US"/>
        </w:rPr>
        <w:t xml:space="preserve"> </w:t>
      </w:r>
      <w:r>
        <w:rPr>
          <w:rFonts w:ascii="Times New Roman" w:hAnsi="Times New Roman" w:cs="Times New Roman"/>
          <w:sz w:val="24"/>
          <w:szCs w:val="24"/>
        </w:rPr>
        <w:t>қатысушы</w:t>
      </w:r>
      <w:r>
        <w:rPr>
          <w:rFonts w:ascii="Times New Roman" w:hAnsi="Times New Roman" w:cs="Times New Roman"/>
          <w:sz w:val="24"/>
          <w:szCs w:val="24"/>
          <w:lang w:val="en-US"/>
        </w:rPr>
        <w:t xml:space="preserve"> </w:t>
      </w:r>
      <w:r>
        <w:rPr>
          <w:rFonts w:ascii="Times New Roman" w:hAnsi="Times New Roman" w:cs="Times New Roman"/>
          <w:sz w:val="24"/>
          <w:szCs w:val="24"/>
        </w:rPr>
        <w:t>бар</w:t>
      </w:r>
      <w:r>
        <w:rPr>
          <w:rFonts w:ascii="Times New Roman" w:hAnsi="Times New Roman" w:cs="Times New Roman"/>
          <w:sz w:val="24"/>
          <w:szCs w:val="24"/>
          <w:lang w:val="en-US"/>
        </w:rPr>
        <w:t xml:space="preserve"> </w:t>
      </w:r>
      <w:r>
        <w:rPr>
          <w:rFonts w:ascii="Times New Roman" w:hAnsi="Times New Roman" w:cs="Times New Roman"/>
          <w:sz w:val="24"/>
          <w:szCs w:val="24"/>
        </w:rPr>
        <w:t>болған</w:t>
      </w:r>
      <w:r>
        <w:rPr>
          <w:rFonts w:ascii="Times New Roman" w:hAnsi="Times New Roman" w:cs="Times New Roman"/>
          <w:sz w:val="24"/>
          <w:szCs w:val="24"/>
          <w:lang w:val="en-US"/>
        </w:rPr>
        <w:t xml:space="preserve"> </w:t>
      </w:r>
      <w:r>
        <w:rPr>
          <w:rFonts w:ascii="Times New Roman" w:hAnsi="Times New Roman" w:cs="Times New Roman"/>
          <w:sz w:val="24"/>
          <w:szCs w:val="24"/>
        </w:rPr>
        <w:t>жағдайда</w:t>
      </w:r>
      <w:r>
        <w:rPr>
          <w:rFonts w:ascii="Times New Roman" w:hAnsi="Times New Roman" w:cs="Times New Roman"/>
          <w:sz w:val="24"/>
          <w:szCs w:val="24"/>
          <w:lang w:val="en-US"/>
        </w:rPr>
        <w:t xml:space="preserve"> </w:t>
      </w:r>
      <w:r>
        <w:rPr>
          <w:rFonts w:ascii="Times New Roman" w:hAnsi="Times New Roman" w:cs="Times New Roman"/>
          <w:sz w:val="24"/>
          <w:szCs w:val="24"/>
        </w:rPr>
        <w:t>біліміне</w:t>
      </w:r>
      <w:r>
        <w:rPr>
          <w:rFonts w:ascii="Times New Roman" w:hAnsi="Times New Roman" w:cs="Times New Roman"/>
          <w:sz w:val="24"/>
          <w:szCs w:val="24"/>
          <w:lang w:val="en-US"/>
        </w:rPr>
        <w:t xml:space="preserve">, </w:t>
      </w:r>
      <w:r>
        <w:rPr>
          <w:rFonts w:ascii="Times New Roman" w:hAnsi="Times New Roman" w:cs="Times New Roman"/>
          <w:sz w:val="24"/>
          <w:szCs w:val="24"/>
        </w:rPr>
        <w:t>жұмыс</w:t>
      </w:r>
      <w:r>
        <w:rPr>
          <w:rFonts w:ascii="Times New Roman" w:hAnsi="Times New Roman" w:cs="Times New Roman"/>
          <w:sz w:val="24"/>
          <w:szCs w:val="24"/>
          <w:lang w:val="en-US"/>
        </w:rPr>
        <w:t xml:space="preserve"> </w:t>
      </w:r>
      <w:r>
        <w:rPr>
          <w:rFonts w:ascii="Times New Roman" w:hAnsi="Times New Roman" w:cs="Times New Roman"/>
          <w:sz w:val="24"/>
          <w:szCs w:val="24"/>
        </w:rPr>
        <w:t>тәжірибесіне</w:t>
      </w:r>
      <w:r>
        <w:rPr>
          <w:rFonts w:ascii="Times New Roman" w:hAnsi="Times New Roman" w:cs="Times New Roman"/>
          <w:sz w:val="24"/>
          <w:szCs w:val="24"/>
          <w:lang w:val="en-US"/>
        </w:rPr>
        <w:t xml:space="preserve">, </w:t>
      </w:r>
      <w:r>
        <w:rPr>
          <w:rFonts w:ascii="Times New Roman" w:hAnsi="Times New Roman" w:cs="Times New Roman"/>
          <w:sz w:val="24"/>
          <w:szCs w:val="24"/>
        </w:rPr>
        <w:t>кәсіби</w:t>
      </w:r>
      <w:r>
        <w:rPr>
          <w:rFonts w:ascii="Times New Roman" w:hAnsi="Times New Roman" w:cs="Times New Roman"/>
          <w:sz w:val="24"/>
          <w:szCs w:val="24"/>
          <w:lang w:val="en-US"/>
        </w:rPr>
        <w:t xml:space="preserve"> </w:t>
      </w:r>
      <w:r>
        <w:rPr>
          <w:rFonts w:ascii="Times New Roman" w:hAnsi="Times New Roman" w:cs="Times New Roman"/>
          <w:sz w:val="24"/>
          <w:szCs w:val="24"/>
        </w:rPr>
        <w:t>деңгейіне</w:t>
      </w:r>
      <w:r>
        <w:rPr>
          <w:rFonts w:ascii="Times New Roman" w:hAnsi="Times New Roman" w:cs="Times New Roman"/>
          <w:sz w:val="24"/>
          <w:szCs w:val="24"/>
          <w:lang w:val="en-US"/>
        </w:rPr>
        <w:t xml:space="preserve"> </w:t>
      </w:r>
      <w:r>
        <w:rPr>
          <w:rFonts w:ascii="Times New Roman" w:hAnsi="Times New Roman" w:cs="Times New Roman"/>
          <w:sz w:val="24"/>
          <w:szCs w:val="24"/>
        </w:rPr>
        <w:t>қатысты</w:t>
      </w:r>
      <w:r>
        <w:rPr>
          <w:rFonts w:ascii="Times New Roman" w:hAnsi="Times New Roman" w:cs="Times New Roman"/>
          <w:sz w:val="24"/>
          <w:szCs w:val="24"/>
          <w:lang w:val="en-US"/>
        </w:rPr>
        <w:t xml:space="preserve"> </w:t>
      </w:r>
      <w:r>
        <w:rPr>
          <w:rFonts w:ascii="Times New Roman" w:hAnsi="Times New Roman" w:cs="Times New Roman"/>
          <w:sz w:val="24"/>
          <w:szCs w:val="24"/>
        </w:rPr>
        <w:t>қосымша</w:t>
      </w:r>
      <w:r>
        <w:rPr>
          <w:rFonts w:ascii="Times New Roman" w:hAnsi="Times New Roman" w:cs="Times New Roman"/>
          <w:sz w:val="24"/>
          <w:szCs w:val="24"/>
          <w:lang w:val="en-US"/>
        </w:rPr>
        <w:t xml:space="preserve"> </w:t>
      </w:r>
      <w:r>
        <w:rPr>
          <w:rFonts w:ascii="Times New Roman" w:hAnsi="Times New Roman" w:cs="Times New Roman"/>
          <w:sz w:val="24"/>
          <w:szCs w:val="24"/>
        </w:rPr>
        <w:t>ақпаратты</w:t>
      </w:r>
      <w:r>
        <w:rPr>
          <w:rFonts w:ascii="Times New Roman" w:hAnsi="Times New Roman" w:cs="Times New Roman"/>
          <w:sz w:val="24"/>
          <w:szCs w:val="24"/>
          <w:lang w:val="en-US"/>
        </w:rPr>
        <w:t xml:space="preserve"> (</w:t>
      </w:r>
      <w:r>
        <w:rPr>
          <w:rFonts w:ascii="Times New Roman" w:hAnsi="Times New Roman" w:cs="Times New Roman"/>
          <w:sz w:val="24"/>
          <w:szCs w:val="24"/>
        </w:rPr>
        <w:t>біліктілігін</w:t>
      </w:r>
      <w:r>
        <w:rPr>
          <w:rFonts w:ascii="Times New Roman" w:hAnsi="Times New Roman" w:cs="Times New Roman"/>
          <w:sz w:val="24"/>
          <w:szCs w:val="24"/>
          <w:lang w:val="en-US"/>
        </w:rPr>
        <w:t xml:space="preserve"> </w:t>
      </w:r>
      <w:r>
        <w:rPr>
          <w:rFonts w:ascii="Times New Roman" w:hAnsi="Times New Roman" w:cs="Times New Roman"/>
          <w:sz w:val="24"/>
          <w:szCs w:val="24"/>
        </w:rPr>
        <w:t>арттыру</w:t>
      </w:r>
      <w:r>
        <w:rPr>
          <w:rFonts w:ascii="Times New Roman" w:hAnsi="Times New Roman" w:cs="Times New Roman"/>
          <w:sz w:val="24"/>
          <w:szCs w:val="24"/>
          <w:lang w:val="en-US"/>
        </w:rPr>
        <w:t xml:space="preserve">, </w:t>
      </w:r>
      <w:r>
        <w:rPr>
          <w:rFonts w:ascii="Times New Roman" w:hAnsi="Times New Roman" w:cs="Times New Roman"/>
          <w:sz w:val="24"/>
          <w:szCs w:val="24"/>
        </w:rPr>
        <w:t>ғылыми</w:t>
      </w:r>
      <w:r>
        <w:rPr>
          <w:rFonts w:ascii="Times New Roman" w:hAnsi="Times New Roman" w:cs="Times New Roman"/>
          <w:sz w:val="24"/>
          <w:szCs w:val="24"/>
          <w:lang w:val="en-US"/>
        </w:rPr>
        <w:t>/</w:t>
      </w:r>
      <w:r>
        <w:rPr>
          <w:rFonts w:ascii="Times New Roman" w:hAnsi="Times New Roman" w:cs="Times New Roman"/>
          <w:sz w:val="24"/>
          <w:szCs w:val="24"/>
        </w:rPr>
        <w:t>академиялық</w:t>
      </w:r>
      <w:r>
        <w:rPr>
          <w:rFonts w:ascii="Times New Roman" w:hAnsi="Times New Roman" w:cs="Times New Roman"/>
          <w:sz w:val="24"/>
          <w:szCs w:val="24"/>
          <w:lang w:val="en-US"/>
        </w:rPr>
        <w:t xml:space="preserve"> </w:t>
      </w:r>
      <w:r>
        <w:rPr>
          <w:rFonts w:ascii="Times New Roman" w:hAnsi="Times New Roman" w:cs="Times New Roman"/>
          <w:sz w:val="24"/>
          <w:szCs w:val="24"/>
        </w:rPr>
        <w:t>дәрежелер</w:t>
      </w:r>
      <w:r>
        <w:rPr>
          <w:rFonts w:ascii="Times New Roman" w:hAnsi="Times New Roman" w:cs="Times New Roman"/>
          <w:sz w:val="24"/>
          <w:szCs w:val="24"/>
          <w:lang w:val="en-US"/>
        </w:rPr>
        <w:t xml:space="preserve"> </w:t>
      </w:r>
      <w:r>
        <w:rPr>
          <w:rFonts w:ascii="Times New Roman" w:hAnsi="Times New Roman" w:cs="Times New Roman"/>
          <w:sz w:val="24"/>
          <w:szCs w:val="24"/>
        </w:rPr>
        <w:t>мен</w:t>
      </w:r>
      <w:r>
        <w:rPr>
          <w:rFonts w:ascii="Times New Roman" w:hAnsi="Times New Roman" w:cs="Times New Roman"/>
          <w:sz w:val="24"/>
          <w:szCs w:val="24"/>
          <w:lang w:val="en-US"/>
        </w:rPr>
        <w:t xml:space="preserve"> </w:t>
      </w:r>
      <w:r>
        <w:rPr>
          <w:rFonts w:ascii="Times New Roman" w:hAnsi="Times New Roman" w:cs="Times New Roman"/>
          <w:sz w:val="24"/>
          <w:szCs w:val="24"/>
        </w:rPr>
        <w:t>атақтар</w:t>
      </w:r>
      <w:r>
        <w:rPr>
          <w:rFonts w:ascii="Times New Roman" w:hAnsi="Times New Roman" w:cs="Times New Roman"/>
          <w:sz w:val="24"/>
          <w:szCs w:val="24"/>
          <w:lang w:val="en-US"/>
        </w:rPr>
        <w:t xml:space="preserve"> </w:t>
      </w:r>
      <w:r>
        <w:rPr>
          <w:rFonts w:ascii="Times New Roman" w:hAnsi="Times New Roman" w:cs="Times New Roman"/>
          <w:sz w:val="24"/>
          <w:szCs w:val="24"/>
        </w:rPr>
        <w:t>беру</w:t>
      </w:r>
      <w:r>
        <w:rPr>
          <w:rFonts w:ascii="Times New Roman" w:hAnsi="Times New Roman" w:cs="Times New Roman"/>
          <w:sz w:val="24"/>
          <w:szCs w:val="24"/>
          <w:lang w:val="en-US"/>
        </w:rPr>
        <w:t xml:space="preserve">, </w:t>
      </w:r>
      <w:r>
        <w:rPr>
          <w:rFonts w:ascii="Times New Roman" w:hAnsi="Times New Roman" w:cs="Times New Roman"/>
          <w:sz w:val="24"/>
          <w:szCs w:val="24"/>
        </w:rPr>
        <w:t>ғылыми</w:t>
      </w:r>
      <w:r>
        <w:rPr>
          <w:rFonts w:ascii="Times New Roman" w:hAnsi="Times New Roman" w:cs="Times New Roman"/>
          <w:sz w:val="24"/>
          <w:szCs w:val="24"/>
          <w:lang w:val="en-US"/>
        </w:rPr>
        <w:t xml:space="preserve"> </w:t>
      </w:r>
      <w:r>
        <w:rPr>
          <w:rFonts w:ascii="Times New Roman" w:hAnsi="Times New Roman" w:cs="Times New Roman"/>
          <w:sz w:val="24"/>
          <w:szCs w:val="24"/>
        </w:rPr>
        <w:t>немесе</w:t>
      </w:r>
      <w:r>
        <w:rPr>
          <w:rFonts w:ascii="Times New Roman" w:hAnsi="Times New Roman" w:cs="Times New Roman"/>
          <w:sz w:val="24"/>
          <w:szCs w:val="24"/>
          <w:lang w:val="en-US"/>
        </w:rPr>
        <w:t xml:space="preserve"> </w:t>
      </w:r>
      <w:r>
        <w:rPr>
          <w:rFonts w:ascii="Times New Roman" w:hAnsi="Times New Roman" w:cs="Times New Roman"/>
          <w:sz w:val="24"/>
          <w:szCs w:val="24"/>
        </w:rPr>
        <w:t>әдістемелік</w:t>
      </w:r>
      <w:r>
        <w:rPr>
          <w:rFonts w:ascii="Times New Roman" w:hAnsi="Times New Roman" w:cs="Times New Roman"/>
          <w:sz w:val="24"/>
          <w:szCs w:val="24"/>
          <w:lang w:val="en-US"/>
        </w:rPr>
        <w:t xml:space="preserve"> </w:t>
      </w:r>
      <w:r>
        <w:rPr>
          <w:rFonts w:ascii="Times New Roman" w:hAnsi="Times New Roman" w:cs="Times New Roman"/>
          <w:sz w:val="24"/>
          <w:szCs w:val="24"/>
        </w:rPr>
        <w:t>жарияланымдар</w:t>
      </w:r>
      <w:r>
        <w:rPr>
          <w:rFonts w:ascii="Times New Roman" w:hAnsi="Times New Roman" w:cs="Times New Roman"/>
          <w:sz w:val="24"/>
          <w:szCs w:val="24"/>
          <w:lang w:val="en-US"/>
        </w:rPr>
        <w:t xml:space="preserve">, </w:t>
      </w:r>
      <w:r>
        <w:rPr>
          <w:rFonts w:ascii="Times New Roman" w:hAnsi="Times New Roman" w:cs="Times New Roman"/>
          <w:sz w:val="24"/>
          <w:szCs w:val="24"/>
        </w:rPr>
        <w:t>біліктілік</w:t>
      </w:r>
      <w:r>
        <w:rPr>
          <w:rFonts w:ascii="Times New Roman" w:hAnsi="Times New Roman" w:cs="Times New Roman"/>
          <w:sz w:val="24"/>
          <w:szCs w:val="24"/>
          <w:lang w:val="en-US"/>
        </w:rPr>
        <w:t xml:space="preserve"> </w:t>
      </w:r>
      <w:r>
        <w:rPr>
          <w:rFonts w:ascii="Times New Roman" w:hAnsi="Times New Roman" w:cs="Times New Roman"/>
          <w:sz w:val="24"/>
          <w:szCs w:val="24"/>
        </w:rPr>
        <w:t>санаттар</w:t>
      </w:r>
      <w:r>
        <w:rPr>
          <w:rFonts w:ascii="Times New Roman" w:hAnsi="Times New Roman" w:cs="Times New Roman"/>
          <w:sz w:val="24"/>
          <w:szCs w:val="24"/>
          <w:lang w:val="en-US"/>
        </w:rPr>
        <w:t xml:space="preserve"> </w:t>
      </w:r>
      <w:r>
        <w:rPr>
          <w:rFonts w:ascii="Times New Roman" w:hAnsi="Times New Roman" w:cs="Times New Roman"/>
          <w:sz w:val="24"/>
          <w:szCs w:val="24"/>
        </w:rPr>
        <w:t>туралы</w:t>
      </w:r>
      <w:r>
        <w:rPr>
          <w:rFonts w:ascii="Times New Roman" w:hAnsi="Times New Roman" w:cs="Times New Roman"/>
          <w:sz w:val="24"/>
          <w:szCs w:val="24"/>
          <w:lang w:val="en-US"/>
        </w:rPr>
        <w:t xml:space="preserve"> </w:t>
      </w:r>
      <w:r>
        <w:rPr>
          <w:rFonts w:ascii="Times New Roman" w:hAnsi="Times New Roman" w:cs="Times New Roman"/>
          <w:sz w:val="24"/>
          <w:szCs w:val="24"/>
        </w:rPr>
        <w:t>құжаттардың</w:t>
      </w:r>
      <w:r>
        <w:rPr>
          <w:rFonts w:ascii="Times New Roman" w:hAnsi="Times New Roman" w:cs="Times New Roman"/>
          <w:sz w:val="24"/>
          <w:szCs w:val="24"/>
          <w:lang w:val="en-US"/>
        </w:rPr>
        <w:t xml:space="preserve"> </w:t>
      </w:r>
      <w:r>
        <w:rPr>
          <w:rFonts w:ascii="Times New Roman" w:hAnsi="Times New Roman" w:cs="Times New Roman"/>
          <w:sz w:val="24"/>
          <w:szCs w:val="24"/>
        </w:rPr>
        <w:t>көшірмелері</w:t>
      </w:r>
      <w:r>
        <w:rPr>
          <w:rFonts w:ascii="Times New Roman" w:hAnsi="Times New Roman" w:cs="Times New Roman"/>
          <w:sz w:val="24"/>
          <w:szCs w:val="24"/>
          <w:lang w:val="en-US"/>
        </w:rPr>
        <w:t xml:space="preserve">, </w:t>
      </w:r>
      <w:r>
        <w:rPr>
          <w:rFonts w:ascii="Times New Roman" w:hAnsi="Times New Roman" w:cs="Times New Roman"/>
          <w:sz w:val="24"/>
          <w:szCs w:val="24"/>
        </w:rPr>
        <w:t>алдыңғы</w:t>
      </w:r>
      <w:r>
        <w:rPr>
          <w:rFonts w:ascii="Times New Roman" w:hAnsi="Times New Roman" w:cs="Times New Roman"/>
          <w:sz w:val="24"/>
          <w:szCs w:val="24"/>
          <w:lang w:val="en-US"/>
        </w:rPr>
        <w:t xml:space="preserve"> </w:t>
      </w:r>
      <w:r>
        <w:rPr>
          <w:rFonts w:ascii="Times New Roman" w:hAnsi="Times New Roman" w:cs="Times New Roman"/>
          <w:sz w:val="24"/>
          <w:szCs w:val="24"/>
        </w:rPr>
        <w:t>жұмыс</w:t>
      </w:r>
      <w:r>
        <w:rPr>
          <w:rFonts w:ascii="Times New Roman" w:hAnsi="Times New Roman" w:cs="Times New Roman"/>
          <w:sz w:val="24"/>
          <w:szCs w:val="24"/>
          <w:lang w:val="en-US"/>
        </w:rPr>
        <w:t xml:space="preserve"> </w:t>
      </w:r>
      <w:r>
        <w:rPr>
          <w:rFonts w:ascii="Times New Roman" w:hAnsi="Times New Roman" w:cs="Times New Roman"/>
          <w:sz w:val="24"/>
          <w:szCs w:val="24"/>
        </w:rPr>
        <w:t>орнының</w:t>
      </w:r>
      <w:r>
        <w:rPr>
          <w:rFonts w:ascii="Times New Roman" w:hAnsi="Times New Roman" w:cs="Times New Roman"/>
          <w:sz w:val="24"/>
          <w:szCs w:val="24"/>
          <w:lang w:val="en-US"/>
        </w:rPr>
        <w:t xml:space="preserve"> </w:t>
      </w:r>
      <w:r>
        <w:rPr>
          <w:rFonts w:ascii="Times New Roman" w:hAnsi="Times New Roman" w:cs="Times New Roman"/>
          <w:sz w:val="24"/>
          <w:szCs w:val="24"/>
        </w:rPr>
        <w:t>басшылығынан</w:t>
      </w:r>
      <w:r>
        <w:rPr>
          <w:rFonts w:ascii="Times New Roman" w:hAnsi="Times New Roman" w:cs="Times New Roman"/>
          <w:sz w:val="24"/>
          <w:szCs w:val="24"/>
          <w:lang w:val="en-US"/>
        </w:rPr>
        <w:t xml:space="preserve"> </w:t>
      </w:r>
      <w:r>
        <w:rPr>
          <w:rFonts w:ascii="Times New Roman" w:hAnsi="Times New Roman" w:cs="Times New Roman"/>
          <w:sz w:val="24"/>
          <w:szCs w:val="24"/>
        </w:rPr>
        <w:t>ұсынымдар</w:t>
      </w:r>
      <w:r>
        <w:rPr>
          <w:rFonts w:ascii="Times New Roman" w:hAnsi="Times New Roman" w:cs="Times New Roman"/>
          <w:sz w:val="24"/>
          <w:szCs w:val="24"/>
          <w:lang w:val="en-US"/>
        </w:rPr>
        <w:t xml:space="preserve">) </w:t>
      </w:r>
      <w:r>
        <w:rPr>
          <w:rFonts w:ascii="Times New Roman" w:hAnsi="Times New Roman" w:cs="Times New Roman"/>
          <w:sz w:val="24"/>
          <w:szCs w:val="24"/>
        </w:rPr>
        <w:t>ұсынады</w:t>
      </w:r>
      <w:r>
        <w:rPr>
          <w:rFonts w:ascii="Times New Roman" w:hAnsi="Times New Roman" w:cs="Times New Roman"/>
          <w:sz w:val="24"/>
          <w:szCs w:val="24"/>
          <w:lang w:val="en-US"/>
        </w:rPr>
        <w:t>.</w:t>
      </w:r>
    </w:p>
    <w:p w:rsidR="002050FA" w:rsidRDefault="002050FA" w:rsidP="002050FA">
      <w:pPr>
        <w:pStyle w:val="a3"/>
        <w:rPr>
          <w:rFonts w:ascii="Times New Roman" w:hAnsi="Times New Roman" w:cs="Times New Roman"/>
          <w:sz w:val="24"/>
          <w:szCs w:val="24"/>
          <w:lang w:val="kk-KZ"/>
        </w:rPr>
      </w:pPr>
      <w:r w:rsidRPr="002050FA">
        <w:rPr>
          <w:rFonts w:ascii="Times New Roman" w:hAnsi="Times New Roman" w:cs="Times New Roman"/>
          <w:sz w:val="24"/>
          <w:szCs w:val="24"/>
          <w:lang w:val="en-US"/>
        </w:rPr>
        <w:t xml:space="preserve">2. . </w:t>
      </w:r>
      <w:r>
        <w:rPr>
          <w:rFonts w:ascii="Times New Roman" w:hAnsi="Times New Roman" w:cs="Times New Roman"/>
          <w:sz w:val="24"/>
          <w:szCs w:val="24"/>
        </w:rPr>
        <w:t>Осы</w:t>
      </w:r>
      <w:r w:rsidRPr="002050FA">
        <w:rPr>
          <w:rFonts w:ascii="Times New Roman" w:hAnsi="Times New Roman" w:cs="Times New Roman"/>
          <w:sz w:val="24"/>
          <w:szCs w:val="24"/>
          <w:lang w:val="en-US"/>
        </w:rPr>
        <w:t xml:space="preserve"> </w:t>
      </w:r>
      <w:r>
        <w:rPr>
          <w:rFonts w:ascii="Times New Roman" w:hAnsi="Times New Roman" w:cs="Times New Roman"/>
          <w:sz w:val="24"/>
          <w:szCs w:val="24"/>
        </w:rPr>
        <w:t>Қағидалардың</w:t>
      </w:r>
      <w:r>
        <w:rPr>
          <w:rFonts w:ascii="Times New Roman" w:hAnsi="Times New Roman" w:cs="Times New Roman"/>
          <w:sz w:val="24"/>
          <w:szCs w:val="24"/>
          <w:lang w:val="en-US"/>
        </w:rPr>
        <w:t> </w:t>
      </w:r>
      <w:hyperlink r:id="rId11" w:anchor="z158" w:history="1">
        <w:r w:rsidRPr="002050FA">
          <w:rPr>
            <w:rStyle w:val="a4"/>
            <w:rFonts w:ascii="Times New Roman" w:hAnsi="Times New Roman" w:cs="Times New Roman"/>
            <w:sz w:val="24"/>
            <w:szCs w:val="24"/>
            <w:lang w:val="en-US"/>
          </w:rPr>
          <w:t>113-</w:t>
        </w:r>
        <w:r>
          <w:rPr>
            <w:rStyle w:val="a4"/>
            <w:rFonts w:ascii="Times New Roman" w:hAnsi="Times New Roman" w:cs="Times New Roman"/>
            <w:sz w:val="24"/>
            <w:szCs w:val="24"/>
          </w:rPr>
          <w:t>тармағында</w:t>
        </w:r>
      </w:hyperlink>
      <w:r>
        <w:rPr>
          <w:rFonts w:ascii="Times New Roman" w:hAnsi="Times New Roman" w:cs="Times New Roman"/>
          <w:sz w:val="24"/>
          <w:szCs w:val="24"/>
          <w:lang w:val="en-US"/>
        </w:rPr>
        <w:t> </w:t>
      </w:r>
      <w:r>
        <w:rPr>
          <w:rFonts w:ascii="Times New Roman" w:hAnsi="Times New Roman" w:cs="Times New Roman"/>
          <w:sz w:val="24"/>
          <w:szCs w:val="24"/>
        </w:rPr>
        <w:t>көрсетілген</w:t>
      </w:r>
      <w:r w:rsidRPr="002050FA">
        <w:rPr>
          <w:rFonts w:ascii="Times New Roman" w:hAnsi="Times New Roman" w:cs="Times New Roman"/>
          <w:sz w:val="24"/>
          <w:szCs w:val="24"/>
          <w:lang w:val="en-US"/>
        </w:rPr>
        <w:t xml:space="preserve"> </w:t>
      </w:r>
      <w:r>
        <w:rPr>
          <w:rFonts w:ascii="Times New Roman" w:hAnsi="Times New Roman" w:cs="Times New Roman"/>
          <w:sz w:val="24"/>
          <w:szCs w:val="24"/>
        </w:rPr>
        <w:t>құжаттардың</w:t>
      </w:r>
      <w:r w:rsidRPr="002050FA">
        <w:rPr>
          <w:rFonts w:ascii="Times New Roman" w:hAnsi="Times New Roman" w:cs="Times New Roman"/>
          <w:sz w:val="24"/>
          <w:szCs w:val="24"/>
          <w:lang w:val="en-US"/>
        </w:rPr>
        <w:t xml:space="preserve"> </w:t>
      </w:r>
      <w:r>
        <w:rPr>
          <w:rFonts w:ascii="Times New Roman" w:hAnsi="Times New Roman" w:cs="Times New Roman"/>
          <w:sz w:val="24"/>
          <w:szCs w:val="24"/>
        </w:rPr>
        <w:t>біреуінің</w:t>
      </w:r>
      <w:r w:rsidRPr="002050FA">
        <w:rPr>
          <w:rFonts w:ascii="Times New Roman" w:hAnsi="Times New Roman" w:cs="Times New Roman"/>
          <w:sz w:val="24"/>
          <w:szCs w:val="24"/>
          <w:lang w:val="en-US"/>
        </w:rPr>
        <w:t xml:space="preserve"> </w:t>
      </w:r>
      <w:r>
        <w:rPr>
          <w:rFonts w:ascii="Times New Roman" w:hAnsi="Times New Roman" w:cs="Times New Roman"/>
          <w:sz w:val="24"/>
          <w:szCs w:val="24"/>
        </w:rPr>
        <w:t>болмауы</w:t>
      </w:r>
      <w:r w:rsidRPr="002050FA">
        <w:rPr>
          <w:rFonts w:ascii="Times New Roman" w:hAnsi="Times New Roman" w:cs="Times New Roman"/>
          <w:sz w:val="24"/>
          <w:szCs w:val="24"/>
          <w:lang w:val="en-US"/>
        </w:rPr>
        <w:t xml:space="preserve"> </w:t>
      </w:r>
      <w:r>
        <w:rPr>
          <w:rFonts w:ascii="Times New Roman" w:hAnsi="Times New Roman" w:cs="Times New Roman"/>
          <w:sz w:val="24"/>
          <w:szCs w:val="24"/>
        </w:rPr>
        <w:t>құжаттарды</w:t>
      </w:r>
      <w:r w:rsidRPr="002050FA">
        <w:rPr>
          <w:rFonts w:ascii="Times New Roman" w:hAnsi="Times New Roman" w:cs="Times New Roman"/>
          <w:sz w:val="24"/>
          <w:szCs w:val="24"/>
          <w:lang w:val="en-US"/>
        </w:rPr>
        <w:t xml:space="preserve"> </w:t>
      </w:r>
      <w:r>
        <w:rPr>
          <w:rFonts w:ascii="Times New Roman" w:hAnsi="Times New Roman" w:cs="Times New Roman"/>
          <w:sz w:val="24"/>
          <w:szCs w:val="24"/>
        </w:rPr>
        <w:t>кандидатқа</w:t>
      </w:r>
      <w:r w:rsidRPr="002050FA">
        <w:rPr>
          <w:rFonts w:ascii="Times New Roman" w:hAnsi="Times New Roman" w:cs="Times New Roman"/>
          <w:sz w:val="24"/>
          <w:szCs w:val="24"/>
          <w:lang w:val="en-US"/>
        </w:rPr>
        <w:t xml:space="preserve"> </w:t>
      </w:r>
      <w:r>
        <w:rPr>
          <w:rFonts w:ascii="Times New Roman" w:hAnsi="Times New Roman" w:cs="Times New Roman"/>
          <w:sz w:val="24"/>
          <w:szCs w:val="24"/>
        </w:rPr>
        <w:t>қайтаруға</w:t>
      </w:r>
      <w:r w:rsidRPr="002050FA">
        <w:rPr>
          <w:rFonts w:ascii="Times New Roman" w:hAnsi="Times New Roman" w:cs="Times New Roman"/>
          <w:sz w:val="24"/>
          <w:szCs w:val="24"/>
          <w:lang w:val="en-US"/>
        </w:rPr>
        <w:t xml:space="preserve"> </w:t>
      </w:r>
      <w:r>
        <w:rPr>
          <w:rFonts w:ascii="Times New Roman" w:hAnsi="Times New Roman" w:cs="Times New Roman"/>
          <w:sz w:val="24"/>
          <w:szCs w:val="24"/>
        </w:rPr>
        <w:t>негіз</w:t>
      </w:r>
      <w:r w:rsidRPr="002050FA">
        <w:rPr>
          <w:rFonts w:ascii="Times New Roman" w:hAnsi="Times New Roman" w:cs="Times New Roman"/>
          <w:sz w:val="24"/>
          <w:szCs w:val="24"/>
          <w:lang w:val="en-US"/>
        </w:rPr>
        <w:t xml:space="preserve"> </w:t>
      </w:r>
      <w:r>
        <w:rPr>
          <w:rFonts w:ascii="Times New Roman" w:hAnsi="Times New Roman" w:cs="Times New Roman"/>
          <w:sz w:val="24"/>
          <w:szCs w:val="24"/>
        </w:rPr>
        <w:t>болып</w:t>
      </w:r>
      <w:r w:rsidRPr="002050FA">
        <w:rPr>
          <w:rFonts w:ascii="Times New Roman" w:hAnsi="Times New Roman" w:cs="Times New Roman"/>
          <w:sz w:val="24"/>
          <w:szCs w:val="24"/>
          <w:lang w:val="en-US"/>
        </w:rPr>
        <w:t xml:space="preserve"> </w:t>
      </w:r>
      <w:r>
        <w:rPr>
          <w:rFonts w:ascii="Times New Roman" w:hAnsi="Times New Roman" w:cs="Times New Roman"/>
          <w:sz w:val="24"/>
          <w:szCs w:val="24"/>
        </w:rPr>
        <w:t>табылады</w:t>
      </w:r>
      <w:r w:rsidRPr="002050FA">
        <w:rPr>
          <w:rFonts w:ascii="Times New Roman" w:hAnsi="Times New Roman" w:cs="Times New Roman"/>
          <w:sz w:val="24"/>
          <w:szCs w:val="24"/>
          <w:lang w:val="en-US"/>
        </w:rPr>
        <w:t>.</w:t>
      </w:r>
    </w:p>
    <w:p w:rsidR="002050FA" w:rsidRPr="002050FA" w:rsidRDefault="002050FA" w:rsidP="002050FA">
      <w:pPr>
        <w:pStyle w:val="a3"/>
        <w:rPr>
          <w:rFonts w:ascii="Times New Roman" w:hAnsi="Times New Roman" w:cs="Times New Roman"/>
          <w:sz w:val="24"/>
          <w:szCs w:val="24"/>
          <w:lang w:val="en-US"/>
        </w:rPr>
      </w:pPr>
    </w:p>
    <w:p w:rsidR="002050FA" w:rsidRPr="00827EA1" w:rsidRDefault="002050FA" w:rsidP="002050FA">
      <w:pPr>
        <w:pStyle w:val="a3"/>
        <w:rPr>
          <w:rFonts w:ascii="Times New Roman" w:hAnsi="Times New Roman" w:cs="Times New Roman"/>
          <w:b/>
          <w:sz w:val="24"/>
          <w:szCs w:val="24"/>
          <w:lang w:val="en-US"/>
        </w:rPr>
      </w:pPr>
      <w:r>
        <w:rPr>
          <w:rFonts w:ascii="Times New Roman" w:hAnsi="Times New Roman" w:cs="Times New Roman"/>
          <w:b/>
          <w:sz w:val="24"/>
          <w:szCs w:val="24"/>
        </w:rPr>
        <w:t>Қосымша</w:t>
      </w:r>
      <w:r w:rsidRPr="00827EA1">
        <w:rPr>
          <w:rFonts w:ascii="Times New Roman" w:hAnsi="Times New Roman" w:cs="Times New Roman"/>
          <w:b/>
          <w:sz w:val="24"/>
          <w:szCs w:val="24"/>
          <w:lang w:val="en-US"/>
        </w:rPr>
        <w:t xml:space="preserve"> </w:t>
      </w:r>
      <w:r>
        <w:rPr>
          <w:rFonts w:ascii="Times New Roman" w:hAnsi="Times New Roman" w:cs="Times New Roman"/>
          <w:b/>
          <w:sz w:val="24"/>
          <w:szCs w:val="24"/>
        </w:rPr>
        <w:t>талаптар</w:t>
      </w:r>
      <w:r w:rsidRPr="00827EA1">
        <w:rPr>
          <w:rFonts w:ascii="Times New Roman" w:hAnsi="Times New Roman" w:cs="Times New Roman"/>
          <w:b/>
          <w:sz w:val="24"/>
          <w:szCs w:val="24"/>
          <w:lang w:val="en-US"/>
        </w:rPr>
        <w:t>:</w:t>
      </w:r>
    </w:p>
    <w:p w:rsidR="002050FA" w:rsidRPr="00827EA1" w:rsidRDefault="002050FA" w:rsidP="002050FA">
      <w:pPr>
        <w:pStyle w:val="a3"/>
        <w:rPr>
          <w:rFonts w:ascii="Times New Roman" w:hAnsi="Times New Roman" w:cs="Times New Roman"/>
          <w:sz w:val="24"/>
          <w:szCs w:val="24"/>
          <w:lang w:val="en-US"/>
        </w:rPr>
      </w:pPr>
      <w:r w:rsidRPr="00827EA1">
        <w:rPr>
          <w:rFonts w:ascii="Times New Roman" w:hAnsi="Times New Roman" w:cs="Times New Roman"/>
          <w:sz w:val="24"/>
          <w:szCs w:val="24"/>
          <w:lang w:val="en-US"/>
        </w:rPr>
        <w:t xml:space="preserve">1. </w:t>
      </w:r>
      <w:r>
        <w:rPr>
          <w:rFonts w:ascii="Times New Roman" w:hAnsi="Times New Roman" w:cs="Times New Roman"/>
          <w:sz w:val="24"/>
          <w:szCs w:val="24"/>
        </w:rPr>
        <w:t>Мемлекеттік</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ұйым</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кандидаттың</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құжаттарын</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қабылдағаннан</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кейін</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үш</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жұмыс</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күні</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ішінде</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сыбайлас</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жемқорлық</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қылмыс</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және</w:t>
      </w:r>
      <w:r w:rsidRPr="00827EA1">
        <w:rPr>
          <w:rFonts w:ascii="Times New Roman" w:hAnsi="Times New Roman" w:cs="Times New Roman"/>
          <w:sz w:val="24"/>
          <w:szCs w:val="24"/>
          <w:lang w:val="en-US"/>
        </w:rPr>
        <w:t>/</w:t>
      </w:r>
      <w:r>
        <w:rPr>
          <w:rFonts w:ascii="Times New Roman" w:hAnsi="Times New Roman" w:cs="Times New Roman"/>
          <w:sz w:val="24"/>
          <w:szCs w:val="24"/>
        </w:rPr>
        <w:t>немесе</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қылмыстық</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құқық</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бұзушылық</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жасағаны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туралы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мәліметтердің</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болуы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не</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болмауы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туралы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Қазақстан</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Республикасы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Бас</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прокуратурасының</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Құқықтық</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статистика</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және</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арнайы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есепке</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алу</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комитетінің</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Ақпараттық</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сервисі</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арқылы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Құқықтық</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статистика</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және</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арнайы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есепке</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алу</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жөніндегі</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уәкілетті</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органға</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немесе</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оның</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аумақтық</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бөлімшелеріне</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сондай</w:t>
      </w:r>
      <w:r w:rsidRPr="00827EA1">
        <w:rPr>
          <w:rFonts w:ascii="Times New Roman" w:hAnsi="Times New Roman" w:cs="Times New Roman"/>
          <w:sz w:val="24"/>
          <w:szCs w:val="24"/>
          <w:lang w:val="en-US"/>
        </w:rPr>
        <w:t>-</w:t>
      </w:r>
      <w:r>
        <w:rPr>
          <w:rFonts w:ascii="Times New Roman" w:hAnsi="Times New Roman" w:cs="Times New Roman"/>
          <w:sz w:val="24"/>
          <w:szCs w:val="24"/>
        </w:rPr>
        <w:t>ақ</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педагог</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мәртебесі</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туралы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Заңнаманы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бұзу</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туралы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сұрау</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салуды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Білім</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беру</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саласындағы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сапаны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қамтамасыз</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ету</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аумақтық</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департаментке</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жолданады</w:t>
      </w:r>
      <w:r w:rsidRPr="00827EA1">
        <w:rPr>
          <w:rFonts w:ascii="Times New Roman" w:hAnsi="Times New Roman" w:cs="Times New Roman"/>
          <w:sz w:val="24"/>
          <w:szCs w:val="24"/>
          <w:lang w:val="en-US"/>
        </w:rPr>
        <w:t>.</w:t>
      </w:r>
    </w:p>
    <w:p w:rsidR="002050FA" w:rsidRPr="00827EA1" w:rsidRDefault="002050FA" w:rsidP="002050FA">
      <w:pPr>
        <w:pStyle w:val="a3"/>
        <w:rPr>
          <w:rFonts w:ascii="Times New Roman" w:hAnsi="Times New Roman" w:cs="Times New Roman"/>
          <w:sz w:val="24"/>
          <w:szCs w:val="24"/>
          <w:lang w:val="en-US"/>
        </w:rPr>
      </w:pPr>
      <w:r w:rsidRPr="00827EA1">
        <w:rPr>
          <w:rFonts w:ascii="Times New Roman" w:hAnsi="Times New Roman" w:cs="Times New Roman"/>
          <w:sz w:val="24"/>
          <w:szCs w:val="24"/>
          <w:lang w:val="en-US"/>
        </w:rPr>
        <w:t xml:space="preserve">2. </w:t>
      </w:r>
      <w:r>
        <w:rPr>
          <w:rFonts w:ascii="Times New Roman" w:hAnsi="Times New Roman" w:cs="Times New Roman"/>
          <w:sz w:val="24"/>
          <w:szCs w:val="24"/>
        </w:rPr>
        <w:t>Қазақстан</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Республикасының</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қолданыстағы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заңнамасына</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сәйкес</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жұмысқа</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орналасуға</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тыйым</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салатын</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сыбайлас</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жемқорлық</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қылмыс</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және</w:t>
      </w:r>
      <w:r w:rsidRPr="00827EA1">
        <w:rPr>
          <w:rFonts w:ascii="Times New Roman" w:hAnsi="Times New Roman" w:cs="Times New Roman"/>
          <w:sz w:val="24"/>
          <w:szCs w:val="24"/>
          <w:lang w:val="en-US"/>
        </w:rPr>
        <w:t>/</w:t>
      </w:r>
      <w:r>
        <w:rPr>
          <w:rFonts w:ascii="Times New Roman" w:hAnsi="Times New Roman" w:cs="Times New Roman"/>
          <w:sz w:val="24"/>
          <w:szCs w:val="24"/>
        </w:rPr>
        <w:t>немесе</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қылмыстық</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құқық</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бұзушылық</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және</w:t>
      </w:r>
      <w:r w:rsidRPr="00827EA1">
        <w:rPr>
          <w:rFonts w:ascii="Times New Roman" w:hAnsi="Times New Roman" w:cs="Times New Roman"/>
          <w:sz w:val="24"/>
          <w:szCs w:val="24"/>
          <w:lang w:val="en-US"/>
        </w:rPr>
        <w:t>/</w:t>
      </w:r>
      <w:r>
        <w:rPr>
          <w:rFonts w:ascii="Times New Roman" w:hAnsi="Times New Roman" w:cs="Times New Roman"/>
          <w:sz w:val="24"/>
          <w:szCs w:val="24"/>
        </w:rPr>
        <w:t>немесе</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педагог</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мәртебесі</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туралы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заңнаманы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бұзушылық</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жасалғаны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туралы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мәліметтер</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анықталған</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кезде</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педагог</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кез</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келген</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кезеңде</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конкурстан</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шеттетіледі</w:t>
      </w:r>
      <w:r w:rsidRPr="00827EA1">
        <w:rPr>
          <w:rFonts w:ascii="Times New Roman" w:hAnsi="Times New Roman" w:cs="Times New Roman"/>
          <w:sz w:val="24"/>
          <w:szCs w:val="24"/>
          <w:lang w:val="en-US"/>
        </w:rPr>
        <w:t>.</w:t>
      </w:r>
    </w:p>
    <w:p w:rsidR="002050FA" w:rsidRPr="00827EA1" w:rsidRDefault="002050FA" w:rsidP="002050FA">
      <w:pPr>
        <w:pStyle w:val="a3"/>
        <w:rPr>
          <w:rFonts w:ascii="Times New Roman" w:hAnsi="Times New Roman" w:cs="Times New Roman"/>
          <w:sz w:val="24"/>
          <w:szCs w:val="24"/>
          <w:lang w:val="en-US"/>
        </w:rPr>
      </w:pPr>
      <w:r w:rsidRPr="00827EA1">
        <w:rPr>
          <w:rFonts w:ascii="Times New Roman" w:hAnsi="Times New Roman" w:cs="Times New Roman"/>
          <w:sz w:val="24"/>
          <w:szCs w:val="24"/>
          <w:lang w:val="en-US"/>
        </w:rPr>
        <w:t xml:space="preserve">3. </w:t>
      </w:r>
      <w:r>
        <w:rPr>
          <w:rFonts w:ascii="Times New Roman" w:hAnsi="Times New Roman" w:cs="Times New Roman"/>
          <w:sz w:val="24"/>
          <w:szCs w:val="24"/>
        </w:rPr>
        <w:t>Комиссия</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құжаттарды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қабылдау</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аяқталған</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күннен</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кейін</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бес</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жұмыс</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күні</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ішінде</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кандидаттардың</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құжаттарының</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педагогтердің</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үлгілік</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біліктілік</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талаптарымен</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бекітілген</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Біліктілік</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талаптарына</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сәйкестігін</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қарауды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жүргізеді</w:t>
      </w:r>
      <w:r w:rsidRPr="00827EA1">
        <w:rPr>
          <w:rFonts w:ascii="Times New Roman" w:hAnsi="Times New Roman" w:cs="Times New Roman"/>
          <w:sz w:val="24"/>
          <w:szCs w:val="24"/>
          <w:lang w:val="en-US"/>
        </w:rPr>
        <w:t>.</w:t>
      </w:r>
    </w:p>
    <w:p w:rsidR="002050FA" w:rsidRPr="00827EA1" w:rsidRDefault="002050FA" w:rsidP="002050FA">
      <w:pPr>
        <w:pStyle w:val="a3"/>
        <w:rPr>
          <w:rFonts w:ascii="Times New Roman" w:hAnsi="Times New Roman" w:cs="Times New Roman"/>
          <w:sz w:val="24"/>
          <w:szCs w:val="24"/>
          <w:lang w:val="en-US"/>
        </w:rPr>
      </w:pPr>
    </w:p>
    <w:p w:rsidR="002050FA" w:rsidRPr="00827EA1" w:rsidRDefault="002050FA" w:rsidP="002050FA">
      <w:pPr>
        <w:pStyle w:val="a3"/>
        <w:rPr>
          <w:rFonts w:ascii="Times New Roman" w:hAnsi="Times New Roman" w:cs="Times New Roman"/>
          <w:b/>
          <w:sz w:val="24"/>
          <w:szCs w:val="24"/>
          <w:lang w:val="en-US"/>
        </w:rPr>
      </w:pPr>
      <w:r>
        <w:rPr>
          <w:rFonts w:ascii="Times New Roman" w:hAnsi="Times New Roman" w:cs="Times New Roman"/>
          <w:b/>
          <w:sz w:val="24"/>
          <w:szCs w:val="24"/>
        </w:rPr>
        <w:t>Білуге</w:t>
      </w:r>
      <w:r w:rsidRPr="00827EA1">
        <w:rPr>
          <w:rFonts w:ascii="Times New Roman" w:hAnsi="Times New Roman" w:cs="Times New Roman"/>
          <w:b/>
          <w:sz w:val="24"/>
          <w:szCs w:val="24"/>
          <w:lang w:val="en-US"/>
        </w:rPr>
        <w:t xml:space="preserve"> </w:t>
      </w:r>
      <w:r>
        <w:rPr>
          <w:rFonts w:ascii="Times New Roman" w:hAnsi="Times New Roman" w:cs="Times New Roman"/>
          <w:b/>
          <w:sz w:val="24"/>
          <w:szCs w:val="24"/>
        </w:rPr>
        <w:t>тиіс</w:t>
      </w:r>
      <w:r w:rsidRPr="00827EA1">
        <w:rPr>
          <w:rFonts w:ascii="Times New Roman" w:hAnsi="Times New Roman" w:cs="Times New Roman"/>
          <w:b/>
          <w:sz w:val="24"/>
          <w:szCs w:val="24"/>
          <w:lang w:val="en-US"/>
        </w:rPr>
        <w:t>:</w:t>
      </w:r>
    </w:p>
    <w:p w:rsidR="002050FA" w:rsidRPr="00827EA1" w:rsidRDefault="002050FA" w:rsidP="002050FA">
      <w:pPr>
        <w:pStyle w:val="a3"/>
        <w:rPr>
          <w:rFonts w:ascii="Times New Roman" w:hAnsi="Times New Roman" w:cs="Times New Roman"/>
          <w:sz w:val="24"/>
          <w:szCs w:val="24"/>
          <w:lang w:val="en-US"/>
        </w:rPr>
      </w:pPr>
      <w:r>
        <w:rPr>
          <w:rFonts w:ascii="Times New Roman" w:hAnsi="Times New Roman" w:cs="Times New Roman"/>
          <w:sz w:val="24"/>
          <w:szCs w:val="24"/>
        </w:rPr>
        <w:t>Қазақстан</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Республикасының</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Конституциясы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Қазақстан</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Республикасының</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Білім</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туралы</w:t>
      </w:r>
      <w:r w:rsidRPr="00827EA1">
        <w:rPr>
          <w:rFonts w:ascii="Times New Roman" w:hAnsi="Times New Roman" w:cs="Times New Roman"/>
          <w:sz w:val="24"/>
          <w:szCs w:val="24"/>
          <w:lang w:val="en-US"/>
        </w:rPr>
        <w:t>", "</w:t>
      </w:r>
      <w:r>
        <w:rPr>
          <w:rFonts w:ascii="Times New Roman" w:hAnsi="Times New Roman" w:cs="Times New Roman"/>
          <w:sz w:val="24"/>
          <w:szCs w:val="24"/>
        </w:rPr>
        <w:t>Педагог</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мәртебесі</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туралы</w:t>
      </w:r>
      <w:r w:rsidRPr="00827EA1">
        <w:rPr>
          <w:rFonts w:ascii="Times New Roman" w:hAnsi="Times New Roman" w:cs="Times New Roman"/>
          <w:sz w:val="24"/>
          <w:szCs w:val="24"/>
          <w:lang w:val="en-US"/>
        </w:rPr>
        <w:t>", "</w:t>
      </w:r>
      <w:r>
        <w:rPr>
          <w:rFonts w:ascii="Times New Roman" w:hAnsi="Times New Roman" w:cs="Times New Roman"/>
          <w:sz w:val="24"/>
          <w:szCs w:val="24"/>
        </w:rPr>
        <w:t>Сыбайлас</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жемқорлыққа</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қарсы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іс</w:t>
      </w:r>
      <w:r w:rsidRPr="00827EA1">
        <w:rPr>
          <w:rFonts w:ascii="Times New Roman" w:hAnsi="Times New Roman" w:cs="Times New Roman"/>
          <w:sz w:val="24"/>
          <w:szCs w:val="24"/>
          <w:lang w:val="en-US"/>
        </w:rPr>
        <w:t>-</w:t>
      </w:r>
      <w:r>
        <w:rPr>
          <w:rFonts w:ascii="Times New Roman" w:hAnsi="Times New Roman" w:cs="Times New Roman"/>
          <w:sz w:val="24"/>
          <w:szCs w:val="24"/>
        </w:rPr>
        <w:t>қимыл</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туралы</w:t>
      </w:r>
      <w:r w:rsidRPr="00827EA1">
        <w:rPr>
          <w:rFonts w:ascii="Times New Roman" w:hAnsi="Times New Roman" w:cs="Times New Roman"/>
          <w:sz w:val="24"/>
          <w:szCs w:val="24"/>
          <w:lang w:val="en-US"/>
        </w:rPr>
        <w:t>", "</w:t>
      </w:r>
      <w:r>
        <w:rPr>
          <w:rFonts w:ascii="Times New Roman" w:hAnsi="Times New Roman" w:cs="Times New Roman"/>
          <w:sz w:val="24"/>
          <w:szCs w:val="24"/>
        </w:rPr>
        <w:t>Қазақстан</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Республикасындағы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тіл</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туралы</w:t>
      </w:r>
      <w:r w:rsidRPr="00827EA1">
        <w:rPr>
          <w:rFonts w:ascii="Times New Roman" w:hAnsi="Times New Roman" w:cs="Times New Roman"/>
          <w:sz w:val="24"/>
          <w:szCs w:val="24"/>
          <w:lang w:val="en-US"/>
        </w:rPr>
        <w:t>", "</w:t>
      </w:r>
      <w:r>
        <w:rPr>
          <w:rFonts w:ascii="Times New Roman" w:hAnsi="Times New Roman" w:cs="Times New Roman"/>
          <w:sz w:val="24"/>
          <w:szCs w:val="24"/>
        </w:rPr>
        <w:t>Кемтар</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балаларды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әлеуметтік</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медициналық</w:t>
      </w:r>
      <w:r w:rsidRPr="00827EA1">
        <w:rPr>
          <w:rFonts w:ascii="Times New Roman" w:hAnsi="Times New Roman" w:cs="Times New Roman"/>
          <w:sz w:val="24"/>
          <w:szCs w:val="24"/>
          <w:lang w:val="en-US"/>
        </w:rPr>
        <w:t>-</w:t>
      </w:r>
      <w:r>
        <w:rPr>
          <w:rFonts w:ascii="Times New Roman" w:hAnsi="Times New Roman" w:cs="Times New Roman"/>
          <w:sz w:val="24"/>
          <w:szCs w:val="24"/>
        </w:rPr>
        <w:t>педагогикалық</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және</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түзеу</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арқылы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қолдау</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туралы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заңдары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білім</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берудің</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мемлекеттік</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жалпыға</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міндетті</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стандарты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және</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білім</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беруді</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дамытудың</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бағыттары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мен</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перспективаларын</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айқындайтын</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өзге</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де</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нормативтік</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құқықтық</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актілер</w:t>
      </w:r>
      <w:r w:rsidRPr="00827EA1">
        <w:rPr>
          <w:rFonts w:ascii="Times New Roman" w:hAnsi="Times New Roman" w:cs="Times New Roman"/>
          <w:sz w:val="24"/>
          <w:szCs w:val="24"/>
          <w:lang w:val="en-US"/>
        </w:rPr>
        <w:t>;</w:t>
      </w:r>
    </w:p>
    <w:p w:rsidR="002050FA" w:rsidRPr="00827EA1" w:rsidRDefault="002050FA" w:rsidP="002050FA">
      <w:pPr>
        <w:pStyle w:val="a3"/>
        <w:rPr>
          <w:rFonts w:ascii="Times New Roman" w:hAnsi="Times New Roman" w:cs="Times New Roman"/>
          <w:sz w:val="24"/>
          <w:szCs w:val="24"/>
          <w:lang w:val="en-US"/>
        </w:rPr>
      </w:pPr>
      <w:r w:rsidRPr="00827EA1">
        <w:rPr>
          <w:rFonts w:ascii="Times New Roman" w:hAnsi="Times New Roman" w:cs="Times New Roman"/>
          <w:sz w:val="24"/>
          <w:szCs w:val="24"/>
          <w:lang w:val="en-US"/>
        </w:rPr>
        <w:t xml:space="preserve">- </w:t>
      </w:r>
      <w:r>
        <w:rPr>
          <w:rFonts w:ascii="Times New Roman" w:hAnsi="Times New Roman" w:cs="Times New Roman"/>
          <w:sz w:val="24"/>
          <w:szCs w:val="24"/>
        </w:rPr>
        <w:t>оқу</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пәнінің</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мазмұны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оқу</w:t>
      </w:r>
      <w:r w:rsidRPr="00827EA1">
        <w:rPr>
          <w:rFonts w:ascii="Times New Roman" w:hAnsi="Times New Roman" w:cs="Times New Roman"/>
          <w:sz w:val="24"/>
          <w:szCs w:val="24"/>
          <w:lang w:val="en-US"/>
        </w:rPr>
        <w:t>-</w:t>
      </w:r>
      <w:r>
        <w:rPr>
          <w:rFonts w:ascii="Times New Roman" w:hAnsi="Times New Roman" w:cs="Times New Roman"/>
          <w:sz w:val="24"/>
          <w:szCs w:val="24"/>
        </w:rPr>
        <w:t>тәрбие</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процесі</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оқыту</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және</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бағалау</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әдістемесі</w:t>
      </w:r>
      <w:r w:rsidRPr="00827EA1">
        <w:rPr>
          <w:rFonts w:ascii="Times New Roman" w:hAnsi="Times New Roman" w:cs="Times New Roman"/>
          <w:sz w:val="24"/>
          <w:szCs w:val="24"/>
          <w:lang w:val="en-US"/>
        </w:rPr>
        <w:t>;</w:t>
      </w:r>
    </w:p>
    <w:p w:rsidR="002050FA" w:rsidRPr="00827EA1" w:rsidRDefault="002050FA" w:rsidP="002050FA">
      <w:pPr>
        <w:pStyle w:val="a3"/>
        <w:rPr>
          <w:rFonts w:ascii="Times New Roman" w:hAnsi="Times New Roman" w:cs="Times New Roman"/>
          <w:sz w:val="24"/>
          <w:szCs w:val="24"/>
          <w:lang w:val="en-US"/>
        </w:rPr>
      </w:pPr>
      <w:r w:rsidRPr="00827EA1">
        <w:rPr>
          <w:rFonts w:ascii="Times New Roman" w:hAnsi="Times New Roman" w:cs="Times New Roman"/>
          <w:sz w:val="24"/>
          <w:szCs w:val="24"/>
          <w:lang w:val="en-US"/>
        </w:rPr>
        <w:t xml:space="preserve">- </w:t>
      </w:r>
      <w:r>
        <w:rPr>
          <w:rFonts w:ascii="Times New Roman" w:hAnsi="Times New Roman" w:cs="Times New Roman"/>
          <w:sz w:val="24"/>
          <w:szCs w:val="24"/>
        </w:rPr>
        <w:t>педагогика</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мен</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психология</w:t>
      </w:r>
      <w:r w:rsidRPr="00827EA1">
        <w:rPr>
          <w:rFonts w:ascii="Times New Roman" w:hAnsi="Times New Roman" w:cs="Times New Roman"/>
          <w:sz w:val="24"/>
          <w:szCs w:val="24"/>
          <w:lang w:val="en-US"/>
        </w:rPr>
        <w:t>;</w:t>
      </w:r>
    </w:p>
    <w:p w:rsidR="002050FA" w:rsidRPr="00827EA1" w:rsidRDefault="002050FA" w:rsidP="002050FA">
      <w:pPr>
        <w:pStyle w:val="a3"/>
        <w:rPr>
          <w:rFonts w:ascii="Times New Roman" w:hAnsi="Times New Roman" w:cs="Times New Roman"/>
          <w:sz w:val="24"/>
          <w:szCs w:val="24"/>
          <w:lang w:val="en-US"/>
        </w:rPr>
      </w:pPr>
      <w:r w:rsidRPr="00827EA1">
        <w:rPr>
          <w:rFonts w:ascii="Times New Roman" w:hAnsi="Times New Roman" w:cs="Times New Roman"/>
          <w:sz w:val="24"/>
          <w:szCs w:val="24"/>
          <w:lang w:val="en-US"/>
        </w:rPr>
        <w:t xml:space="preserve">- </w:t>
      </w:r>
      <w:r>
        <w:rPr>
          <w:rFonts w:ascii="Times New Roman" w:hAnsi="Times New Roman" w:cs="Times New Roman"/>
          <w:sz w:val="24"/>
          <w:szCs w:val="24"/>
        </w:rPr>
        <w:t>пәнді</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оқыту</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әдістемесі</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тәрбие</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жұмысы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оқыту</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құралдары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және</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олардың</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дидактикалық</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мүмкіндіктері</w:t>
      </w:r>
      <w:r w:rsidRPr="00827EA1">
        <w:rPr>
          <w:rFonts w:ascii="Times New Roman" w:hAnsi="Times New Roman" w:cs="Times New Roman"/>
          <w:sz w:val="24"/>
          <w:szCs w:val="24"/>
          <w:lang w:val="en-US"/>
        </w:rPr>
        <w:t>;</w:t>
      </w:r>
    </w:p>
    <w:p w:rsidR="002050FA" w:rsidRPr="00827EA1" w:rsidRDefault="002050FA" w:rsidP="002050FA">
      <w:pPr>
        <w:pStyle w:val="a3"/>
        <w:rPr>
          <w:rFonts w:ascii="Times New Roman" w:hAnsi="Times New Roman" w:cs="Times New Roman"/>
          <w:sz w:val="24"/>
          <w:szCs w:val="24"/>
          <w:lang w:val="en-US"/>
        </w:rPr>
      </w:pPr>
      <w:r w:rsidRPr="00827EA1">
        <w:rPr>
          <w:rFonts w:ascii="Times New Roman" w:hAnsi="Times New Roman" w:cs="Times New Roman"/>
          <w:sz w:val="24"/>
          <w:szCs w:val="24"/>
          <w:lang w:val="en-US"/>
        </w:rPr>
        <w:t xml:space="preserve">- </w:t>
      </w:r>
      <w:r>
        <w:rPr>
          <w:rFonts w:ascii="Times New Roman" w:hAnsi="Times New Roman" w:cs="Times New Roman"/>
          <w:sz w:val="24"/>
          <w:szCs w:val="24"/>
        </w:rPr>
        <w:t>педагогикалық</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этиканың</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нормалары</w:t>
      </w:r>
      <w:r w:rsidRPr="00827EA1">
        <w:rPr>
          <w:rFonts w:ascii="Times New Roman" w:hAnsi="Times New Roman" w:cs="Times New Roman"/>
          <w:sz w:val="24"/>
          <w:szCs w:val="24"/>
          <w:lang w:val="en-US"/>
        </w:rPr>
        <w:t>;</w:t>
      </w:r>
    </w:p>
    <w:p w:rsidR="002050FA" w:rsidRPr="00827EA1" w:rsidRDefault="002050FA" w:rsidP="002050FA">
      <w:pPr>
        <w:pStyle w:val="a3"/>
        <w:rPr>
          <w:rFonts w:ascii="Times New Roman" w:hAnsi="Times New Roman" w:cs="Times New Roman"/>
          <w:sz w:val="24"/>
          <w:szCs w:val="24"/>
          <w:lang w:val="en-US"/>
        </w:rPr>
      </w:pPr>
      <w:r w:rsidRPr="00827EA1">
        <w:rPr>
          <w:rFonts w:ascii="Times New Roman" w:hAnsi="Times New Roman" w:cs="Times New Roman"/>
          <w:sz w:val="24"/>
          <w:szCs w:val="24"/>
          <w:lang w:val="en-US"/>
        </w:rPr>
        <w:t xml:space="preserve">- </w:t>
      </w:r>
      <w:r>
        <w:rPr>
          <w:rFonts w:ascii="Times New Roman" w:hAnsi="Times New Roman" w:cs="Times New Roman"/>
          <w:sz w:val="24"/>
          <w:szCs w:val="24"/>
        </w:rPr>
        <w:t>медиация</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техникасы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және</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қақтығыстарды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шешу</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мүмкіндігі</w:t>
      </w:r>
      <w:r w:rsidRPr="00827EA1">
        <w:rPr>
          <w:rFonts w:ascii="Times New Roman" w:hAnsi="Times New Roman" w:cs="Times New Roman"/>
          <w:sz w:val="24"/>
          <w:szCs w:val="24"/>
          <w:lang w:val="en-US"/>
        </w:rPr>
        <w:t>;</w:t>
      </w:r>
    </w:p>
    <w:p w:rsidR="002050FA" w:rsidRPr="00827EA1" w:rsidRDefault="002050FA" w:rsidP="002050FA">
      <w:pPr>
        <w:pStyle w:val="a3"/>
        <w:rPr>
          <w:rFonts w:ascii="Times New Roman" w:hAnsi="Times New Roman" w:cs="Times New Roman"/>
          <w:sz w:val="24"/>
          <w:szCs w:val="24"/>
          <w:lang w:val="en-US"/>
        </w:rPr>
      </w:pPr>
      <w:r w:rsidRPr="00827EA1">
        <w:rPr>
          <w:rFonts w:ascii="Times New Roman" w:hAnsi="Times New Roman" w:cs="Times New Roman"/>
          <w:sz w:val="24"/>
          <w:szCs w:val="24"/>
          <w:lang w:val="en-US"/>
        </w:rPr>
        <w:t xml:space="preserve">- </w:t>
      </w:r>
      <w:r>
        <w:rPr>
          <w:rFonts w:ascii="Times New Roman" w:hAnsi="Times New Roman" w:cs="Times New Roman"/>
          <w:sz w:val="24"/>
          <w:szCs w:val="24"/>
        </w:rPr>
        <w:t>оқу</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кабинеттері</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мен</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қосалқы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үй</w:t>
      </w:r>
      <w:r w:rsidRPr="00827EA1">
        <w:rPr>
          <w:rFonts w:ascii="Times New Roman" w:hAnsi="Times New Roman" w:cs="Times New Roman"/>
          <w:sz w:val="24"/>
          <w:szCs w:val="24"/>
          <w:lang w:val="en-US"/>
        </w:rPr>
        <w:t>-</w:t>
      </w:r>
      <w:r>
        <w:rPr>
          <w:rFonts w:ascii="Times New Roman" w:hAnsi="Times New Roman" w:cs="Times New Roman"/>
          <w:sz w:val="24"/>
          <w:szCs w:val="24"/>
        </w:rPr>
        <w:t>жайларды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жабдықтауға</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қойылатын</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талаптар</w:t>
      </w:r>
      <w:r w:rsidRPr="00827EA1">
        <w:rPr>
          <w:rFonts w:ascii="Times New Roman" w:hAnsi="Times New Roman" w:cs="Times New Roman"/>
          <w:sz w:val="24"/>
          <w:szCs w:val="24"/>
          <w:lang w:val="en-US"/>
        </w:rPr>
        <w:t>;</w:t>
      </w:r>
    </w:p>
    <w:p w:rsidR="002050FA" w:rsidRPr="00827EA1" w:rsidRDefault="002050FA" w:rsidP="002050FA">
      <w:pPr>
        <w:pStyle w:val="a3"/>
        <w:rPr>
          <w:rFonts w:ascii="Times New Roman" w:hAnsi="Times New Roman" w:cs="Times New Roman"/>
          <w:sz w:val="24"/>
          <w:szCs w:val="24"/>
          <w:lang w:val="en-US"/>
        </w:rPr>
      </w:pPr>
      <w:r w:rsidRPr="00827EA1">
        <w:rPr>
          <w:rFonts w:ascii="Times New Roman" w:hAnsi="Times New Roman" w:cs="Times New Roman"/>
          <w:sz w:val="24"/>
          <w:szCs w:val="24"/>
          <w:lang w:val="en-US"/>
        </w:rPr>
        <w:t xml:space="preserve">- </w:t>
      </w:r>
      <w:r>
        <w:rPr>
          <w:rFonts w:ascii="Times New Roman" w:hAnsi="Times New Roman" w:cs="Times New Roman"/>
          <w:sz w:val="24"/>
          <w:szCs w:val="24"/>
        </w:rPr>
        <w:t>құқық</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негіздері</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және</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еңбекті</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экономиканы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ғылыми</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ұйымдастыру</w:t>
      </w:r>
      <w:r w:rsidRPr="00827EA1">
        <w:rPr>
          <w:rFonts w:ascii="Times New Roman" w:hAnsi="Times New Roman" w:cs="Times New Roman"/>
          <w:sz w:val="24"/>
          <w:szCs w:val="24"/>
          <w:lang w:val="en-US"/>
        </w:rPr>
        <w:t>;</w:t>
      </w:r>
    </w:p>
    <w:p w:rsidR="002050FA" w:rsidRPr="00827EA1" w:rsidRDefault="002050FA" w:rsidP="002050FA">
      <w:pPr>
        <w:pStyle w:val="a3"/>
        <w:rPr>
          <w:rFonts w:ascii="Times New Roman" w:hAnsi="Times New Roman" w:cs="Times New Roman"/>
          <w:sz w:val="24"/>
          <w:szCs w:val="24"/>
          <w:lang w:val="en-US"/>
        </w:rPr>
      </w:pPr>
      <w:r w:rsidRPr="00827EA1">
        <w:rPr>
          <w:rFonts w:ascii="Times New Roman" w:hAnsi="Times New Roman" w:cs="Times New Roman"/>
          <w:sz w:val="24"/>
          <w:szCs w:val="24"/>
          <w:lang w:val="en-US"/>
        </w:rPr>
        <w:t xml:space="preserve">- </w:t>
      </w:r>
      <w:r>
        <w:rPr>
          <w:rFonts w:ascii="Times New Roman" w:hAnsi="Times New Roman" w:cs="Times New Roman"/>
          <w:sz w:val="24"/>
          <w:szCs w:val="24"/>
        </w:rPr>
        <w:t>еңбек</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заңнамасының</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негіздері</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еңбек</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қауіпсіздігі</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және</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еңбекті</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қорғау</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өртке</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қарсы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қорғау</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қағидалары</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санитариялық</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қағидалар</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мен</w:t>
      </w:r>
      <w:r w:rsidRPr="00827EA1">
        <w:rPr>
          <w:rFonts w:ascii="Times New Roman" w:hAnsi="Times New Roman" w:cs="Times New Roman"/>
          <w:sz w:val="24"/>
          <w:szCs w:val="24"/>
          <w:lang w:val="en-US"/>
        </w:rPr>
        <w:t xml:space="preserve"> </w:t>
      </w:r>
      <w:r>
        <w:rPr>
          <w:rFonts w:ascii="Times New Roman" w:hAnsi="Times New Roman" w:cs="Times New Roman"/>
          <w:sz w:val="24"/>
          <w:szCs w:val="24"/>
        </w:rPr>
        <w:t>нормалар</w:t>
      </w:r>
      <w:r w:rsidRPr="00827EA1">
        <w:rPr>
          <w:rFonts w:ascii="Times New Roman" w:hAnsi="Times New Roman" w:cs="Times New Roman"/>
          <w:sz w:val="24"/>
          <w:szCs w:val="24"/>
          <w:lang w:val="en-US"/>
        </w:rPr>
        <w:t>.</w:t>
      </w:r>
    </w:p>
    <w:p w:rsidR="002050FA" w:rsidRDefault="00B53B1E" w:rsidP="002050FA">
      <w:pPr>
        <w:pStyle w:val="a3"/>
        <w:rPr>
          <w:rFonts w:ascii="Times New Roman" w:hAnsi="Times New Roman" w:cs="Times New Roman"/>
          <w:sz w:val="24"/>
          <w:szCs w:val="24"/>
          <w:lang w:val="kk-KZ"/>
        </w:rPr>
      </w:pPr>
      <w:hyperlink r:id="rId12" w:history="1">
        <w:r w:rsidR="002050FA" w:rsidRPr="00827EA1">
          <w:rPr>
            <w:rStyle w:val="a4"/>
            <w:rFonts w:ascii="Times New Roman" w:hAnsi="Times New Roman" w:cs="Times New Roman"/>
            <w:sz w:val="24"/>
            <w:szCs w:val="24"/>
            <w:lang w:val="en-US"/>
          </w:rPr>
          <w:t>https://adilet.zan.kz/kaz/docs/V090005750_</w:t>
        </w:r>
      </w:hyperlink>
      <w:r w:rsidR="002050FA">
        <w:rPr>
          <w:rFonts w:ascii="Times New Roman" w:hAnsi="Times New Roman" w:cs="Times New Roman"/>
          <w:sz w:val="24"/>
          <w:szCs w:val="24"/>
          <w:lang w:val="kk-KZ"/>
        </w:rPr>
        <w:t xml:space="preserve"> </w:t>
      </w:r>
    </w:p>
    <w:p w:rsidR="002050FA" w:rsidRDefault="002050FA" w:rsidP="002050FA">
      <w:pPr>
        <w:tabs>
          <w:tab w:val="left" w:pos="993"/>
        </w:tabs>
        <w:ind w:left="4820"/>
        <w:rPr>
          <w:rFonts w:eastAsia="Calibri"/>
          <w:lang w:val="kk-KZ" w:eastAsia="en-US"/>
        </w:rPr>
      </w:pPr>
    </w:p>
    <w:p w:rsidR="002050FA" w:rsidRDefault="002050FA" w:rsidP="002050FA">
      <w:pPr>
        <w:tabs>
          <w:tab w:val="left" w:pos="993"/>
        </w:tabs>
        <w:ind w:left="4820"/>
        <w:rPr>
          <w:rFonts w:eastAsia="Calibri"/>
          <w:lang w:val="kk-KZ" w:eastAsia="en-US"/>
        </w:rPr>
      </w:pPr>
    </w:p>
    <w:p w:rsidR="002050FA" w:rsidRDefault="002050FA" w:rsidP="002050FA">
      <w:pPr>
        <w:tabs>
          <w:tab w:val="left" w:pos="993"/>
        </w:tabs>
        <w:ind w:left="4820"/>
        <w:rPr>
          <w:rFonts w:eastAsia="Calibri"/>
          <w:lang w:val="kk-KZ" w:eastAsia="en-US"/>
        </w:rPr>
      </w:pPr>
    </w:p>
    <w:p w:rsidR="002050FA" w:rsidRDefault="002050FA" w:rsidP="002050FA">
      <w:pPr>
        <w:tabs>
          <w:tab w:val="left" w:pos="993"/>
        </w:tabs>
        <w:ind w:left="4820"/>
        <w:rPr>
          <w:rFonts w:eastAsia="Calibri"/>
          <w:lang w:val="kk-KZ" w:eastAsia="en-US"/>
        </w:rPr>
      </w:pPr>
    </w:p>
    <w:p w:rsidR="00DC667B" w:rsidRDefault="00DC667B" w:rsidP="005A6F7E">
      <w:pPr>
        <w:tabs>
          <w:tab w:val="left" w:pos="993"/>
        </w:tabs>
        <w:ind w:left="4820"/>
        <w:rPr>
          <w:rFonts w:eastAsia="Calibri"/>
          <w:lang w:val="kk-KZ" w:eastAsia="en-US"/>
        </w:rPr>
      </w:pPr>
    </w:p>
    <w:p w:rsidR="00DC667B" w:rsidRDefault="00DC667B" w:rsidP="005A6F7E">
      <w:pPr>
        <w:tabs>
          <w:tab w:val="left" w:pos="993"/>
        </w:tabs>
        <w:ind w:left="4820"/>
        <w:rPr>
          <w:rFonts w:eastAsia="Calibri"/>
          <w:lang w:val="kk-KZ" w:eastAsia="en-US"/>
        </w:rPr>
      </w:pPr>
    </w:p>
    <w:p w:rsidR="00DC667B" w:rsidRDefault="00DC667B" w:rsidP="005A6F7E">
      <w:pPr>
        <w:tabs>
          <w:tab w:val="left" w:pos="993"/>
        </w:tabs>
        <w:ind w:left="4820"/>
        <w:rPr>
          <w:rFonts w:eastAsia="Calibri"/>
          <w:lang w:val="kk-KZ" w:eastAsia="en-US"/>
        </w:rPr>
      </w:pPr>
    </w:p>
    <w:p w:rsidR="00DC667B" w:rsidRDefault="00DC667B" w:rsidP="005A6F7E">
      <w:pPr>
        <w:tabs>
          <w:tab w:val="left" w:pos="993"/>
        </w:tabs>
        <w:ind w:left="4820"/>
        <w:rPr>
          <w:rFonts w:eastAsia="Calibri"/>
          <w:lang w:val="kk-KZ" w:eastAsia="en-US"/>
        </w:rPr>
      </w:pPr>
    </w:p>
    <w:p w:rsidR="00DC667B" w:rsidRDefault="00DC667B" w:rsidP="005A6F7E">
      <w:pPr>
        <w:tabs>
          <w:tab w:val="left" w:pos="993"/>
        </w:tabs>
        <w:ind w:left="4820"/>
        <w:rPr>
          <w:rFonts w:eastAsia="Calibri"/>
          <w:lang w:val="kk-KZ" w:eastAsia="en-US"/>
        </w:rPr>
      </w:pPr>
    </w:p>
    <w:tbl>
      <w:tblPr>
        <w:tblW w:w="9116" w:type="dxa"/>
        <w:tblCellMar>
          <w:left w:w="0" w:type="dxa"/>
          <w:right w:w="0" w:type="dxa"/>
        </w:tblCellMar>
        <w:tblLook w:val="04A0" w:firstRow="1" w:lastRow="0" w:firstColumn="1" w:lastColumn="0" w:noHBand="0" w:noVBand="1"/>
      </w:tblPr>
      <w:tblGrid>
        <w:gridCol w:w="5067"/>
        <w:gridCol w:w="4049"/>
      </w:tblGrid>
      <w:tr w:rsidR="002050FA" w:rsidRPr="00B94DA0" w:rsidTr="002050FA">
        <w:trPr>
          <w:trHeight w:val="1629"/>
        </w:trPr>
        <w:tc>
          <w:tcPr>
            <w:tcW w:w="5067" w:type="dxa"/>
            <w:tcMar>
              <w:top w:w="45" w:type="dxa"/>
              <w:left w:w="75" w:type="dxa"/>
              <w:bottom w:w="45" w:type="dxa"/>
              <w:right w:w="75" w:type="dxa"/>
            </w:tcMar>
            <w:hideMark/>
          </w:tcPr>
          <w:p w:rsidR="002050FA" w:rsidRPr="00827EA1" w:rsidRDefault="002050FA">
            <w:pPr>
              <w:spacing w:line="276" w:lineRule="auto"/>
              <w:ind w:firstLine="709"/>
              <w:rPr>
                <w:lang w:val="en-US"/>
              </w:rPr>
            </w:pPr>
            <w:r w:rsidRPr="00827EA1">
              <w:rPr>
                <w:lang w:val="en-US"/>
              </w:rPr>
              <w:t> </w:t>
            </w:r>
          </w:p>
        </w:tc>
        <w:tc>
          <w:tcPr>
            <w:tcW w:w="4049" w:type="dxa"/>
            <w:tcMar>
              <w:top w:w="45" w:type="dxa"/>
              <w:left w:w="75" w:type="dxa"/>
              <w:bottom w:w="45" w:type="dxa"/>
              <w:right w:w="75" w:type="dxa"/>
            </w:tcMar>
          </w:tcPr>
          <w:p w:rsidR="002050FA" w:rsidRDefault="002050FA">
            <w:pPr>
              <w:spacing w:line="276" w:lineRule="auto"/>
              <w:ind w:firstLine="709"/>
              <w:rPr>
                <w:lang w:val="kk-KZ"/>
              </w:rPr>
            </w:pPr>
            <w:bookmarkStart w:id="1" w:name="z197"/>
            <w:bookmarkEnd w:id="1"/>
          </w:p>
          <w:p w:rsidR="002050FA" w:rsidRDefault="002050FA">
            <w:pPr>
              <w:spacing w:line="276" w:lineRule="auto"/>
              <w:rPr>
                <w:lang w:val="kk-KZ"/>
              </w:rPr>
            </w:pPr>
            <w:r>
              <w:rPr>
                <w:lang w:val="kk-KZ"/>
              </w:rPr>
              <w:t>Мемлекеттік білім беру</w:t>
            </w:r>
            <w:r>
              <w:rPr>
                <w:lang w:val="kk-KZ"/>
              </w:rPr>
              <w:br/>
              <w:t>ұйымдарының бірінші</w:t>
            </w:r>
            <w:r>
              <w:rPr>
                <w:lang w:val="kk-KZ"/>
              </w:rPr>
              <w:br/>
              <w:t>басшылары мен педагогтерін</w:t>
            </w:r>
            <w:r>
              <w:rPr>
                <w:lang w:val="kk-KZ"/>
              </w:rPr>
              <w:br/>
              <w:t>лауазымға тағайындау,</w:t>
            </w:r>
            <w:r>
              <w:rPr>
                <w:lang w:val="kk-KZ"/>
              </w:rPr>
              <w:br/>
              <w:t>лауазымнан босату</w:t>
            </w:r>
            <w:r>
              <w:rPr>
                <w:lang w:val="kk-KZ"/>
              </w:rPr>
              <w:br/>
              <w:t>қағидаларына</w:t>
            </w:r>
            <w:r>
              <w:rPr>
                <w:lang w:val="kk-KZ"/>
              </w:rPr>
              <w:br/>
              <w:t>3-қосымша</w:t>
            </w:r>
          </w:p>
        </w:tc>
      </w:tr>
      <w:tr w:rsidR="002050FA" w:rsidTr="002050FA">
        <w:trPr>
          <w:trHeight w:val="145"/>
        </w:trPr>
        <w:tc>
          <w:tcPr>
            <w:tcW w:w="5067" w:type="dxa"/>
            <w:tcMar>
              <w:top w:w="45" w:type="dxa"/>
              <w:left w:w="75" w:type="dxa"/>
              <w:bottom w:w="45" w:type="dxa"/>
              <w:right w:w="75" w:type="dxa"/>
            </w:tcMar>
            <w:hideMark/>
          </w:tcPr>
          <w:p w:rsidR="002050FA" w:rsidRDefault="002050FA">
            <w:pPr>
              <w:spacing w:line="276" w:lineRule="auto"/>
              <w:ind w:firstLine="709"/>
              <w:rPr>
                <w:lang w:val="kk-KZ"/>
              </w:rPr>
            </w:pPr>
            <w:r>
              <w:rPr>
                <w:lang w:val="kk-KZ"/>
              </w:rPr>
              <w:t> </w:t>
            </w:r>
          </w:p>
        </w:tc>
        <w:tc>
          <w:tcPr>
            <w:tcW w:w="4049" w:type="dxa"/>
            <w:tcMar>
              <w:top w:w="45" w:type="dxa"/>
              <w:left w:w="75" w:type="dxa"/>
              <w:bottom w:w="45" w:type="dxa"/>
              <w:right w:w="75" w:type="dxa"/>
            </w:tcMar>
            <w:hideMark/>
          </w:tcPr>
          <w:p w:rsidR="002050FA" w:rsidRDefault="002050FA">
            <w:pPr>
              <w:spacing w:line="276" w:lineRule="auto"/>
            </w:pPr>
            <w:r>
              <w:t>Нысан</w:t>
            </w:r>
          </w:p>
        </w:tc>
      </w:tr>
      <w:tr w:rsidR="002050FA" w:rsidTr="002050FA">
        <w:trPr>
          <w:trHeight w:val="3902"/>
        </w:trPr>
        <w:tc>
          <w:tcPr>
            <w:tcW w:w="5067" w:type="dxa"/>
            <w:tcMar>
              <w:top w:w="45" w:type="dxa"/>
              <w:left w:w="75" w:type="dxa"/>
              <w:bottom w:w="45" w:type="dxa"/>
              <w:right w:w="75" w:type="dxa"/>
            </w:tcMar>
            <w:hideMark/>
          </w:tcPr>
          <w:p w:rsidR="002050FA" w:rsidRDefault="002050FA">
            <w:pPr>
              <w:spacing w:line="276" w:lineRule="auto"/>
              <w:ind w:firstLine="709"/>
            </w:pPr>
            <w:r>
              <w:t> </w:t>
            </w:r>
          </w:p>
        </w:tc>
        <w:tc>
          <w:tcPr>
            <w:tcW w:w="4049" w:type="dxa"/>
            <w:tcMar>
              <w:top w:w="45" w:type="dxa"/>
              <w:left w:w="75" w:type="dxa"/>
              <w:bottom w:w="45" w:type="dxa"/>
              <w:right w:w="75" w:type="dxa"/>
            </w:tcMar>
            <w:hideMark/>
          </w:tcPr>
          <w:p w:rsidR="002050FA" w:rsidRDefault="002050FA">
            <w:pPr>
              <w:spacing w:line="276" w:lineRule="auto"/>
            </w:pPr>
            <w:r>
              <w:t>___________________________</w:t>
            </w:r>
            <w:r>
              <w:br/>
              <w:t>конкурс жариялаған</w:t>
            </w:r>
            <w:r>
              <w:br/>
              <w:t>мемлекеттік орган</w:t>
            </w:r>
            <w:r>
              <w:br/>
              <w:t>/ Кандидаттың тегі, аты,</w:t>
            </w:r>
            <w:r>
              <w:br/>
              <w:t>әкесінің аты (бар болса)</w:t>
            </w:r>
            <w:r>
              <w:br/>
              <w:t>(бұдан әрі -Т. А. Ә.),</w:t>
            </w:r>
            <w:r>
              <w:br/>
              <w:t>жеке сәйкестендіру нөмірі</w:t>
            </w:r>
            <w:r>
              <w:br/>
              <w:t>(бұдан әрі –ЖСН), лауазымы,</w:t>
            </w:r>
            <w:r>
              <w:br/>
              <w:t>жұмыс орны,</w:t>
            </w:r>
            <w:r>
              <w:br/>
              <w:t>Нақты тұрғылықты</w:t>
            </w:r>
            <w:r>
              <w:br/>
              <w:t>жері, тіркелген мекенжайы,</w:t>
            </w:r>
            <w:r>
              <w:br/>
              <w:t>байланыс телефоны</w:t>
            </w:r>
          </w:p>
        </w:tc>
      </w:tr>
    </w:tbl>
    <w:p w:rsidR="002050FA" w:rsidRDefault="002050FA" w:rsidP="002050FA">
      <w:pPr>
        <w:ind w:firstLine="709"/>
        <w:jc w:val="center"/>
        <w:rPr>
          <w:b/>
          <w:bCs/>
          <w:lang w:val="kk-KZ"/>
        </w:rPr>
      </w:pPr>
      <w:r>
        <w:rPr>
          <w:b/>
          <w:bCs/>
          <w:lang w:val="kk-KZ"/>
        </w:rPr>
        <w:t>Өтініш</w:t>
      </w:r>
    </w:p>
    <w:p w:rsidR="002050FA" w:rsidRDefault="002050FA" w:rsidP="002050FA">
      <w:pPr>
        <w:rPr>
          <w:lang w:val="kk-KZ"/>
        </w:rPr>
      </w:pPr>
      <w:r>
        <w:rPr>
          <w:lang w:val="kk-KZ"/>
        </w:rPr>
        <w:t>Мені ________________________________________________________________</w:t>
      </w:r>
    </w:p>
    <w:p w:rsidR="002050FA" w:rsidRDefault="002050FA" w:rsidP="002050FA">
      <w:pPr>
        <w:ind w:firstLine="709"/>
        <w:rPr>
          <w:lang w:val="kk-KZ"/>
        </w:rPr>
      </w:pPr>
      <w:r>
        <w:rPr>
          <w:lang w:val="kk-KZ"/>
        </w:rPr>
        <w:t>      (білім беру ұйымдарының атауы, мекенжайы (облыс, аудан, қала\ ауыл) __________________________________________________________________бос/уақытша бос лауазымына орналасуға арналған конкурсқа жіберуіңізді сұраймын.</w:t>
      </w:r>
    </w:p>
    <w:p w:rsidR="002050FA" w:rsidRDefault="002050FA" w:rsidP="002050FA">
      <w:pPr>
        <w:rPr>
          <w:lang w:val="kk-KZ"/>
        </w:rPr>
      </w:pPr>
      <w:r>
        <w:rPr>
          <w:lang w:val="kk-KZ"/>
        </w:rPr>
        <w:t>Қазіргі кезде_________________________________________________________</w:t>
      </w:r>
    </w:p>
    <w:p w:rsidR="002050FA" w:rsidRDefault="002050FA" w:rsidP="002050FA">
      <w:pPr>
        <w:rPr>
          <w:lang w:val="kk-KZ"/>
        </w:rPr>
      </w:pPr>
      <w:r>
        <w:rPr>
          <w:lang w:val="kk-KZ"/>
        </w:rPr>
        <w:t>(лауазымы, ұйымның атауы, мекенжайы (облыс, аудан, қала \ ауыл) жұмыс істеймін.</w:t>
      </w:r>
    </w:p>
    <w:p w:rsidR="002050FA" w:rsidRDefault="002050FA" w:rsidP="002050FA">
      <w:pPr>
        <w:ind w:firstLine="709"/>
        <w:rPr>
          <w:lang w:val="kk-KZ"/>
        </w:rPr>
      </w:pPr>
      <w:r>
        <w:rPr>
          <w:lang w:val="kk-KZ"/>
        </w:rPr>
        <w:t>   </w:t>
      </w:r>
    </w:p>
    <w:p w:rsidR="002050FA" w:rsidRDefault="002050FA" w:rsidP="002050FA">
      <w:pPr>
        <w:rPr>
          <w:lang w:val="kk-KZ"/>
        </w:rPr>
      </w:pPr>
      <w:r>
        <w:rPr>
          <w:lang w:val="kk-KZ"/>
        </w:rPr>
        <w:t>Өзім туралы келесі мәліметтерді хабарлаймын: Білімі: жоғары немесе жоғары оқу</w:t>
      </w:r>
    </w:p>
    <w:p w:rsidR="002050FA" w:rsidRDefault="002050FA" w:rsidP="002050FA">
      <w:pPr>
        <w:ind w:firstLine="709"/>
      </w:pPr>
      <w:r>
        <w:rPr>
          <w:lang w:val="kk-KZ"/>
        </w:rPr>
        <w:t xml:space="preserve">      </w:t>
      </w:r>
      <w:r>
        <w:t>орнынан кейінгі, техникалық және кәсіптік</w:t>
      </w:r>
    </w:p>
    <w:tbl>
      <w:tblPr>
        <w:tblW w:w="9682"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3223"/>
        <w:gridCol w:w="1795"/>
        <w:gridCol w:w="4664"/>
      </w:tblGrid>
      <w:tr w:rsidR="002050FA" w:rsidTr="002050FA">
        <w:trPr>
          <w:trHeight w:val="377"/>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Оқу орнының атауы</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Оқу кезеңі</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Диплом бойынша мамандығы</w:t>
            </w:r>
          </w:p>
        </w:tc>
      </w:tr>
      <w:tr w:rsidR="002050FA" w:rsidTr="002050FA">
        <w:trPr>
          <w:trHeight w:val="754"/>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rPr>
                <w:rFonts w:asciiTheme="minorHAnsi" w:eastAsiaTheme="minorEastAsia" w:hAnsiTheme="minorHAnsi"/>
              </w:rPr>
            </w:pP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rPr>
                <w:rFonts w:asciiTheme="minorHAnsi" w:eastAsiaTheme="minorEastAsia" w:hAnsiTheme="minorHAnsi"/>
              </w:rPr>
            </w:pP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tcPr>
          <w:p w:rsidR="002050FA" w:rsidRDefault="002050FA">
            <w:pPr>
              <w:spacing w:line="276" w:lineRule="auto"/>
              <w:ind w:firstLine="709"/>
            </w:pPr>
          </w:p>
          <w:p w:rsidR="002050FA" w:rsidRDefault="002050FA">
            <w:pPr>
              <w:spacing w:line="276" w:lineRule="auto"/>
              <w:ind w:firstLine="709"/>
            </w:pPr>
            <w:r>
              <w:t>Жүктеу</w:t>
            </w:r>
          </w:p>
        </w:tc>
      </w:tr>
    </w:tbl>
    <w:p w:rsidR="002050FA" w:rsidRDefault="002050FA" w:rsidP="002050FA">
      <w:r>
        <w:t xml:space="preserve"> Біліктілік санатының болуы (болған жағдайда берілген (расталған) күні):</w:t>
      </w:r>
    </w:p>
    <w:p w:rsidR="002050FA" w:rsidRDefault="002050FA" w:rsidP="002050FA">
      <w:r>
        <w:t>__________________________________________________________________</w:t>
      </w:r>
    </w:p>
    <w:p w:rsidR="002050FA" w:rsidRDefault="002050FA" w:rsidP="002050FA">
      <w:r>
        <w:t xml:space="preserve"> Жұмыс өтілі:</w:t>
      </w:r>
    </w:p>
    <w:tbl>
      <w:tblPr>
        <w:tblW w:w="9730"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882"/>
        <w:gridCol w:w="1725"/>
        <w:gridCol w:w="1727"/>
        <w:gridCol w:w="2832"/>
        <w:gridCol w:w="2564"/>
      </w:tblGrid>
      <w:tr w:rsidR="002050FA" w:rsidTr="002050FA">
        <w:trPr>
          <w:trHeight w:val="983"/>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rsidP="0064476F">
            <w:pPr>
              <w:spacing w:line="276" w:lineRule="auto"/>
            </w:pPr>
            <w:r>
              <w:t>Жалпы</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rsidP="0064476F">
            <w:pPr>
              <w:spacing w:line="276" w:lineRule="auto"/>
            </w:pPr>
            <w:r>
              <w:t>Педагогикалық</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rsidP="0064476F">
            <w:pPr>
              <w:spacing w:line="276" w:lineRule="auto"/>
            </w:pPr>
            <w:r>
              <w:t>Мемлекеттік қызмет өтілі</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rsidP="0064476F">
            <w:pPr>
              <w:spacing w:line="276" w:lineRule="auto"/>
            </w:pPr>
            <w:r>
              <w:t>Мамандығы бойынша (кәсіпкерлік субъектілерінің мамандары үшін)</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rsidP="0064476F">
            <w:pPr>
              <w:spacing w:line="276" w:lineRule="auto"/>
            </w:pPr>
            <w:r>
              <w:t>Осы білім беру ұйымында, оның ішінде атқаратын лауазымында</w:t>
            </w:r>
          </w:p>
        </w:tc>
      </w:tr>
      <w:tr w:rsidR="002050FA" w:rsidTr="002050FA">
        <w:trPr>
          <w:trHeight w:val="655"/>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rPr>
                <w:rFonts w:asciiTheme="minorHAnsi" w:eastAsiaTheme="minorEastAsia" w:hAnsiTheme="minorHAnsi"/>
              </w:rPr>
            </w:pP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rPr>
                <w:rFonts w:asciiTheme="minorHAnsi" w:eastAsiaTheme="minorEastAsia" w:hAnsiTheme="minorHAnsi"/>
              </w:rPr>
            </w:pP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rPr>
                <w:rFonts w:asciiTheme="minorHAnsi" w:eastAsiaTheme="minorEastAsia" w:hAnsiTheme="minorHAnsi"/>
              </w:rPr>
            </w:pP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rPr>
                <w:rFonts w:asciiTheme="minorHAnsi" w:eastAsiaTheme="minorEastAsia" w:hAnsiTheme="minorHAnsi"/>
              </w:rPr>
            </w:pP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tcPr>
          <w:p w:rsidR="002050FA" w:rsidRDefault="002050FA">
            <w:pPr>
              <w:spacing w:line="276" w:lineRule="auto"/>
              <w:ind w:firstLine="709"/>
            </w:pPr>
          </w:p>
          <w:p w:rsidR="002050FA" w:rsidRDefault="002050FA">
            <w:pPr>
              <w:spacing w:line="276" w:lineRule="auto"/>
              <w:ind w:firstLine="709"/>
            </w:pPr>
            <w:r>
              <w:t>Жүктеу</w:t>
            </w:r>
          </w:p>
        </w:tc>
      </w:tr>
    </w:tbl>
    <w:p w:rsidR="002050FA" w:rsidRDefault="002050FA" w:rsidP="002050FA">
      <w:pPr>
        <w:ind w:firstLine="709"/>
      </w:pPr>
      <w:r>
        <w:t xml:space="preserve">      </w:t>
      </w:r>
    </w:p>
    <w:p w:rsidR="002050FA" w:rsidRDefault="002050FA" w:rsidP="002050FA">
      <w:pPr>
        <w:ind w:firstLine="709"/>
      </w:pPr>
    </w:p>
    <w:p w:rsidR="0064476F" w:rsidRDefault="0064476F" w:rsidP="002050FA">
      <w:pPr>
        <w:ind w:firstLine="709"/>
      </w:pPr>
    </w:p>
    <w:p w:rsidR="0064476F" w:rsidRDefault="0064476F" w:rsidP="002050FA">
      <w:pPr>
        <w:ind w:firstLine="709"/>
      </w:pPr>
    </w:p>
    <w:p w:rsidR="0064476F" w:rsidRDefault="0064476F" w:rsidP="002050FA">
      <w:pPr>
        <w:ind w:firstLine="709"/>
      </w:pPr>
    </w:p>
    <w:p w:rsidR="002050FA" w:rsidRDefault="002050FA" w:rsidP="002050FA">
      <w:pPr>
        <w:ind w:firstLine="709"/>
      </w:pPr>
      <w:r>
        <w:t>Мынадай жұмыс нәтижелерім бар: ______________________________________</w:t>
      </w:r>
    </w:p>
    <w:p w:rsidR="002050FA" w:rsidRDefault="002050FA" w:rsidP="002050FA">
      <w:pPr>
        <w:ind w:firstLine="709"/>
      </w:pPr>
      <w:r>
        <w:t>      Марапаттары, атақтары, дәрежесі, ғылыми дәрежесі, ғылыми атағы, сондай-ақ қосымша мәліметтер (бар болса) ________________________________________</w:t>
      </w:r>
    </w:p>
    <w:p w:rsidR="002050FA" w:rsidRDefault="002050FA" w:rsidP="002050FA">
      <w:pPr>
        <w:ind w:firstLine="709"/>
      </w:pPr>
      <w:r>
        <w:t>      "Дербес деректер және оларды қорғау туралы" Қазақстан Республикасы Заңының 8-бабының </w:t>
      </w:r>
      <w:hyperlink r:id="rId13" w:anchor="z19" w:history="1">
        <w:r>
          <w:rPr>
            <w:rStyle w:val="a4"/>
          </w:rPr>
          <w:t>1-тармағына</w:t>
        </w:r>
      </w:hyperlink>
      <w:r>
        <w:t>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rsidR="002050FA" w:rsidRDefault="002050FA" w:rsidP="002050FA">
      <w:pPr>
        <w:ind w:firstLine="709"/>
      </w:pPr>
      <w:r>
        <w:t>      Мен келісемін ___________________________________________________</w:t>
      </w:r>
    </w:p>
    <w:p w:rsidR="002050FA" w:rsidRDefault="002050FA" w:rsidP="002050FA">
      <w:pPr>
        <w:ind w:firstLine="709"/>
      </w:pPr>
      <w:r>
        <w:t>      (Т.А.Ә. (бар болса)) (қолы)</w:t>
      </w:r>
    </w:p>
    <w:p w:rsidR="002050FA" w:rsidRDefault="002050FA" w:rsidP="002050FA">
      <w:pPr>
        <w:ind w:firstLine="709"/>
      </w:pPr>
      <w:r>
        <w:t>      "____"______________20___жыл __________ /қолы/</w:t>
      </w:r>
    </w:p>
    <w:p w:rsidR="002050FA" w:rsidRDefault="002050FA" w:rsidP="002050FA">
      <w:pPr>
        <w:ind w:firstLine="709"/>
      </w:pPr>
    </w:p>
    <w:p w:rsidR="002050FA" w:rsidRDefault="002050FA" w:rsidP="002050FA">
      <w:pPr>
        <w:ind w:firstLine="709"/>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en-US"/>
        </w:rPr>
      </w:pPr>
    </w:p>
    <w:p w:rsidR="002050FA" w:rsidRDefault="002050FA" w:rsidP="002050FA">
      <w:pPr>
        <w:pStyle w:val="a3"/>
        <w:rPr>
          <w:rFonts w:ascii="Times New Roman" w:hAnsi="Times New Roman" w:cs="Times New Roman"/>
          <w:sz w:val="24"/>
          <w:szCs w:val="24"/>
          <w:lang w:val="en-US"/>
        </w:rPr>
      </w:pPr>
    </w:p>
    <w:p w:rsidR="002050FA" w:rsidRDefault="002050FA" w:rsidP="002050FA">
      <w:pPr>
        <w:pStyle w:val="a3"/>
        <w:rPr>
          <w:rFonts w:ascii="Times New Roman" w:hAnsi="Times New Roman" w:cs="Times New Roman"/>
          <w:sz w:val="24"/>
          <w:szCs w:val="24"/>
          <w:lang w:val="en-US"/>
        </w:rPr>
      </w:pPr>
    </w:p>
    <w:p w:rsidR="002050FA" w:rsidRDefault="002050FA" w:rsidP="002050FA">
      <w:pPr>
        <w:pStyle w:val="a3"/>
        <w:rPr>
          <w:rFonts w:ascii="Times New Roman" w:hAnsi="Times New Roman" w:cs="Times New Roman"/>
          <w:sz w:val="24"/>
          <w:szCs w:val="24"/>
          <w:lang w:val="en-US"/>
        </w:rPr>
      </w:pPr>
    </w:p>
    <w:p w:rsidR="002050FA" w:rsidRDefault="002050FA" w:rsidP="002050FA">
      <w:pPr>
        <w:pStyle w:val="a3"/>
        <w:rPr>
          <w:rFonts w:ascii="Times New Roman" w:hAnsi="Times New Roman" w:cs="Times New Roman"/>
          <w:sz w:val="24"/>
          <w:szCs w:val="24"/>
          <w:lang w:val="en-US"/>
        </w:rPr>
      </w:pPr>
    </w:p>
    <w:p w:rsidR="002050FA" w:rsidRDefault="002050FA" w:rsidP="002050FA">
      <w:pPr>
        <w:pStyle w:val="a3"/>
        <w:rPr>
          <w:rFonts w:ascii="Times New Roman" w:hAnsi="Times New Roman" w:cs="Times New Roman"/>
          <w:sz w:val="24"/>
          <w:szCs w:val="24"/>
          <w:lang w:val="kk-KZ"/>
        </w:rPr>
      </w:pPr>
    </w:p>
    <w:tbl>
      <w:tblPr>
        <w:tblW w:w="9151" w:type="dxa"/>
        <w:tblCellMar>
          <w:left w:w="0" w:type="dxa"/>
          <w:right w:w="0" w:type="dxa"/>
        </w:tblCellMar>
        <w:tblLook w:val="04A0" w:firstRow="1" w:lastRow="0" w:firstColumn="1" w:lastColumn="0" w:noHBand="0" w:noVBand="1"/>
      </w:tblPr>
      <w:tblGrid>
        <w:gridCol w:w="5759"/>
        <w:gridCol w:w="3392"/>
      </w:tblGrid>
      <w:tr w:rsidR="002050FA" w:rsidTr="002050FA">
        <w:trPr>
          <w:trHeight w:val="2036"/>
        </w:trPr>
        <w:tc>
          <w:tcPr>
            <w:tcW w:w="5759" w:type="dxa"/>
            <w:tcMar>
              <w:top w:w="45" w:type="dxa"/>
              <w:left w:w="75" w:type="dxa"/>
              <w:bottom w:w="45" w:type="dxa"/>
              <w:right w:w="75" w:type="dxa"/>
            </w:tcMar>
            <w:hideMark/>
          </w:tcPr>
          <w:p w:rsidR="002050FA" w:rsidRDefault="002050FA">
            <w:pPr>
              <w:spacing w:line="276" w:lineRule="auto"/>
              <w:ind w:firstLine="709"/>
            </w:pPr>
            <w:r>
              <w:t> </w:t>
            </w:r>
          </w:p>
        </w:tc>
        <w:tc>
          <w:tcPr>
            <w:tcW w:w="3392" w:type="dxa"/>
            <w:tcMar>
              <w:top w:w="45" w:type="dxa"/>
              <w:left w:w="75" w:type="dxa"/>
              <w:bottom w:w="45" w:type="dxa"/>
              <w:right w:w="75" w:type="dxa"/>
            </w:tcMar>
            <w:hideMark/>
          </w:tcPr>
          <w:p w:rsidR="002050FA" w:rsidRDefault="002050FA">
            <w:pPr>
              <w:spacing w:line="276" w:lineRule="auto"/>
            </w:pPr>
            <w:r>
              <w:t>Мемлекеттік білім беру</w:t>
            </w:r>
            <w:r>
              <w:br/>
              <w:t>ұйымдарының бірінші</w:t>
            </w:r>
            <w:r>
              <w:br/>
              <w:t>басшылары мен педагогтерін</w:t>
            </w:r>
            <w:r>
              <w:br/>
              <w:t>лауазымға тағайындау,</w:t>
            </w:r>
            <w:r>
              <w:br/>
              <w:t>лауазымнан босату</w:t>
            </w:r>
            <w:r>
              <w:br/>
              <w:t>қағидаларына</w:t>
            </w:r>
            <w:r>
              <w:br/>
              <w:t>12-қосымша</w:t>
            </w:r>
          </w:p>
        </w:tc>
      </w:tr>
      <w:tr w:rsidR="002050FA" w:rsidTr="002050FA">
        <w:trPr>
          <w:trHeight w:val="292"/>
        </w:trPr>
        <w:tc>
          <w:tcPr>
            <w:tcW w:w="5759" w:type="dxa"/>
            <w:tcMar>
              <w:top w:w="45" w:type="dxa"/>
              <w:left w:w="75" w:type="dxa"/>
              <w:bottom w:w="45" w:type="dxa"/>
              <w:right w:w="75" w:type="dxa"/>
            </w:tcMar>
            <w:hideMark/>
          </w:tcPr>
          <w:p w:rsidR="002050FA" w:rsidRDefault="002050FA">
            <w:pPr>
              <w:spacing w:line="276" w:lineRule="auto"/>
              <w:ind w:firstLine="709"/>
            </w:pPr>
            <w:r>
              <w:t> </w:t>
            </w:r>
          </w:p>
        </w:tc>
        <w:tc>
          <w:tcPr>
            <w:tcW w:w="3392" w:type="dxa"/>
            <w:tcMar>
              <w:top w:w="45" w:type="dxa"/>
              <w:left w:w="75" w:type="dxa"/>
              <w:bottom w:w="45" w:type="dxa"/>
              <w:right w:w="75" w:type="dxa"/>
            </w:tcMar>
            <w:hideMark/>
          </w:tcPr>
          <w:p w:rsidR="002050FA" w:rsidRDefault="002050FA">
            <w:pPr>
              <w:spacing w:line="276" w:lineRule="auto"/>
              <w:ind w:firstLine="709"/>
            </w:pPr>
            <w:r>
              <w:t>Нысан</w:t>
            </w:r>
          </w:p>
        </w:tc>
      </w:tr>
    </w:tbl>
    <w:p w:rsidR="002050FA" w:rsidRDefault="002050FA" w:rsidP="002050FA">
      <w:r>
        <w:t>Педагог бос немесе уақытша бос лауазымына өтілі бар кандидаттың бағалау парағы __________________________________________________________________</w:t>
      </w:r>
    </w:p>
    <w:p w:rsidR="002050FA" w:rsidRDefault="002050FA" w:rsidP="002050FA">
      <w:pPr>
        <w:ind w:firstLine="709"/>
      </w:pPr>
      <w:r>
        <w:t xml:space="preserve"> (Т.А.Ә. (бар болса))</w:t>
      </w:r>
    </w:p>
    <w:tbl>
      <w:tblPr>
        <w:tblW w:w="9683"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571"/>
        <w:gridCol w:w="2203"/>
        <w:gridCol w:w="3308"/>
        <w:gridCol w:w="3601"/>
      </w:tblGrid>
      <w:tr w:rsidR="002050FA" w:rsidTr="002050FA">
        <w:trPr>
          <w:trHeight w:val="479"/>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Өлшемшарттар</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Растайтын құжат</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Балл сандары</w:t>
            </w:r>
            <w:r>
              <w:br/>
              <w:t>(1-ден 30-ға дейін)</w:t>
            </w:r>
          </w:p>
        </w:tc>
      </w:tr>
      <w:tr w:rsidR="002050FA" w:rsidTr="002050FA">
        <w:trPr>
          <w:trHeight w:val="708"/>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1.</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Білім деңгейі</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Білімі туралы дипломның және дипломға қосымшаның көшірмелері</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Техникалық және кәсіптік - 1 балл</w:t>
            </w:r>
            <w:r>
              <w:br/>
              <w:t>Жоғары - 2 балл</w:t>
            </w:r>
            <w:r>
              <w:br/>
              <w:t>Жоғары үздік - 3 балл</w:t>
            </w:r>
          </w:p>
        </w:tc>
      </w:tr>
      <w:tr w:rsidR="002050FA" w:rsidTr="002050FA">
        <w:trPr>
          <w:trHeight w:val="1197"/>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2.</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Ғылыми атағы/ ғылыми дәрежесі/ дәрежесі</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Білімі туралы дипломның және дипломға қосымшаның көшірмелері/ ғылыми атағын/ ғылыми дәрежесін/дәрежесін беру туралы аттестат</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PhD докторы - 15 балл</w:t>
            </w:r>
            <w:r>
              <w:br/>
              <w:t>Ғылым докторы, Ғылым кандидаты, профиль бойынша докторы - 10 балл</w:t>
            </w:r>
            <w:r>
              <w:br/>
              <w:t>Педагогикалық бағыты бойынша магистрі - 5 балл</w:t>
            </w:r>
          </w:p>
        </w:tc>
      </w:tr>
      <w:tr w:rsidR="002050FA" w:rsidTr="002050FA">
        <w:trPr>
          <w:trHeight w:val="2634"/>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3.</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Біліктілік санаты</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Куәлік, басқа құжат</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Педагог- 2 балл</w:t>
            </w:r>
            <w:r>
              <w:br/>
              <w:t>Педагог-модератор - 3 балл</w:t>
            </w:r>
            <w:r>
              <w:br/>
              <w:t>Педагог-сарапшы - 5 балл</w:t>
            </w:r>
            <w:r>
              <w:br/>
              <w:t>Педагог-зерттеуші - 7 балл</w:t>
            </w:r>
            <w:r>
              <w:br/>
              <w:t>Педагог-шебер - 10 балл</w:t>
            </w:r>
            <w:r>
              <w:br/>
              <w:t>Басшының үшінші біліктілік санатындағы орынбасары - 5 балл</w:t>
            </w:r>
            <w:r>
              <w:br/>
              <w:t>Басшының екінші біліктілік санатындағы орынбасары - 6 балл</w:t>
            </w:r>
            <w:r>
              <w:br/>
              <w:t>Басшының бірінші біліктілік санатындағы орынбасары - 7 балл</w:t>
            </w:r>
          </w:p>
        </w:tc>
      </w:tr>
      <w:tr w:rsidR="002050FA" w:rsidTr="002050FA">
        <w:trPr>
          <w:trHeight w:val="2874"/>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lastRenderedPageBreak/>
              <w:t>4.</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Әкімшілік және әдістемелік қызметтегі жұмыс тәжірибесі</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Еңбек кітапшасы/еңбек қызметін алмастыратын басқа да құжат</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Әдіскер, лауазымдағы жұмыс өтілі кемінде 2 жыл- 2 балл</w:t>
            </w:r>
            <w:r>
              <w:br/>
              <w:t>Әдіскер, лауазымдағы жұмыс өтілі төрт жылдан көп - 3 балл</w:t>
            </w:r>
            <w:r>
              <w:br/>
              <w:t>Директордың орынбасары, лауазымдағы жұмыс өтілі кемінде 2 жыл- 3 балл</w:t>
            </w:r>
            <w:r>
              <w:br/>
              <w:t>Директордың орынбасары, лауазымдағы жұмыс өтілі төрт жылдан көп - 4 балл</w:t>
            </w:r>
            <w:r>
              <w:br/>
              <w:t>Директор, лауазымдағы жұмыс өтілі кемінде 2 жыл - 4 балл</w:t>
            </w:r>
            <w:r>
              <w:br/>
              <w:t>Директор, лауазымдағы жұмыс өтілі 4 жылдан көп - 5 балл</w:t>
            </w:r>
          </w:p>
        </w:tc>
      </w:tr>
      <w:tr w:rsidR="002050FA" w:rsidTr="002050FA">
        <w:trPr>
          <w:trHeight w:val="718"/>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5.</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Бұрынғы жұмыс орнынан (педагог лауазымы бойынша) ұсыным хат</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Ұсыным хат (педагог лауазымы бойынша соңғы жұмыс орнынан)</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Оң ұсыным хаттың болуы - 3 балл</w:t>
            </w:r>
          </w:p>
        </w:tc>
      </w:tr>
      <w:tr w:rsidR="002050FA" w:rsidTr="002050FA">
        <w:trPr>
          <w:trHeight w:val="2874"/>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6.*</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Соңғы 3 жылдағы кәсіби жетістіктерінің көрсеткіштері</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 олимпиадалар мен конкурстар жеңімпаздарының дипломдары, грамоталары, білім алушылардың ғылыми жобалары;</w:t>
            </w:r>
            <w:r>
              <w:br/>
              <w:t>- олимпиадалар мен байқаулар жеңімпаздарының дипломдары, грамоталары</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1) қалалық/аудандық олимпиадалар мен конкурстардың жеңімпаздары - 0,5 балл</w:t>
            </w:r>
            <w:r>
              <w:br/>
              <w:t>облыстық - 1 балл, республикалық - 2 балл, халықаралық - 3 балл;</w:t>
            </w:r>
            <w:r>
              <w:br/>
              <w:t>2) ғылыми жобалар: қалалық/аудандық - 0,5 балл,</w:t>
            </w:r>
            <w:r>
              <w:br/>
              <w:t>облыстық - 1 балл, республикалық - 2 балл, халықаралық - 3 балл;</w:t>
            </w:r>
            <w:r>
              <w:br/>
              <w:t>3) "Үздік педагог" конкурсына қатысушы - 1 балл;</w:t>
            </w:r>
            <w:r>
              <w:br/>
              <w:t>4) "Үздік педагог" конкурсының жеңімпазы - 5 балл.</w:t>
            </w:r>
          </w:p>
        </w:tc>
      </w:tr>
      <w:tr w:rsidR="002050FA" w:rsidTr="002050FA">
        <w:trPr>
          <w:trHeight w:val="708"/>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7.</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Қоғамдық-педагогикалық қызметі</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Қоғамдық-педагогикалық қызметін растайтын құжат (бұрыңғы жұмыс)</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Тәлімгер - 0,5 балл;</w:t>
            </w:r>
            <w:r>
              <w:br/>
              <w:t>Әдістемелік бірлестігінің басшысы - 2 балл;</w:t>
            </w:r>
          </w:p>
        </w:tc>
      </w:tr>
      <w:tr w:rsidR="002050FA" w:rsidRPr="00B94DA0" w:rsidTr="002050FA">
        <w:trPr>
          <w:trHeight w:val="5327"/>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lastRenderedPageBreak/>
              <w:t>8**.</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Курсқа дайындық</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rPr>
                <w:lang w:val="en-US"/>
              </w:rPr>
            </w:pPr>
            <w:r>
              <w:rPr>
                <w:lang w:val="en-US"/>
              </w:rPr>
              <w:t xml:space="preserve">- </w:t>
            </w:r>
            <w:r>
              <w:t>пәндік</w:t>
            </w:r>
            <w:r>
              <w:rPr>
                <w:lang w:val="en-US"/>
              </w:rPr>
              <w:t xml:space="preserve"> </w:t>
            </w:r>
            <w:r>
              <w:t>даярлық</w:t>
            </w:r>
            <w:r>
              <w:rPr>
                <w:lang w:val="en-US"/>
              </w:rPr>
              <w:t xml:space="preserve"> </w:t>
            </w:r>
            <w:r>
              <w:t>сертификаттары</w:t>
            </w:r>
            <w:r>
              <w:rPr>
                <w:lang w:val="en-US"/>
              </w:rPr>
              <w:t>;</w:t>
            </w:r>
            <w:r>
              <w:rPr>
                <w:lang w:val="en-US"/>
              </w:rPr>
              <w:br/>
              <w:t xml:space="preserve">- </w:t>
            </w:r>
            <w:r>
              <w:t>цифрлық</w:t>
            </w:r>
            <w:r>
              <w:rPr>
                <w:lang w:val="en-US"/>
              </w:rPr>
              <w:t xml:space="preserve"> </w:t>
            </w:r>
            <w:r>
              <w:t>сауаттылық</w:t>
            </w:r>
            <w:r>
              <w:rPr>
                <w:lang w:val="en-US"/>
              </w:rPr>
              <w:t xml:space="preserve"> </w:t>
            </w:r>
            <w:r>
              <w:t>сертификаты</w:t>
            </w:r>
            <w:r>
              <w:rPr>
                <w:lang w:val="en-US"/>
              </w:rPr>
              <w:t>,</w:t>
            </w:r>
            <w:r>
              <w:rPr>
                <w:lang w:val="en-US"/>
              </w:rPr>
              <w:br/>
            </w:r>
            <w:r>
              <w:t>ҚАЗТЕСТ</w:t>
            </w:r>
            <w:r>
              <w:rPr>
                <w:lang w:val="en-US"/>
              </w:rPr>
              <w:t xml:space="preserve"> </w:t>
            </w:r>
            <w:r>
              <w:t>немесе</w:t>
            </w:r>
            <w:r>
              <w:rPr>
                <w:lang w:val="en-US"/>
              </w:rPr>
              <w:t xml:space="preserve"> QAZAQ RESMI TEST;</w:t>
            </w:r>
            <w:r>
              <w:rPr>
                <w:lang w:val="en-US"/>
              </w:rPr>
              <w:br/>
              <w:t>IELTS;</w:t>
            </w:r>
            <w:r>
              <w:rPr>
                <w:lang w:val="en-US"/>
              </w:rPr>
              <w:br/>
              <w:t>TOEFL;</w:t>
            </w:r>
            <w:r>
              <w:rPr>
                <w:lang w:val="en-US"/>
              </w:rPr>
              <w:br/>
              <w:t xml:space="preserve">DELF </w:t>
            </w:r>
            <w:r>
              <w:t>сертификаттары</w:t>
            </w:r>
            <w:r>
              <w:rPr>
                <w:lang w:val="en-US"/>
              </w:rPr>
              <w:t>;</w:t>
            </w:r>
            <w:r>
              <w:rPr>
                <w:lang w:val="en-US"/>
              </w:rPr>
              <w:br/>
              <w:t xml:space="preserve">Goethe Zertifikat, "Python </w:t>
            </w:r>
            <w:r>
              <w:t>тілінде</w:t>
            </w:r>
            <w:r>
              <w:rPr>
                <w:lang w:val="en-US"/>
              </w:rPr>
              <w:t xml:space="preserve"> </w:t>
            </w:r>
            <w:r>
              <w:t>бағдарламалау</w:t>
            </w:r>
            <w:r>
              <w:rPr>
                <w:lang w:val="en-US"/>
              </w:rPr>
              <w:t xml:space="preserve"> </w:t>
            </w:r>
            <w:r>
              <w:t>негіздері</w:t>
            </w:r>
            <w:r>
              <w:rPr>
                <w:lang w:val="en-US"/>
              </w:rPr>
              <w:t xml:space="preserve">" </w:t>
            </w:r>
            <w:r>
              <w:t>бағдарламалары</w:t>
            </w:r>
            <w:r>
              <w:rPr>
                <w:lang w:val="en-US"/>
              </w:rPr>
              <w:t xml:space="preserve"> </w:t>
            </w:r>
            <w:r>
              <w:t>бойынша</w:t>
            </w:r>
            <w:r>
              <w:rPr>
                <w:lang w:val="en-US"/>
              </w:rPr>
              <w:t xml:space="preserve"> </w:t>
            </w:r>
            <w:r>
              <w:t>оқыту</w:t>
            </w:r>
            <w:r>
              <w:rPr>
                <w:lang w:val="en-US"/>
              </w:rPr>
              <w:t>, "Microsoft"</w:t>
            </w:r>
            <w:r>
              <w:rPr>
                <w:lang w:val="en-US"/>
              </w:rPr>
              <w:br/>
            </w:r>
            <w:r>
              <w:t>Курсера</w:t>
            </w:r>
            <w:r>
              <w:rPr>
                <w:lang w:val="en-US"/>
              </w:rPr>
              <w:t xml:space="preserve"> </w:t>
            </w:r>
            <w:r>
              <w:t>жұмыстарына</w:t>
            </w:r>
            <w:r>
              <w:rPr>
                <w:lang w:val="en-US"/>
              </w:rPr>
              <w:t xml:space="preserve"> </w:t>
            </w:r>
            <w:r>
              <w:t>оқыту</w:t>
            </w:r>
            <w:r>
              <w:rPr>
                <w:lang w:val="en-US"/>
              </w:rPr>
              <w:br/>
            </w:r>
            <w:r>
              <w:t>Халықаралық</w:t>
            </w:r>
            <w:r>
              <w:rPr>
                <w:lang w:val="en-US"/>
              </w:rPr>
              <w:t xml:space="preserve"> </w:t>
            </w:r>
            <w:r>
              <w:t>курстар</w:t>
            </w:r>
            <w:r>
              <w:rPr>
                <w:lang w:val="en-US"/>
              </w:rPr>
              <w:t>:</w:t>
            </w:r>
            <w:r>
              <w:rPr>
                <w:lang w:val="en-US"/>
              </w:rPr>
              <w:br/>
              <w:t>TEFL Cambridge</w:t>
            </w:r>
            <w:r>
              <w:rPr>
                <w:lang w:val="en-US"/>
              </w:rPr>
              <w:br/>
              <w:t>"CELTA</w:t>
            </w:r>
            <w:r>
              <w:rPr>
                <w:lang w:val="en-US"/>
              </w:rPr>
              <w:br/>
              <w:t>(Certificate in Teaching English to Speakers of Other Languages)"</w:t>
            </w:r>
            <w:r>
              <w:rPr>
                <w:lang w:val="en-US"/>
              </w:rPr>
              <w:br/>
              <w:t>CELT-P (Certificate in English Language Teaching – Primary)</w:t>
            </w:r>
            <w:r>
              <w:rPr>
                <w:lang w:val="en-US"/>
              </w:rPr>
              <w:br/>
              <w:t>DELTA (Diploma in Teaching English to Speakers of Other Languages)</w:t>
            </w:r>
            <w:r>
              <w:rPr>
                <w:lang w:val="en-US"/>
              </w:rPr>
              <w:br/>
              <w:t>CELT-S (Certificate in English Language Teaching – Secondary)</w:t>
            </w:r>
            <w:r>
              <w:rPr>
                <w:lang w:val="en-US"/>
              </w:rPr>
              <w:br/>
              <w:t>"TKT</w:t>
            </w:r>
            <w:r>
              <w:rPr>
                <w:lang w:val="en-US"/>
              </w:rPr>
              <w:br/>
              <w:t>Teaching Knowledge Test"</w:t>
            </w:r>
            <w:r>
              <w:rPr>
                <w:lang w:val="en-US"/>
              </w:rPr>
              <w:br/>
              <w:t>Certificate in EMI Skills (English as a Medium of Instruction)</w:t>
            </w:r>
            <w:r>
              <w:rPr>
                <w:lang w:val="en-US"/>
              </w:rPr>
              <w:br/>
              <w:t>Teacher of English to Speakers of Other Languages (TESOL)</w:t>
            </w:r>
            <w:r>
              <w:rPr>
                <w:lang w:val="en-US"/>
              </w:rPr>
              <w:br/>
              <w:t>"TESOL"</w:t>
            </w:r>
            <w:r>
              <w:rPr>
                <w:lang w:val="en-US"/>
              </w:rPr>
              <w:br/>
              <w:t>Certificate in teaching English for young learners</w:t>
            </w:r>
            <w:r>
              <w:rPr>
                <w:lang w:val="en-US"/>
              </w:rPr>
              <w:br/>
              <w:t>International House Certificate in Teaching English as a Foreign Language (IHC)</w:t>
            </w:r>
            <w:r>
              <w:rPr>
                <w:lang w:val="en-US"/>
              </w:rPr>
              <w:br/>
              <w:t>IHCYLT - International House Certificate In Teaching Young Learners and Teenagers</w:t>
            </w:r>
            <w:r>
              <w:rPr>
                <w:lang w:val="en-US"/>
              </w:rPr>
              <w:br/>
              <w:t>Becoming a Better Teacher: Exploring Professional Development</w:t>
            </w:r>
            <w:r>
              <w:rPr>
                <w:lang w:val="en-US"/>
              </w:rPr>
              <w:br/>
              <w:t xml:space="preserve">Assessment for Learning: </w:t>
            </w:r>
            <w:r>
              <w:rPr>
                <w:lang w:val="en-US"/>
              </w:rPr>
              <w:lastRenderedPageBreak/>
              <w:t>Formative Assessment in Science and Maths Teaching</w:t>
            </w:r>
            <w:r>
              <w:rPr>
                <w:lang w:val="en-US"/>
              </w:rPr>
              <w:br/>
              <w:t>Online Teaching for Educators: Development and Delivery</w:t>
            </w:r>
            <w:r>
              <w:rPr>
                <w:lang w:val="en-US"/>
              </w:rPr>
              <w:br/>
              <w:t>Educational Management</w:t>
            </w:r>
            <w:r>
              <w:rPr>
                <w:lang w:val="en-US"/>
              </w:rPr>
              <w:br/>
              <w:t>Key Ideas in Mentoring Mathematics Teachers</w:t>
            </w:r>
            <w:r>
              <w:rPr>
                <w:lang w:val="en-US"/>
              </w:rPr>
              <w:br/>
            </w:r>
            <w:r>
              <w:t>Курсы</w:t>
            </w:r>
            <w:r>
              <w:rPr>
                <w:lang w:val="en-US"/>
              </w:rPr>
              <w:t xml:space="preserve"> </w:t>
            </w:r>
            <w:r>
              <w:t>на</w:t>
            </w:r>
            <w:r>
              <w:rPr>
                <w:lang w:val="en-US"/>
              </w:rPr>
              <w:t xml:space="preserve"> </w:t>
            </w:r>
            <w:r>
              <w:t>платформе</w:t>
            </w:r>
            <w:r>
              <w:rPr>
                <w:lang w:val="en-US"/>
              </w:rPr>
              <w:t xml:space="preserve"> Coursera, Futute learn</w:t>
            </w:r>
            <w:r>
              <w:rPr>
                <w:lang w:val="en-US"/>
              </w:rPr>
              <w:br/>
              <w:t>Teaching Mathematics with Technology</w:t>
            </w:r>
            <w:r>
              <w:rPr>
                <w:lang w:val="en-US"/>
              </w:rPr>
              <w:br/>
              <w:t>Special Educational Needs</w:t>
            </w:r>
            <w:r>
              <w:rPr>
                <w:lang w:val="en-US"/>
              </w:rPr>
              <w:br/>
              <w:t>"Developing expertise in teaching chemistry"</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rPr>
                <w:lang w:val="en-US"/>
              </w:rPr>
            </w:pPr>
            <w:r>
              <w:lastRenderedPageBreak/>
              <w:t>біліктілікті</w:t>
            </w:r>
            <w:r>
              <w:rPr>
                <w:lang w:val="en-US"/>
              </w:rPr>
              <w:t xml:space="preserve"> </w:t>
            </w:r>
            <w:r>
              <w:t>арттыру</w:t>
            </w:r>
            <w:r>
              <w:rPr>
                <w:lang w:val="en-US"/>
              </w:rPr>
              <w:t xml:space="preserve"> </w:t>
            </w:r>
            <w:r>
              <w:t>ұйымдары</w:t>
            </w:r>
            <w:r>
              <w:rPr>
                <w:lang w:val="en-US"/>
              </w:rPr>
              <w:t xml:space="preserve"> </w:t>
            </w:r>
            <w:r>
              <w:t>іске</w:t>
            </w:r>
            <w:r>
              <w:rPr>
                <w:lang w:val="en-US"/>
              </w:rPr>
              <w:t xml:space="preserve"> </w:t>
            </w:r>
            <w:r>
              <w:t>асыратын</w:t>
            </w:r>
            <w:r>
              <w:rPr>
                <w:lang w:val="en-US"/>
              </w:rPr>
              <w:t xml:space="preserve"> </w:t>
            </w:r>
            <w:r>
              <w:t>білім</w:t>
            </w:r>
            <w:r>
              <w:rPr>
                <w:lang w:val="en-US"/>
              </w:rPr>
              <w:t xml:space="preserve"> </w:t>
            </w:r>
            <w:r>
              <w:t>беру</w:t>
            </w:r>
            <w:r>
              <w:rPr>
                <w:lang w:val="en-US"/>
              </w:rPr>
              <w:t xml:space="preserve"> </w:t>
            </w:r>
            <w:r>
              <w:t>саласындағы</w:t>
            </w:r>
            <w:r>
              <w:rPr>
                <w:lang w:val="en-US"/>
              </w:rPr>
              <w:t xml:space="preserve"> </w:t>
            </w:r>
            <w:r>
              <w:t>уәкілетті</w:t>
            </w:r>
            <w:r>
              <w:rPr>
                <w:lang w:val="en-US"/>
              </w:rPr>
              <w:t xml:space="preserve"> </w:t>
            </w:r>
            <w:r>
              <w:t>органмен</w:t>
            </w:r>
            <w:r>
              <w:rPr>
                <w:lang w:val="en-US"/>
              </w:rPr>
              <w:t xml:space="preserve"> </w:t>
            </w:r>
            <w:r>
              <w:t>келісілген</w:t>
            </w:r>
            <w:r>
              <w:rPr>
                <w:lang w:val="en-US"/>
              </w:rPr>
              <w:t xml:space="preserve"> </w:t>
            </w:r>
            <w:r>
              <w:t>бағдарламалар</w:t>
            </w:r>
            <w:r>
              <w:rPr>
                <w:lang w:val="en-US"/>
              </w:rPr>
              <w:t xml:space="preserve"> </w:t>
            </w:r>
            <w:r>
              <w:t>бойынша</w:t>
            </w:r>
            <w:r>
              <w:rPr>
                <w:lang w:val="en-US"/>
              </w:rPr>
              <w:t xml:space="preserve"> </w:t>
            </w:r>
            <w:r>
              <w:t>біліктілікті</w:t>
            </w:r>
            <w:r>
              <w:rPr>
                <w:lang w:val="en-US"/>
              </w:rPr>
              <w:t xml:space="preserve"> </w:t>
            </w:r>
            <w:r>
              <w:t>арттыру</w:t>
            </w:r>
            <w:r>
              <w:rPr>
                <w:lang w:val="en-US"/>
              </w:rPr>
              <w:t xml:space="preserve"> </w:t>
            </w:r>
            <w:r>
              <w:t>курстары</w:t>
            </w:r>
            <w:r>
              <w:rPr>
                <w:lang w:val="en-US"/>
              </w:rPr>
              <w:t xml:space="preserve"> - 0,5 </w:t>
            </w:r>
            <w:r>
              <w:t>балл</w:t>
            </w:r>
            <w:r>
              <w:rPr>
                <w:lang w:val="en-US"/>
              </w:rPr>
              <w:t xml:space="preserve"> (</w:t>
            </w:r>
            <w:r>
              <w:t>әрқайсысы</w:t>
            </w:r>
            <w:r>
              <w:rPr>
                <w:lang w:val="en-US"/>
              </w:rPr>
              <w:t xml:space="preserve"> </w:t>
            </w:r>
            <w:r>
              <w:t>бойынша</w:t>
            </w:r>
            <w:r>
              <w:rPr>
                <w:lang w:val="en-US"/>
              </w:rPr>
              <w:t xml:space="preserve"> </w:t>
            </w:r>
            <w:r>
              <w:t>жеке</w:t>
            </w:r>
            <w:r>
              <w:rPr>
                <w:lang w:val="en-US"/>
              </w:rPr>
              <w:t>)</w:t>
            </w:r>
          </w:p>
        </w:tc>
      </w:tr>
      <w:tr w:rsidR="002050FA" w:rsidTr="002050FA">
        <w:trPr>
          <w:trHeight w:val="239"/>
        </w:trPr>
        <w:tc>
          <w:tcPr>
            <w:tcW w:w="0" w:type="auto"/>
            <w:gridSpan w:val="2"/>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Барлығы:</w:t>
            </w:r>
          </w:p>
        </w:tc>
        <w:tc>
          <w:tcPr>
            <w:tcW w:w="0" w:type="auto"/>
            <w:gridSpan w:val="2"/>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rPr>
                <w:rFonts w:asciiTheme="minorHAnsi" w:eastAsiaTheme="minorEastAsia" w:hAnsiTheme="minorHAnsi"/>
              </w:rPr>
            </w:pPr>
          </w:p>
        </w:tc>
      </w:tr>
    </w:tbl>
    <w:p w:rsidR="002050FA" w:rsidRDefault="002050FA" w:rsidP="002050FA">
      <w:pPr>
        <w:ind w:firstLine="709"/>
      </w:pPr>
      <w:r>
        <w:t>      * 6-тармақта жеңімпаздар санына қарамастан, соңғы 3 (үш)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rsidR="002050FA" w:rsidRDefault="002050FA" w:rsidP="002050FA">
      <w:pPr>
        <w:ind w:firstLine="709"/>
      </w:pPr>
      <w:r>
        <w:t>      ғылыми жобалар: қалалық/аудандық - 1 балл, облыстық - 1 балл, республикалық -2 балл, халықаралық – тиісінше 3 балл;</w:t>
      </w:r>
    </w:p>
    <w:p w:rsidR="002050FA" w:rsidRDefault="002050FA" w:rsidP="002050FA">
      <w:pPr>
        <w:ind w:firstLine="709"/>
      </w:pPr>
      <w:r>
        <w:t>      республикалық олимпиадалар мен конкурстардың жүлдегерлері - 3 балл.</w:t>
      </w:r>
    </w:p>
    <w:p w:rsidR="002050FA" w:rsidRDefault="002050FA" w:rsidP="002050FA">
      <w:pPr>
        <w:ind w:firstLine="709"/>
      </w:pPr>
      <w:r>
        <w:t>      ** 8-тармақта соңғы 3 (үш) жылдағы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(әрқайсысы бойынша жеке).</w:t>
      </w:r>
    </w:p>
    <w:p w:rsidR="002050FA" w:rsidRDefault="002050FA" w:rsidP="002050FA">
      <w:pPr>
        <w:ind w:firstLine="709"/>
      </w:pPr>
    </w:p>
    <w:p w:rsidR="002050FA" w:rsidRDefault="002050FA" w:rsidP="002050FA">
      <w:pPr>
        <w:ind w:firstLine="709"/>
      </w:pPr>
    </w:p>
    <w:p w:rsidR="002050FA" w:rsidRDefault="002050FA" w:rsidP="002050FA">
      <w:pPr>
        <w:ind w:firstLine="709"/>
      </w:pPr>
    </w:p>
    <w:p w:rsidR="002050FA" w:rsidRDefault="002050FA" w:rsidP="002050FA">
      <w:pPr>
        <w:ind w:firstLine="709"/>
      </w:pPr>
    </w:p>
    <w:p w:rsidR="002050FA" w:rsidRDefault="002050FA" w:rsidP="002050FA">
      <w:pPr>
        <w:ind w:firstLine="709"/>
      </w:pPr>
    </w:p>
    <w:p w:rsidR="002050FA" w:rsidRDefault="002050FA" w:rsidP="002050FA">
      <w:pPr>
        <w:ind w:firstLine="709"/>
      </w:pPr>
    </w:p>
    <w:p w:rsidR="002050FA" w:rsidRDefault="002050FA" w:rsidP="002050FA">
      <w:pPr>
        <w:ind w:firstLine="709"/>
      </w:pPr>
    </w:p>
    <w:p w:rsidR="002050FA" w:rsidRDefault="002050FA" w:rsidP="002050FA">
      <w:pPr>
        <w:ind w:firstLine="709"/>
      </w:pPr>
    </w:p>
    <w:p w:rsidR="002050FA" w:rsidRDefault="002050FA" w:rsidP="002050FA">
      <w:pPr>
        <w:ind w:firstLine="709"/>
      </w:pPr>
    </w:p>
    <w:p w:rsidR="002050FA" w:rsidRDefault="002050FA" w:rsidP="002050FA">
      <w:pPr>
        <w:ind w:firstLine="709"/>
      </w:pPr>
    </w:p>
    <w:p w:rsidR="002050FA" w:rsidRDefault="002050FA" w:rsidP="002050FA">
      <w:pPr>
        <w:ind w:firstLine="709"/>
      </w:pPr>
    </w:p>
    <w:p w:rsidR="002050FA" w:rsidRDefault="002050FA" w:rsidP="002050FA">
      <w:pPr>
        <w:ind w:firstLine="709"/>
      </w:pPr>
    </w:p>
    <w:p w:rsidR="002050FA" w:rsidRDefault="002050FA" w:rsidP="002050FA">
      <w:pPr>
        <w:ind w:firstLine="709"/>
      </w:pPr>
    </w:p>
    <w:p w:rsidR="002050FA" w:rsidRDefault="002050FA" w:rsidP="002050FA">
      <w:pPr>
        <w:ind w:firstLine="709"/>
      </w:pPr>
    </w:p>
    <w:p w:rsidR="002050FA" w:rsidRDefault="002050FA" w:rsidP="002050FA">
      <w:pPr>
        <w:ind w:firstLine="709"/>
      </w:pPr>
    </w:p>
    <w:p w:rsidR="002050FA" w:rsidRDefault="002050FA" w:rsidP="002050FA">
      <w:pPr>
        <w:ind w:firstLine="709"/>
      </w:pPr>
    </w:p>
    <w:p w:rsidR="002050FA" w:rsidRDefault="002050FA" w:rsidP="002050FA">
      <w:pPr>
        <w:ind w:firstLine="709"/>
      </w:pPr>
    </w:p>
    <w:p w:rsidR="002050FA" w:rsidRDefault="002050FA" w:rsidP="002050FA">
      <w:pPr>
        <w:ind w:firstLine="709"/>
      </w:pPr>
    </w:p>
    <w:p w:rsidR="002050FA" w:rsidRDefault="002050FA" w:rsidP="002050FA">
      <w:pPr>
        <w:ind w:firstLine="709"/>
      </w:pPr>
    </w:p>
    <w:p w:rsidR="002050FA" w:rsidRDefault="002050FA" w:rsidP="002050FA">
      <w:pPr>
        <w:ind w:firstLine="709"/>
      </w:pPr>
    </w:p>
    <w:tbl>
      <w:tblPr>
        <w:tblW w:w="9115" w:type="dxa"/>
        <w:tblCellMar>
          <w:left w:w="0" w:type="dxa"/>
          <w:right w:w="0" w:type="dxa"/>
        </w:tblCellMar>
        <w:tblLook w:val="04A0" w:firstRow="1" w:lastRow="0" w:firstColumn="1" w:lastColumn="0" w:noHBand="0" w:noVBand="1"/>
      </w:tblPr>
      <w:tblGrid>
        <w:gridCol w:w="5736"/>
        <w:gridCol w:w="3379"/>
      </w:tblGrid>
      <w:tr w:rsidR="002050FA" w:rsidTr="002050FA">
        <w:trPr>
          <w:trHeight w:val="1978"/>
        </w:trPr>
        <w:tc>
          <w:tcPr>
            <w:tcW w:w="5736" w:type="dxa"/>
            <w:tcMar>
              <w:top w:w="45" w:type="dxa"/>
              <w:left w:w="75" w:type="dxa"/>
              <w:bottom w:w="45" w:type="dxa"/>
              <w:right w:w="75" w:type="dxa"/>
            </w:tcMar>
            <w:hideMark/>
          </w:tcPr>
          <w:p w:rsidR="002050FA" w:rsidRDefault="002050FA">
            <w:pPr>
              <w:spacing w:line="276" w:lineRule="auto"/>
              <w:ind w:firstLine="709"/>
            </w:pPr>
            <w:r>
              <w:lastRenderedPageBreak/>
              <w:t> </w:t>
            </w:r>
          </w:p>
        </w:tc>
        <w:tc>
          <w:tcPr>
            <w:tcW w:w="3379" w:type="dxa"/>
            <w:tcMar>
              <w:top w:w="45" w:type="dxa"/>
              <w:left w:w="75" w:type="dxa"/>
              <w:bottom w:w="45" w:type="dxa"/>
              <w:right w:w="75" w:type="dxa"/>
            </w:tcMar>
            <w:hideMark/>
          </w:tcPr>
          <w:p w:rsidR="002050FA" w:rsidRDefault="002050FA">
            <w:pPr>
              <w:spacing w:line="276" w:lineRule="auto"/>
            </w:pPr>
            <w:r>
              <w:t>Мемлекеттік білім беру</w:t>
            </w:r>
            <w:r>
              <w:br/>
              <w:t>ұйымдарының бірінші</w:t>
            </w:r>
            <w:r>
              <w:br/>
              <w:t>басшылары мен педагогтерін</w:t>
            </w:r>
            <w:r>
              <w:br/>
              <w:t>лауазымдарға тағайындау,</w:t>
            </w:r>
            <w:r>
              <w:br/>
              <w:t>лауазымдардан босату</w:t>
            </w:r>
            <w:r>
              <w:br/>
              <w:t>қағидаларына</w:t>
            </w:r>
            <w:r>
              <w:br/>
              <w:t>13-қосымша</w:t>
            </w:r>
          </w:p>
        </w:tc>
      </w:tr>
      <w:tr w:rsidR="002050FA" w:rsidTr="002050FA">
        <w:trPr>
          <w:trHeight w:val="284"/>
        </w:trPr>
        <w:tc>
          <w:tcPr>
            <w:tcW w:w="5736" w:type="dxa"/>
            <w:tcMar>
              <w:top w:w="45" w:type="dxa"/>
              <w:left w:w="75" w:type="dxa"/>
              <w:bottom w:w="45" w:type="dxa"/>
              <w:right w:w="75" w:type="dxa"/>
            </w:tcMar>
            <w:hideMark/>
          </w:tcPr>
          <w:p w:rsidR="002050FA" w:rsidRDefault="002050FA">
            <w:pPr>
              <w:spacing w:line="276" w:lineRule="auto"/>
              <w:ind w:firstLine="709"/>
            </w:pPr>
            <w:r>
              <w:t> </w:t>
            </w:r>
          </w:p>
        </w:tc>
        <w:tc>
          <w:tcPr>
            <w:tcW w:w="3379" w:type="dxa"/>
            <w:tcMar>
              <w:top w:w="45" w:type="dxa"/>
              <w:left w:w="75" w:type="dxa"/>
              <w:bottom w:w="45" w:type="dxa"/>
              <w:right w:w="75" w:type="dxa"/>
            </w:tcMar>
            <w:hideMark/>
          </w:tcPr>
          <w:p w:rsidR="002050FA" w:rsidRDefault="002050FA">
            <w:pPr>
              <w:spacing w:line="276" w:lineRule="auto"/>
            </w:pPr>
            <w:r>
              <w:t>Нысан</w:t>
            </w:r>
          </w:p>
        </w:tc>
      </w:tr>
    </w:tbl>
    <w:p w:rsidR="002050FA" w:rsidRDefault="002050FA" w:rsidP="002050FA">
      <w:r>
        <w:t xml:space="preserve">Педагогтің бос немесе уақытша бос лауазымына өтілі жоқ кандидаттың бағалау парағы _______________________________________________________________________ </w:t>
      </w:r>
    </w:p>
    <w:p w:rsidR="002050FA" w:rsidRDefault="002050FA" w:rsidP="002050FA">
      <w:pPr>
        <w:jc w:val="center"/>
      </w:pPr>
      <w:r>
        <w:t>Т.А.Ә. (бар болса)</w:t>
      </w:r>
    </w:p>
    <w:tbl>
      <w:tblPr>
        <w:tblW w:w="9228"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450"/>
        <w:gridCol w:w="3464"/>
        <w:gridCol w:w="3152"/>
        <w:gridCol w:w="2162"/>
      </w:tblGrid>
      <w:tr w:rsidR="002050FA" w:rsidTr="002050FA">
        <w:trPr>
          <w:trHeight w:val="277"/>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Өлшем шарттар</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Растайтын құжат</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Балл сандары</w:t>
            </w:r>
          </w:p>
        </w:tc>
      </w:tr>
      <w:tr w:rsidR="002050FA" w:rsidTr="002050FA">
        <w:trPr>
          <w:trHeight w:val="1652"/>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1.</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Білім деңгейі</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Білімі туралы дипломның және дипломға қосымшаның көшірмелері</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Техникалық және кәсіптік - 1 балл</w:t>
            </w:r>
            <w:r>
              <w:br/>
              <w:t>Техникалық және кәсіптік үздік - 2 балл</w:t>
            </w:r>
            <w:r>
              <w:br/>
              <w:t>Жоғары - 3 балл</w:t>
            </w:r>
            <w:r>
              <w:br/>
              <w:t>Жоғары үздік -4 балл</w:t>
            </w:r>
          </w:p>
        </w:tc>
      </w:tr>
      <w:tr w:rsidR="002050FA" w:rsidTr="002050FA">
        <w:trPr>
          <w:trHeight w:val="2496"/>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2.</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Ғылыми атағы/ ғылыми дәрежесі/ дәрежесі</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Білімі туралы дипломның және дипломға қосымшаның көшірмелері/ ғылыми атағын/ ғылыми дәрежесін/дәрежесін беру туралы аттестат</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PhD докторы - 15 балл</w:t>
            </w:r>
            <w:r>
              <w:br/>
              <w:t>Ғылым докторы, ғылым кандидаты, профиль бойынша докторы - 10 балл</w:t>
            </w:r>
            <w:r>
              <w:br/>
              <w:t>Педагогикалық бағыты бойынша магистрі - 5 балл</w:t>
            </w:r>
          </w:p>
        </w:tc>
      </w:tr>
      <w:tr w:rsidR="002050FA" w:rsidTr="002050FA">
        <w:trPr>
          <w:trHeight w:val="832"/>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3.</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Сертификаттаудан өту нәтижелері</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Сертификат</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50 % - 2 балл</w:t>
            </w:r>
            <w:r>
              <w:br/>
              <w:t>60-80 % - 4 балл</w:t>
            </w:r>
            <w:r>
              <w:br/>
              <w:t>80-100% – 6 балл</w:t>
            </w:r>
          </w:p>
        </w:tc>
      </w:tr>
      <w:tr w:rsidR="002050FA" w:rsidTr="002050FA">
        <w:trPr>
          <w:trHeight w:val="832"/>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4.</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Педагогикалық/ кәсіби практика нәтижелері</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Білімі туралы дипломға қосымша</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"3" – 2 балл</w:t>
            </w:r>
            <w:r>
              <w:br/>
              <w:t>"4" – 3 балл</w:t>
            </w:r>
            <w:r>
              <w:br/>
              <w:t>"5" – 4 балл</w:t>
            </w:r>
          </w:p>
        </w:tc>
      </w:tr>
      <w:tr w:rsidR="002050FA" w:rsidTr="002050FA">
        <w:trPr>
          <w:trHeight w:val="542"/>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5.</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Оқу орнынан ұсыным хат</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Ұсыным хат</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Оң ұсыным хаттың болуы - 3 балл</w:t>
            </w:r>
          </w:p>
        </w:tc>
      </w:tr>
      <w:tr w:rsidR="002050FA" w:rsidTr="002050FA">
        <w:trPr>
          <w:trHeight w:val="277"/>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6.</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Волонтерлік жұмысқа қатысу</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Қатысу құжаты</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1 балл</w:t>
            </w:r>
          </w:p>
        </w:tc>
      </w:tr>
      <w:tr w:rsidR="002050FA" w:rsidTr="002050FA">
        <w:trPr>
          <w:trHeight w:val="1386"/>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lastRenderedPageBreak/>
              <w:t>7.</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Сілтемелер</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1 жылға дейін -1 балл</w:t>
            </w:r>
            <w:r>
              <w:br/>
              <w:t>1 жылдан 3 жылға дейін -2 балл</w:t>
            </w:r>
            <w:r>
              <w:br/>
              <w:t>3 жылдан жоғары -3 балл</w:t>
            </w:r>
          </w:p>
        </w:tc>
      </w:tr>
      <w:tr w:rsidR="002050FA" w:rsidTr="002050FA">
        <w:trPr>
          <w:trHeight w:val="277"/>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8.</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Жазғы лагерьлердің жұмысына қатысу</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Қатысу құжаты</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2 балл</w:t>
            </w:r>
          </w:p>
        </w:tc>
      </w:tr>
      <w:tr w:rsidR="002050FA" w:rsidTr="002050FA">
        <w:trPr>
          <w:trHeight w:val="820"/>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9.</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Оқу орындары бойынша конкурстарға қатысу (ғылыми жобалар, шығармашылык және т.б.)</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Қатысу құжаты</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Әрбір қатысқаны үшін 1 балл, бірақ 4 балдан аспайды</w:t>
            </w:r>
          </w:p>
        </w:tc>
      </w:tr>
      <w:tr w:rsidR="002050FA" w:rsidTr="002050FA">
        <w:trPr>
          <w:trHeight w:val="554"/>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10.</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rPr>
                <w:lang w:val="en-US"/>
              </w:rPr>
            </w:pPr>
            <w:r>
              <w:t>ҚАЗТЕСТ</w:t>
            </w:r>
            <w:r>
              <w:rPr>
                <w:lang w:val="en-US"/>
              </w:rPr>
              <w:t xml:space="preserve"> </w:t>
            </w:r>
            <w:r>
              <w:t>немесе</w:t>
            </w:r>
            <w:r>
              <w:rPr>
                <w:lang w:val="en-US"/>
              </w:rPr>
              <w:t xml:space="preserve"> QAZAQ RESMI TEST; IELTS; TOEFL; DELF; Goethe Zertifikat </w:t>
            </w:r>
            <w:r>
              <w:t>сертификаттары</w:t>
            </w:r>
            <w:r>
              <w:rPr>
                <w:lang w:val="en-US"/>
              </w:rPr>
              <w:t xml:space="preserve">, "Python </w:t>
            </w:r>
            <w:r>
              <w:t>бағдарламаның</w:t>
            </w:r>
            <w:r>
              <w:rPr>
                <w:lang w:val="en-US"/>
              </w:rPr>
              <w:t xml:space="preserve"> </w:t>
            </w:r>
            <w:r>
              <w:t>негіздері</w:t>
            </w:r>
            <w:r>
              <w:rPr>
                <w:lang w:val="en-US"/>
              </w:rPr>
              <w:t>", "Microsoft-</w:t>
            </w:r>
            <w:r>
              <w:t>та</w:t>
            </w:r>
            <w:r>
              <w:rPr>
                <w:lang w:val="en-US"/>
              </w:rPr>
              <w:t xml:space="preserve"> </w:t>
            </w:r>
            <w:r>
              <w:t>жұмыс</w:t>
            </w:r>
            <w:r>
              <w:rPr>
                <w:lang w:val="en-US"/>
              </w:rPr>
              <w:t xml:space="preserve"> </w:t>
            </w:r>
            <w:r>
              <w:t>істеуге</w:t>
            </w:r>
            <w:r>
              <w:rPr>
                <w:lang w:val="en-US"/>
              </w:rPr>
              <w:t xml:space="preserve"> </w:t>
            </w:r>
            <w:r>
              <w:t>үйрету</w:t>
            </w:r>
            <w:r>
              <w:rPr>
                <w:lang w:val="en-US"/>
              </w:rPr>
              <w:t xml:space="preserve">" </w:t>
            </w:r>
            <w:r>
              <w:t>бағдарламалары</w:t>
            </w:r>
            <w:r>
              <w:rPr>
                <w:lang w:val="en-US"/>
              </w:rPr>
              <w:t xml:space="preserve"> </w:t>
            </w:r>
            <w:r>
              <w:t>бойынша</w:t>
            </w:r>
            <w:r>
              <w:rPr>
                <w:lang w:val="en-US"/>
              </w:rPr>
              <w:t xml:space="preserve"> </w:t>
            </w:r>
            <w:r>
              <w:t>оқыту</w:t>
            </w:r>
            <w:r>
              <w:rPr>
                <w:lang w:val="en-US"/>
              </w:rPr>
              <w:br/>
            </w:r>
            <w:r>
              <w:t>Курсера</w:t>
            </w:r>
            <w:r>
              <w:rPr>
                <w:lang w:val="en-US"/>
              </w:rPr>
              <w:br/>
            </w:r>
            <w:r>
              <w:t>Халықаралық</w:t>
            </w:r>
            <w:r>
              <w:rPr>
                <w:lang w:val="en-US"/>
              </w:rPr>
              <w:t xml:space="preserve"> </w:t>
            </w:r>
            <w:r>
              <w:t>курстар</w:t>
            </w:r>
            <w:r>
              <w:rPr>
                <w:lang w:val="en-US"/>
              </w:rPr>
              <w:t>:</w:t>
            </w:r>
            <w:r>
              <w:rPr>
                <w:lang w:val="en-US"/>
              </w:rPr>
              <w:br/>
              <w:t>TEFL Cambridge "CELTA (Certificate in Teaching English to Speakers of Other Languages)"</w:t>
            </w:r>
            <w:r>
              <w:rPr>
                <w:lang w:val="en-US"/>
              </w:rPr>
              <w:br/>
              <w:t>CELT-P (Certificate in English Language Teaching – Primary)</w:t>
            </w:r>
            <w:r>
              <w:rPr>
                <w:lang w:val="en-US"/>
              </w:rPr>
              <w:br/>
              <w:t>DELTA (Diploma in Teaching English to Speakers of Other Languages)</w:t>
            </w:r>
            <w:r>
              <w:rPr>
                <w:lang w:val="en-US"/>
              </w:rPr>
              <w:br/>
              <w:t>CELT-S (Certificate in English Language Teaching – Secondary)</w:t>
            </w:r>
            <w:r>
              <w:rPr>
                <w:lang w:val="en-US"/>
              </w:rPr>
              <w:br/>
              <w:t>TKT"Teaching Knowledge Test</w:t>
            </w:r>
            <w:r>
              <w:rPr>
                <w:lang w:val="en-US"/>
              </w:rPr>
              <w:br/>
              <w:t>Certificate in EMI Skills (English as a Medium of Instruction)" Teacher of English to Speakers of Other Languages (TESOL)</w:t>
            </w:r>
            <w:r>
              <w:rPr>
                <w:lang w:val="en-US"/>
              </w:rPr>
              <w:br/>
              <w:t>"TESOL"</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Сертификат</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1 балл (әрқайсына бөлек)</w:t>
            </w:r>
          </w:p>
        </w:tc>
      </w:tr>
      <w:tr w:rsidR="002050FA" w:rsidTr="002050FA">
        <w:trPr>
          <w:trHeight w:val="277"/>
        </w:trPr>
        <w:tc>
          <w:tcPr>
            <w:tcW w:w="0" w:type="auto"/>
            <w:gridSpan w:val="2"/>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ind w:firstLine="709"/>
            </w:pPr>
            <w:r>
              <w:t>Барлығы:</w:t>
            </w:r>
          </w:p>
        </w:tc>
        <w:tc>
          <w:tcPr>
            <w:tcW w:w="0" w:type="auto"/>
            <w:gridSpan w:val="2"/>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050FA" w:rsidRDefault="002050FA">
            <w:pPr>
              <w:spacing w:line="276" w:lineRule="auto"/>
              <w:rPr>
                <w:rFonts w:asciiTheme="minorHAnsi" w:eastAsiaTheme="minorEastAsia" w:hAnsiTheme="minorHAnsi"/>
              </w:rPr>
            </w:pPr>
          </w:p>
        </w:tc>
      </w:tr>
    </w:tbl>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p>
    <w:p w:rsidR="002050FA" w:rsidRDefault="002050FA" w:rsidP="002050FA">
      <w:pPr>
        <w:pStyle w:val="a3"/>
        <w:rPr>
          <w:rFonts w:ascii="Times New Roman" w:hAnsi="Times New Roman" w:cs="Times New Roman"/>
          <w:sz w:val="24"/>
          <w:szCs w:val="24"/>
          <w:lang w:val="kk-KZ"/>
        </w:rPr>
      </w:pPr>
      <w:r>
        <w:rPr>
          <w:rFonts w:ascii="Times New Roman" w:hAnsi="Times New Roman" w:cs="Times New Roman"/>
          <w:sz w:val="24"/>
          <w:szCs w:val="24"/>
          <w:lang w:val="kk-KZ"/>
        </w:rPr>
        <w:t>Төмендегі сілтеме арқылы толық танысуға болады.</w:t>
      </w:r>
    </w:p>
    <w:p w:rsidR="002050FA" w:rsidRDefault="00B53B1E" w:rsidP="002050FA">
      <w:pPr>
        <w:pStyle w:val="a3"/>
        <w:rPr>
          <w:rFonts w:ascii="Times New Roman" w:hAnsi="Times New Roman" w:cs="Times New Roman"/>
          <w:sz w:val="24"/>
          <w:szCs w:val="24"/>
          <w:lang w:val="kk-KZ"/>
        </w:rPr>
      </w:pPr>
      <w:hyperlink r:id="rId14" w:history="1">
        <w:r w:rsidR="002050FA">
          <w:rPr>
            <w:rStyle w:val="a4"/>
            <w:rFonts w:ascii="Times New Roman" w:hAnsi="Times New Roman" w:cs="Times New Roman"/>
            <w:sz w:val="24"/>
            <w:szCs w:val="24"/>
            <w:lang w:val="kk-KZ"/>
          </w:rPr>
          <w:t>https://adilet.zan.kz/kaz/docs/V1200007495</w:t>
        </w:r>
      </w:hyperlink>
      <w:r w:rsidR="002050FA">
        <w:rPr>
          <w:rFonts w:ascii="Times New Roman" w:hAnsi="Times New Roman" w:cs="Times New Roman"/>
          <w:sz w:val="24"/>
          <w:szCs w:val="24"/>
          <w:lang w:val="kk-KZ"/>
        </w:rPr>
        <w:t xml:space="preserve"> </w:t>
      </w:r>
    </w:p>
    <w:p w:rsidR="002050FA" w:rsidRDefault="00B53B1E" w:rsidP="002050FA">
      <w:pPr>
        <w:pStyle w:val="a3"/>
        <w:rPr>
          <w:rFonts w:ascii="Times New Roman" w:hAnsi="Times New Roman" w:cs="Times New Roman"/>
          <w:sz w:val="24"/>
          <w:szCs w:val="24"/>
          <w:lang w:val="kk-KZ"/>
        </w:rPr>
      </w:pPr>
      <w:hyperlink r:id="rId15" w:anchor="z10" w:history="1">
        <w:r w:rsidR="002050FA">
          <w:rPr>
            <w:rStyle w:val="a4"/>
            <w:rFonts w:ascii="Times New Roman" w:hAnsi="Times New Roman" w:cs="Times New Roman"/>
            <w:sz w:val="24"/>
            <w:szCs w:val="24"/>
            <w:lang w:val="kk-KZ"/>
          </w:rPr>
          <w:t>https://adilet.zan.kz/kaz/docs/V2200031231#z10</w:t>
        </w:r>
      </w:hyperlink>
      <w:r w:rsidR="002050FA">
        <w:rPr>
          <w:rFonts w:ascii="Times New Roman" w:hAnsi="Times New Roman" w:cs="Times New Roman"/>
          <w:sz w:val="24"/>
          <w:szCs w:val="24"/>
          <w:lang w:val="kk-KZ"/>
        </w:rPr>
        <w:t xml:space="preserve"> </w:t>
      </w:r>
    </w:p>
    <w:p w:rsidR="002050FA" w:rsidRDefault="00B53B1E" w:rsidP="002050FA">
      <w:pPr>
        <w:pStyle w:val="a3"/>
        <w:rPr>
          <w:rFonts w:ascii="Times New Roman" w:hAnsi="Times New Roman" w:cs="Times New Roman"/>
          <w:sz w:val="24"/>
          <w:szCs w:val="24"/>
          <w:lang w:val="kk-KZ"/>
        </w:rPr>
      </w:pPr>
      <w:hyperlink r:id="rId16" w:history="1">
        <w:r w:rsidR="002050FA">
          <w:rPr>
            <w:rStyle w:val="a4"/>
            <w:rFonts w:ascii="Times New Roman" w:hAnsi="Times New Roman" w:cs="Times New Roman"/>
            <w:sz w:val="24"/>
            <w:szCs w:val="24"/>
            <w:lang w:val="kk-KZ"/>
          </w:rPr>
          <w:t>https://www.gov.kz</w:t>
        </w:r>
      </w:hyperlink>
      <w:r w:rsidR="002050FA">
        <w:rPr>
          <w:rFonts w:ascii="Times New Roman" w:hAnsi="Times New Roman" w:cs="Times New Roman"/>
          <w:sz w:val="24"/>
          <w:szCs w:val="24"/>
          <w:lang w:val="kk-KZ"/>
        </w:rPr>
        <w:t xml:space="preserve"> - Шымкент қаласының білім басқармасы ММ ресми сайты</w:t>
      </w:r>
    </w:p>
    <w:p w:rsidR="002050FA" w:rsidRDefault="002050FA" w:rsidP="002050FA">
      <w:pPr>
        <w:rPr>
          <w:lang w:val="kk-KZ"/>
        </w:rPr>
      </w:pPr>
    </w:p>
    <w:p w:rsidR="002050FA" w:rsidRDefault="002050FA" w:rsidP="002050FA">
      <w:pPr>
        <w:rPr>
          <w:lang w:val="kk-KZ"/>
        </w:rPr>
      </w:pPr>
    </w:p>
    <w:p w:rsidR="00DC667B" w:rsidRDefault="00DC667B" w:rsidP="005A6F7E">
      <w:pPr>
        <w:tabs>
          <w:tab w:val="left" w:pos="993"/>
        </w:tabs>
        <w:ind w:left="4820"/>
        <w:rPr>
          <w:rFonts w:eastAsia="Calibri"/>
          <w:lang w:val="kk-KZ" w:eastAsia="en-US"/>
        </w:rPr>
      </w:pPr>
    </w:p>
    <w:p w:rsidR="00DC667B" w:rsidRDefault="00DC667B" w:rsidP="005A6F7E">
      <w:pPr>
        <w:tabs>
          <w:tab w:val="left" w:pos="993"/>
        </w:tabs>
        <w:ind w:left="4820"/>
        <w:rPr>
          <w:rFonts w:eastAsia="Calibri"/>
          <w:lang w:val="kk-KZ" w:eastAsia="en-US"/>
        </w:rPr>
      </w:pPr>
    </w:p>
    <w:p w:rsidR="00DC667B" w:rsidRDefault="00DC667B" w:rsidP="005A6F7E">
      <w:pPr>
        <w:tabs>
          <w:tab w:val="left" w:pos="993"/>
        </w:tabs>
        <w:ind w:left="4820"/>
        <w:rPr>
          <w:rFonts w:eastAsia="Calibri"/>
          <w:lang w:val="kk-KZ" w:eastAsia="en-US"/>
        </w:rPr>
      </w:pPr>
    </w:p>
    <w:p w:rsidR="00DC667B" w:rsidRDefault="00DC667B" w:rsidP="005A6F7E">
      <w:pPr>
        <w:tabs>
          <w:tab w:val="left" w:pos="993"/>
        </w:tabs>
        <w:ind w:left="4820"/>
        <w:rPr>
          <w:rFonts w:eastAsia="Calibri"/>
          <w:lang w:val="kk-KZ" w:eastAsia="en-US"/>
        </w:rPr>
      </w:pPr>
    </w:p>
    <w:p w:rsidR="007E0F29" w:rsidRDefault="007E0F29" w:rsidP="005A6F7E">
      <w:pPr>
        <w:tabs>
          <w:tab w:val="left" w:pos="993"/>
        </w:tabs>
        <w:ind w:left="4820"/>
        <w:rPr>
          <w:rFonts w:eastAsia="Calibri"/>
          <w:lang w:val="kk-KZ" w:eastAsia="en-US"/>
        </w:rPr>
      </w:pPr>
    </w:p>
    <w:p w:rsidR="007E0F29" w:rsidRDefault="007E0F29" w:rsidP="005A6F7E">
      <w:pPr>
        <w:tabs>
          <w:tab w:val="left" w:pos="993"/>
        </w:tabs>
        <w:ind w:left="4820"/>
        <w:rPr>
          <w:rFonts w:eastAsia="Calibri"/>
          <w:lang w:val="kk-KZ" w:eastAsia="en-US"/>
        </w:rPr>
      </w:pPr>
    </w:p>
    <w:p w:rsidR="007E0F29" w:rsidRDefault="007E0F29" w:rsidP="005A6F7E">
      <w:pPr>
        <w:tabs>
          <w:tab w:val="left" w:pos="993"/>
        </w:tabs>
        <w:ind w:left="4820"/>
        <w:rPr>
          <w:rFonts w:eastAsia="Calibri"/>
          <w:lang w:val="kk-KZ" w:eastAsia="en-US"/>
        </w:rPr>
      </w:pPr>
    </w:p>
    <w:p w:rsidR="007E0F29" w:rsidRDefault="007E0F29" w:rsidP="005A6F7E">
      <w:pPr>
        <w:tabs>
          <w:tab w:val="left" w:pos="993"/>
        </w:tabs>
        <w:ind w:left="4820"/>
        <w:rPr>
          <w:rFonts w:eastAsia="Calibri"/>
          <w:lang w:val="kk-KZ" w:eastAsia="en-US"/>
        </w:rPr>
      </w:pPr>
    </w:p>
    <w:p w:rsidR="007E0F29" w:rsidRDefault="007E0F29" w:rsidP="005A6F7E">
      <w:pPr>
        <w:tabs>
          <w:tab w:val="left" w:pos="993"/>
        </w:tabs>
        <w:ind w:left="4820"/>
        <w:rPr>
          <w:rFonts w:eastAsia="Calibri"/>
          <w:lang w:val="kk-KZ" w:eastAsia="en-US"/>
        </w:rPr>
      </w:pPr>
    </w:p>
    <w:p w:rsidR="007E0F29" w:rsidRDefault="007E0F29" w:rsidP="005A6F7E">
      <w:pPr>
        <w:tabs>
          <w:tab w:val="left" w:pos="993"/>
        </w:tabs>
        <w:ind w:left="4820"/>
        <w:rPr>
          <w:rFonts w:eastAsia="Calibri"/>
          <w:lang w:val="kk-KZ" w:eastAsia="en-US"/>
        </w:rPr>
      </w:pPr>
    </w:p>
    <w:p w:rsidR="007E0F29" w:rsidRDefault="007E0F29" w:rsidP="005A6F7E">
      <w:pPr>
        <w:tabs>
          <w:tab w:val="left" w:pos="993"/>
        </w:tabs>
        <w:ind w:left="4820"/>
        <w:rPr>
          <w:rFonts w:eastAsia="Calibri"/>
          <w:lang w:val="kk-KZ" w:eastAsia="en-US"/>
        </w:rPr>
      </w:pPr>
    </w:p>
    <w:p w:rsidR="007E0F29" w:rsidRDefault="007E0F29" w:rsidP="005A6F7E">
      <w:pPr>
        <w:tabs>
          <w:tab w:val="left" w:pos="993"/>
        </w:tabs>
        <w:ind w:left="4820"/>
        <w:rPr>
          <w:rFonts w:eastAsia="Calibri"/>
          <w:lang w:val="kk-KZ" w:eastAsia="en-US"/>
        </w:rPr>
      </w:pPr>
    </w:p>
    <w:p w:rsidR="007E0F29" w:rsidRDefault="007E0F29" w:rsidP="005A6F7E">
      <w:pPr>
        <w:tabs>
          <w:tab w:val="left" w:pos="993"/>
        </w:tabs>
        <w:ind w:left="4820"/>
        <w:rPr>
          <w:rFonts w:eastAsia="Calibri"/>
          <w:lang w:val="kk-KZ" w:eastAsia="en-US"/>
        </w:rPr>
      </w:pPr>
    </w:p>
    <w:p w:rsidR="007E0F29" w:rsidRDefault="007E0F29" w:rsidP="005A6F7E">
      <w:pPr>
        <w:tabs>
          <w:tab w:val="left" w:pos="993"/>
        </w:tabs>
        <w:ind w:left="4820"/>
        <w:rPr>
          <w:rFonts w:eastAsia="Calibri"/>
          <w:lang w:val="kk-KZ" w:eastAsia="en-US"/>
        </w:rPr>
      </w:pPr>
    </w:p>
    <w:p w:rsidR="007E0F29" w:rsidRDefault="007E0F29" w:rsidP="005A6F7E">
      <w:pPr>
        <w:tabs>
          <w:tab w:val="left" w:pos="993"/>
        </w:tabs>
        <w:ind w:left="4820"/>
        <w:rPr>
          <w:rFonts w:eastAsia="Calibri"/>
          <w:lang w:val="kk-KZ" w:eastAsia="en-US"/>
        </w:rPr>
      </w:pPr>
    </w:p>
    <w:p w:rsidR="007E0F29" w:rsidRDefault="007E0F29" w:rsidP="005A6F7E">
      <w:pPr>
        <w:tabs>
          <w:tab w:val="left" w:pos="993"/>
        </w:tabs>
        <w:ind w:left="4820"/>
        <w:rPr>
          <w:rFonts w:eastAsia="Calibri"/>
          <w:lang w:val="kk-KZ" w:eastAsia="en-US"/>
        </w:rPr>
      </w:pPr>
    </w:p>
    <w:p w:rsidR="007E0F29" w:rsidRDefault="007E0F29" w:rsidP="005A6F7E">
      <w:pPr>
        <w:tabs>
          <w:tab w:val="left" w:pos="993"/>
        </w:tabs>
        <w:ind w:left="4820"/>
        <w:rPr>
          <w:rFonts w:eastAsia="Calibri"/>
          <w:lang w:val="kk-KZ" w:eastAsia="en-US"/>
        </w:rPr>
      </w:pPr>
    </w:p>
    <w:p w:rsidR="007E0F29" w:rsidRDefault="007E0F29" w:rsidP="005A6F7E">
      <w:pPr>
        <w:tabs>
          <w:tab w:val="left" w:pos="993"/>
        </w:tabs>
        <w:ind w:left="4820"/>
        <w:rPr>
          <w:rFonts w:eastAsia="Calibri"/>
          <w:lang w:val="kk-KZ" w:eastAsia="en-US"/>
        </w:rPr>
      </w:pPr>
    </w:p>
    <w:p w:rsidR="007E0F29" w:rsidRDefault="007E0F29" w:rsidP="005A6F7E">
      <w:pPr>
        <w:tabs>
          <w:tab w:val="left" w:pos="993"/>
        </w:tabs>
        <w:ind w:left="4820"/>
        <w:rPr>
          <w:rFonts w:eastAsia="Calibri"/>
          <w:lang w:val="kk-KZ" w:eastAsia="en-US"/>
        </w:rPr>
      </w:pPr>
    </w:p>
    <w:p w:rsidR="007E0F29" w:rsidRDefault="007E0F29" w:rsidP="005A6F7E">
      <w:pPr>
        <w:tabs>
          <w:tab w:val="left" w:pos="993"/>
        </w:tabs>
        <w:ind w:left="4820"/>
        <w:rPr>
          <w:rFonts w:eastAsia="Calibri"/>
          <w:lang w:val="kk-KZ" w:eastAsia="en-US"/>
        </w:rPr>
      </w:pPr>
    </w:p>
    <w:p w:rsidR="007E0F29" w:rsidRDefault="007E0F29" w:rsidP="005A6F7E">
      <w:pPr>
        <w:tabs>
          <w:tab w:val="left" w:pos="993"/>
        </w:tabs>
        <w:ind w:left="4820"/>
        <w:rPr>
          <w:rFonts w:eastAsia="Calibri"/>
          <w:lang w:val="kk-KZ" w:eastAsia="en-US"/>
        </w:rPr>
      </w:pPr>
    </w:p>
    <w:p w:rsidR="007E0F29" w:rsidRDefault="007E0F29" w:rsidP="005A6F7E">
      <w:pPr>
        <w:tabs>
          <w:tab w:val="left" w:pos="993"/>
        </w:tabs>
        <w:ind w:left="4820"/>
        <w:rPr>
          <w:rFonts w:eastAsia="Calibri"/>
          <w:lang w:val="kk-KZ" w:eastAsia="en-US"/>
        </w:rPr>
      </w:pPr>
    </w:p>
    <w:p w:rsidR="007E0F29" w:rsidRDefault="007E0F29" w:rsidP="005A6F7E">
      <w:pPr>
        <w:tabs>
          <w:tab w:val="left" w:pos="993"/>
        </w:tabs>
        <w:ind w:left="4820"/>
        <w:rPr>
          <w:rFonts w:eastAsia="Calibri"/>
          <w:lang w:val="kk-KZ" w:eastAsia="en-US"/>
        </w:rPr>
      </w:pPr>
    </w:p>
    <w:p w:rsidR="007E0F29" w:rsidRDefault="007E0F29" w:rsidP="005A6F7E">
      <w:pPr>
        <w:tabs>
          <w:tab w:val="left" w:pos="993"/>
        </w:tabs>
        <w:ind w:left="4820"/>
        <w:rPr>
          <w:rFonts w:eastAsia="Calibri"/>
          <w:lang w:val="kk-KZ" w:eastAsia="en-US"/>
        </w:rPr>
      </w:pPr>
    </w:p>
    <w:p w:rsidR="007E0F29" w:rsidRDefault="007E0F29" w:rsidP="005A6F7E">
      <w:pPr>
        <w:tabs>
          <w:tab w:val="left" w:pos="993"/>
        </w:tabs>
        <w:ind w:left="4820"/>
        <w:rPr>
          <w:rFonts w:eastAsia="Calibri"/>
          <w:lang w:val="kk-KZ" w:eastAsia="en-US"/>
        </w:rPr>
      </w:pPr>
    </w:p>
    <w:p w:rsidR="007E0F29" w:rsidRDefault="007E0F29" w:rsidP="005A6F7E">
      <w:pPr>
        <w:tabs>
          <w:tab w:val="left" w:pos="993"/>
        </w:tabs>
        <w:ind w:left="4820"/>
        <w:rPr>
          <w:rFonts w:eastAsia="Calibri"/>
          <w:lang w:val="kk-KZ" w:eastAsia="en-US"/>
        </w:rPr>
      </w:pPr>
    </w:p>
    <w:p w:rsidR="007E0F29" w:rsidRDefault="007E0F29" w:rsidP="005A6F7E">
      <w:pPr>
        <w:tabs>
          <w:tab w:val="left" w:pos="993"/>
        </w:tabs>
        <w:ind w:left="4820"/>
        <w:rPr>
          <w:rFonts w:eastAsia="Calibri"/>
          <w:lang w:val="kk-KZ" w:eastAsia="en-US"/>
        </w:rPr>
      </w:pPr>
    </w:p>
    <w:p w:rsidR="007E0F29" w:rsidRDefault="007E0F29" w:rsidP="005A6F7E">
      <w:pPr>
        <w:tabs>
          <w:tab w:val="left" w:pos="993"/>
        </w:tabs>
        <w:ind w:left="4820"/>
        <w:rPr>
          <w:rFonts w:eastAsia="Calibri"/>
          <w:lang w:val="kk-KZ" w:eastAsia="en-US"/>
        </w:rPr>
      </w:pPr>
    </w:p>
    <w:p w:rsidR="007E0F29" w:rsidRDefault="007E0F29" w:rsidP="005A6F7E">
      <w:pPr>
        <w:tabs>
          <w:tab w:val="left" w:pos="993"/>
        </w:tabs>
        <w:ind w:left="4820"/>
        <w:rPr>
          <w:rFonts w:eastAsia="Calibri"/>
          <w:lang w:val="kk-KZ" w:eastAsia="en-US"/>
        </w:rPr>
      </w:pPr>
    </w:p>
    <w:p w:rsidR="007E0F29" w:rsidRDefault="007E0F29" w:rsidP="005A6F7E">
      <w:pPr>
        <w:tabs>
          <w:tab w:val="left" w:pos="993"/>
        </w:tabs>
        <w:ind w:left="4820"/>
        <w:rPr>
          <w:rFonts w:eastAsia="Calibri"/>
          <w:lang w:val="kk-KZ" w:eastAsia="en-US"/>
        </w:rPr>
      </w:pPr>
    </w:p>
    <w:p w:rsidR="00DC667B" w:rsidRDefault="00DC667B" w:rsidP="005A6F7E">
      <w:pPr>
        <w:tabs>
          <w:tab w:val="left" w:pos="993"/>
        </w:tabs>
        <w:ind w:left="4820"/>
        <w:rPr>
          <w:rFonts w:eastAsia="Calibri"/>
          <w:lang w:val="kk-KZ" w:eastAsia="en-US"/>
        </w:rPr>
      </w:pPr>
    </w:p>
    <w:p w:rsidR="00DC667B" w:rsidRDefault="00DC667B" w:rsidP="005A6F7E">
      <w:pPr>
        <w:tabs>
          <w:tab w:val="left" w:pos="993"/>
        </w:tabs>
        <w:ind w:left="4820"/>
        <w:rPr>
          <w:rFonts w:eastAsia="Calibri"/>
          <w:lang w:val="kk-KZ" w:eastAsia="en-US"/>
        </w:rPr>
      </w:pPr>
    </w:p>
    <w:p w:rsidR="00DC667B" w:rsidRDefault="00DC667B" w:rsidP="005A6F7E">
      <w:pPr>
        <w:tabs>
          <w:tab w:val="left" w:pos="993"/>
        </w:tabs>
        <w:ind w:left="4820"/>
        <w:rPr>
          <w:rFonts w:eastAsia="Calibri"/>
          <w:lang w:val="kk-KZ" w:eastAsia="en-US"/>
        </w:rPr>
      </w:pPr>
    </w:p>
    <w:p w:rsidR="00DC667B" w:rsidRDefault="00DC667B" w:rsidP="005A6F7E">
      <w:pPr>
        <w:tabs>
          <w:tab w:val="left" w:pos="993"/>
        </w:tabs>
        <w:ind w:left="4820"/>
        <w:rPr>
          <w:rFonts w:eastAsia="Calibri"/>
          <w:lang w:val="kk-KZ" w:eastAsia="en-US"/>
        </w:rPr>
      </w:pPr>
    </w:p>
    <w:p w:rsidR="00DC667B" w:rsidRPr="000C03D1" w:rsidRDefault="00DC667B" w:rsidP="005A6F7E">
      <w:pPr>
        <w:tabs>
          <w:tab w:val="left" w:pos="993"/>
        </w:tabs>
        <w:ind w:left="4820"/>
        <w:rPr>
          <w:rFonts w:eastAsia="Calibri"/>
          <w:lang w:val="kk-KZ" w:eastAsia="en-US"/>
        </w:rPr>
      </w:pPr>
    </w:p>
    <w:p w:rsidR="00CA582B" w:rsidRPr="000C03D1" w:rsidRDefault="00CA582B" w:rsidP="005A6F7E">
      <w:pPr>
        <w:tabs>
          <w:tab w:val="left" w:pos="993"/>
        </w:tabs>
        <w:ind w:left="4820"/>
        <w:rPr>
          <w:rFonts w:eastAsia="Calibri"/>
          <w:lang w:val="kk-KZ" w:eastAsia="en-US"/>
        </w:rPr>
      </w:pPr>
    </w:p>
    <w:p w:rsidR="00CA582B" w:rsidRPr="000C03D1" w:rsidRDefault="00CA582B" w:rsidP="005A6F7E">
      <w:pPr>
        <w:tabs>
          <w:tab w:val="left" w:pos="993"/>
        </w:tabs>
        <w:ind w:left="4820"/>
        <w:rPr>
          <w:rFonts w:eastAsia="Calibri"/>
          <w:lang w:val="kk-KZ" w:eastAsia="en-US"/>
        </w:rPr>
      </w:pPr>
    </w:p>
    <w:p w:rsidR="000A2A55" w:rsidRDefault="000A2A55" w:rsidP="005A6F7E">
      <w:pPr>
        <w:tabs>
          <w:tab w:val="left" w:pos="993"/>
        </w:tabs>
        <w:ind w:left="4820"/>
        <w:rPr>
          <w:rFonts w:eastAsia="Calibri"/>
          <w:lang w:val="kk-KZ" w:eastAsia="en-US"/>
        </w:rPr>
      </w:pPr>
    </w:p>
    <w:p w:rsidR="00667CEF" w:rsidRDefault="00667CEF" w:rsidP="005A6F7E">
      <w:pPr>
        <w:tabs>
          <w:tab w:val="left" w:pos="993"/>
        </w:tabs>
        <w:ind w:left="4820"/>
        <w:rPr>
          <w:rFonts w:eastAsia="Calibri"/>
          <w:lang w:val="kk-KZ" w:eastAsia="en-US"/>
        </w:rPr>
      </w:pPr>
    </w:p>
    <w:p w:rsidR="00667CEF" w:rsidRDefault="00667CEF" w:rsidP="005A6F7E">
      <w:pPr>
        <w:tabs>
          <w:tab w:val="left" w:pos="993"/>
        </w:tabs>
        <w:ind w:left="4820"/>
        <w:rPr>
          <w:rFonts w:eastAsia="Calibri"/>
          <w:lang w:val="kk-KZ" w:eastAsia="en-US"/>
        </w:rPr>
      </w:pPr>
    </w:p>
    <w:p w:rsidR="004E39EA" w:rsidRPr="002F3126" w:rsidRDefault="004E39EA" w:rsidP="00B20B14">
      <w:pPr>
        <w:pStyle w:val="a3"/>
        <w:rPr>
          <w:rFonts w:ascii="Times New Roman" w:hAnsi="Times New Roman" w:cs="Times New Roman"/>
          <w:sz w:val="24"/>
          <w:szCs w:val="24"/>
          <w:lang w:val="kk-KZ"/>
        </w:rPr>
      </w:pPr>
    </w:p>
    <w:sectPr w:rsidR="004E39EA" w:rsidRPr="002F3126" w:rsidSect="00CD07DF">
      <w:headerReference w:type="default" r:id="rId17"/>
      <w:pgSz w:w="11906" w:h="16838"/>
      <w:pgMar w:top="568" w:right="566" w:bottom="426"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53B1E" w:rsidRDefault="00B53B1E" w:rsidP="00FB1918">
      <w:r>
        <w:separator/>
      </w:r>
    </w:p>
  </w:endnote>
  <w:endnote w:type="continuationSeparator" w:id="0">
    <w:p w:rsidR="00B53B1E" w:rsidRDefault="00B53B1E" w:rsidP="00FB19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53B1E" w:rsidRDefault="00B53B1E" w:rsidP="00FB1918">
      <w:r>
        <w:separator/>
      </w:r>
    </w:p>
  </w:footnote>
  <w:footnote w:type="continuationSeparator" w:id="0">
    <w:p w:rsidR="00B53B1E" w:rsidRDefault="00B53B1E" w:rsidP="00FB191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2A9" w:rsidRDefault="00B53B1E">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8752;mso-position-horizontal:center;mso-position-horizontal-relative:margin;mso-position-vertical:center;mso-position-vertical-relative:margin" o:allowincell="f" fillcolor="silver" stroked="f">
          <v:textpath style="font-family:&quot;Times New Roman&quot;;font-size:1pt" string="Коммунальное государственное учреждение «Управление образования города Шымкент» - Елтаев Н. З."/>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3F573E"/>
    <w:multiLevelType w:val="hybridMultilevel"/>
    <w:tmpl w:val="B1E67976"/>
    <w:lvl w:ilvl="0" w:tplc="40349402">
      <w:start w:val="1"/>
      <w:numFmt w:val="decimal"/>
      <w:lvlText w:val="%1."/>
      <w:lvlJc w:val="left"/>
      <w:pPr>
        <w:ind w:left="502" w:hanging="360"/>
      </w:pPr>
      <w:rPr>
        <w:rFonts w:hint="default"/>
        <w:color w:val="auto"/>
      </w:rPr>
    </w:lvl>
    <w:lvl w:ilvl="1" w:tplc="04190019" w:tentative="1">
      <w:start w:val="1"/>
      <w:numFmt w:val="lowerLetter"/>
      <w:lvlText w:val="%2."/>
      <w:lvlJc w:val="left"/>
      <w:pPr>
        <w:ind w:left="1290" w:hanging="360"/>
      </w:pPr>
    </w:lvl>
    <w:lvl w:ilvl="2" w:tplc="0419001B" w:tentative="1">
      <w:start w:val="1"/>
      <w:numFmt w:val="lowerRoman"/>
      <w:lvlText w:val="%3."/>
      <w:lvlJc w:val="right"/>
      <w:pPr>
        <w:ind w:left="2010" w:hanging="180"/>
      </w:pPr>
    </w:lvl>
    <w:lvl w:ilvl="3" w:tplc="0419000F" w:tentative="1">
      <w:start w:val="1"/>
      <w:numFmt w:val="decimal"/>
      <w:lvlText w:val="%4."/>
      <w:lvlJc w:val="left"/>
      <w:pPr>
        <w:ind w:left="2730" w:hanging="360"/>
      </w:pPr>
    </w:lvl>
    <w:lvl w:ilvl="4" w:tplc="04190019" w:tentative="1">
      <w:start w:val="1"/>
      <w:numFmt w:val="lowerLetter"/>
      <w:lvlText w:val="%5."/>
      <w:lvlJc w:val="left"/>
      <w:pPr>
        <w:ind w:left="3450" w:hanging="360"/>
      </w:pPr>
    </w:lvl>
    <w:lvl w:ilvl="5" w:tplc="0419001B" w:tentative="1">
      <w:start w:val="1"/>
      <w:numFmt w:val="lowerRoman"/>
      <w:lvlText w:val="%6."/>
      <w:lvlJc w:val="right"/>
      <w:pPr>
        <w:ind w:left="4170" w:hanging="180"/>
      </w:pPr>
    </w:lvl>
    <w:lvl w:ilvl="6" w:tplc="0419000F" w:tentative="1">
      <w:start w:val="1"/>
      <w:numFmt w:val="decimal"/>
      <w:lvlText w:val="%7."/>
      <w:lvlJc w:val="left"/>
      <w:pPr>
        <w:ind w:left="4890" w:hanging="360"/>
      </w:pPr>
    </w:lvl>
    <w:lvl w:ilvl="7" w:tplc="04190019" w:tentative="1">
      <w:start w:val="1"/>
      <w:numFmt w:val="lowerLetter"/>
      <w:lvlText w:val="%8."/>
      <w:lvlJc w:val="left"/>
      <w:pPr>
        <w:ind w:left="5610" w:hanging="360"/>
      </w:pPr>
    </w:lvl>
    <w:lvl w:ilvl="8" w:tplc="0419001B" w:tentative="1">
      <w:start w:val="1"/>
      <w:numFmt w:val="lowerRoman"/>
      <w:lvlText w:val="%9."/>
      <w:lvlJc w:val="right"/>
      <w:pPr>
        <w:ind w:left="6330" w:hanging="180"/>
      </w:pPr>
    </w:lvl>
  </w:abstractNum>
  <w:abstractNum w:abstractNumId="1" w15:restartNumberingAfterBreak="0">
    <w:nsid w:val="7BB05D8A"/>
    <w:multiLevelType w:val="hybridMultilevel"/>
    <w:tmpl w:val="70E0D430"/>
    <w:lvl w:ilvl="0" w:tplc="97AC1D32">
      <w:start w:val="1"/>
      <w:numFmt w:val="decimal"/>
      <w:lvlText w:val="%1."/>
      <w:lvlJc w:val="left"/>
      <w:pPr>
        <w:ind w:left="480" w:hanging="360"/>
      </w:pPr>
      <w:rPr>
        <w:rFonts w:hint="default"/>
        <w:color w:val="auto"/>
        <w:sz w:val="24"/>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grammar="clean"/>
  <w:defaultTabStop w:val="708"/>
  <w:hyphenationZone w:val="141"/>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B06806"/>
    <w:rsid w:val="000303C3"/>
    <w:rsid w:val="000310F5"/>
    <w:rsid w:val="00073404"/>
    <w:rsid w:val="000A2A55"/>
    <w:rsid w:val="000B10DF"/>
    <w:rsid w:val="000C03D1"/>
    <w:rsid w:val="000C1EAE"/>
    <w:rsid w:val="00163AAB"/>
    <w:rsid w:val="001C5360"/>
    <w:rsid w:val="002050FA"/>
    <w:rsid w:val="00242130"/>
    <w:rsid w:val="002730E4"/>
    <w:rsid w:val="002B0C2A"/>
    <w:rsid w:val="002F3126"/>
    <w:rsid w:val="0032563D"/>
    <w:rsid w:val="00330532"/>
    <w:rsid w:val="00345FA5"/>
    <w:rsid w:val="0035424C"/>
    <w:rsid w:val="00357E83"/>
    <w:rsid w:val="003C2D85"/>
    <w:rsid w:val="00497CA8"/>
    <w:rsid w:val="004B6A93"/>
    <w:rsid w:val="004E39EA"/>
    <w:rsid w:val="0050715D"/>
    <w:rsid w:val="0051220D"/>
    <w:rsid w:val="005A31FE"/>
    <w:rsid w:val="005A6F7E"/>
    <w:rsid w:val="005C0A36"/>
    <w:rsid w:val="005E3FE4"/>
    <w:rsid w:val="0064476F"/>
    <w:rsid w:val="00667CEF"/>
    <w:rsid w:val="0067516B"/>
    <w:rsid w:val="006824A9"/>
    <w:rsid w:val="006A0C4C"/>
    <w:rsid w:val="006A756B"/>
    <w:rsid w:val="006E4DCC"/>
    <w:rsid w:val="007002E2"/>
    <w:rsid w:val="00722DA3"/>
    <w:rsid w:val="00724AB9"/>
    <w:rsid w:val="007655F1"/>
    <w:rsid w:val="00765752"/>
    <w:rsid w:val="00785199"/>
    <w:rsid w:val="00796C7D"/>
    <w:rsid w:val="007C569F"/>
    <w:rsid w:val="007E0F29"/>
    <w:rsid w:val="008076AE"/>
    <w:rsid w:val="00827EA1"/>
    <w:rsid w:val="0084507E"/>
    <w:rsid w:val="00873457"/>
    <w:rsid w:val="00907113"/>
    <w:rsid w:val="00957E8D"/>
    <w:rsid w:val="009D24E7"/>
    <w:rsid w:val="009E2079"/>
    <w:rsid w:val="009E2AA6"/>
    <w:rsid w:val="00A72D7F"/>
    <w:rsid w:val="00AE3F6C"/>
    <w:rsid w:val="00B06806"/>
    <w:rsid w:val="00B20B14"/>
    <w:rsid w:val="00B53B1E"/>
    <w:rsid w:val="00B825C5"/>
    <w:rsid w:val="00B94DA0"/>
    <w:rsid w:val="00BF6E7F"/>
    <w:rsid w:val="00C14D43"/>
    <w:rsid w:val="00C4311D"/>
    <w:rsid w:val="00C9253D"/>
    <w:rsid w:val="00CA582B"/>
    <w:rsid w:val="00CD07DF"/>
    <w:rsid w:val="00CE714A"/>
    <w:rsid w:val="00D47952"/>
    <w:rsid w:val="00D57FFE"/>
    <w:rsid w:val="00DA6BCC"/>
    <w:rsid w:val="00DC667B"/>
    <w:rsid w:val="00DE637F"/>
    <w:rsid w:val="00E004C7"/>
    <w:rsid w:val="00E33763"/>
    <w:rsid w:val="00E93296"/>
    <w:rsid w:val="00EA5CC1"/>
    <w:rsid w:val="00F16658"/>
    <w:rsid w:val="00F64308"/>
    <w:rsid w:val="00F748E0"/>
    <w:rsid w:val="00FA4BB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F1D085CB-9775-48D5-9928-B9A7EA7A28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B0C2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20B14"/>
    <w:pPr>
      <w:spacing w:after="0" w:line="240" w:lineRule="auto"/>
    </w:pPr>
  </w:style>
  <w:style w:type="character" w:styleId="a4">
    <w:name w:val="Hyperlink"/>
    <w:basedOn w:val="a0"/>
    <w:uiPriority w:val="99"/>
    <w:unhideWhenUsed/>
    <w:rsid w:val="002B0C2A"/>
    <w:rPr>
      <w:color w:val="0563C1" w:themeColor="hyperlink"/>
      <w:u w:val="single"/>
    </w:rPr>
  </w:style>
  <w:style w:type="character" w:styleId="a5">
    <w:name w:val="FollowedHyperlink"/>
    <w:basedOn w:val="a0"/>
    <w:uiPriority w:val="99"/>
    <w:semiHidden/>
    <w:unhideWhenUsed/>
    <w:rsid w:val="00CE714A"/>
    <w:rPr>
      <w:color w:val="954F72" w:themeColor="followedHyperlink"/>
      <w:u w:val="single"/>
    </w:rPr>
  </w:style>
  <w:style w:type="character" w:customStyle="1" w:styleId="1">
    <w:name w:val="Неразрешенное упоминание1"/>
    <w:basedOn w:val="a0"/>
    <w:uiPriority w:val="99"/>
    <w:semiHidden/>
    <w:unhideWhenUsed/>
    <w:rsid w:val="00CE714A"/>
    <w:rPr>
      <w:color w:val="605E5C"/>
      <w:shd w:val="clear" w:color="auto" w:fill="E1DFDD"/>
    </w:rPr>
  </w:style>
  <w:style w:type="paragraph" w:styleId="a6">
    <w:name w:val="Normal (Web)"/>
    <w:basedOn w:val="a"/>
    <w:uiPriority w:val="99"/>
    <w:semiHidden/>
    <w:unhideWhenUsed/>
    <w:rsid w:val="00B825C5"/>
    <w:pPr>
      <w:spacing w:before="100" w:beforeAutospacing="1" w:after="100" w:afterAutospacing="1"/>
    </w:pPr>
  </w:style>
  <w:style w:type="paragraph" w:styleId="a7">
    <w:name w:val="Balloon Text"/>
    <w:basedOn w:val="a"/>
    <w:link w:val="a8"/>
    <w:uiPriority w:val="99"/>
    <w:semiHidden/>
    <w:unhideWhenUsed/>
    <w:rsid w:val="00345FA5"/>
    <w:rPr>
      <w:rFonts w:ascii="Segoe UI" w:hAnsi="Segoe UI" w:cs="Segoe UI"/>
      <w:sz w:val="18"/>
      <w:szCs w:val="18"/>
    </w:rPr>
  </w:style>
  <w:style w:type="character" w:customStyle="1" w:styleId="a8">
    <w:name w:val="Текст выноски Знак"/>
    <w:basedOn w:val="a0"/>
    <w:link w:val="a7"/>
    <w:uiPriority w:val="99"/>
    <w:semiHidden/>
    <w:rsid w:val="00345FA5"/>
    <w:rPr>
      <w:rFonts w:ascii="Segoe UI" w:eastAsia="Times New Roman" w:hAnsi="Segoe UI" w:cs="Segoe UI"/>
      <w:sz w:val="18"/>
      <w:szCs w:val="18"/>
      <w:lang w:eastAsia="ru-RU"/>
    </w:rPr>
  </w:style>
  <w:style w:type="paragraph" w:styleId="a9">
    <w:name w:val="List Paragraph"/>
    <w:basedOn w:val="a"/>
    <w:uiPriority w:val="34"/>
    <w:qFormat/>
    <w:rsid w:val="00DE637F"/>
    <w:pPr>
      <w:ind w:left="720"/>
      <w:contextualSpacing/>
    </w:pPr>
  </w:style>
  <w:style w:type="table" w:styleId="aa">
    <w:name w:val="Table Grid"/>
    <w:basedOn w:val="a1"/>
    <w:uiPriority w:val="39"/>
    <w:rsid w:val="002730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49021338">
      <w:bodyDiv w:val="1"/>
      <w:marLeft w:val="0"/>
      <w:marRight w:val="0"/>
      <w:marTop w:val="0"/>
      <w:marBottom w:val="0"/>
      <w:divBdr>
        <w:top w:val="none" w:sz="0" w:space="0" w:color="auto"/>
        <w:left w:val="none" w:sz="0" w:space="0" w:color="auto"/>
        <w:bottom w:val="none" w:sz="0" w:space="0" w:color="auto"/>
        <w:right w:val="none" w:sz="0" w:space="0" w:color="auto"/>
      </w:divBdr>
    </w:div>
    <w:div w:id="1476602526">
      <w:bodyDiv w:val="1"/>
      <w:marLeft w:val="0"/>
      <w:marRight w:val="0"/>
      <w:marTop w:val="0"/>
      <w:marBottom w:val="0"/>
      <w:divBdr>
        <w:top w:val="none" w:sz="0" w:space="0" w:color="auto"/>
        <w:left w:val="none" w:sz="0" w:space="0" w:color="auto"/>
        <w:bottom w:val="none" w:sz="0" w:space="0" w:color="auto"/>
        <w:right w:val="none" w:sz="0" w:space="0" w:color="auto"/>
      </w:divBdr>
    </w:div>
    <w:div w:id="1740590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V2000021579" TargetMode="External"/><Relationship Id="rId13" Type="http://schemas.openxmlformats.org/officeDocument/2006/relationships/hyperlink" Target="https://adilet.zan.kz/kaz/docs/Z1300000094"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adilet.zan.kz/kaz/docs/V2500035900" TargetMode="External"/><Relationship Id="rId12" Type="http://schemas.openxmlformats.org/officeDocument/2006/relationships/hyperlink" Target="https://adilet.zan.kz/kaz/docs/V090005750_"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www.gov.kz"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dilet.zan.kz/kaz/docs/V2500035900" TargetMode="External"/><Relationship Id="rId5" Type="http://schemas.openxmlformats.org/officeDocument/2006/relationships/footnotes" Target="footnotes.xml"/><Relationship Id="rId15" Type="http://schemas.openxmlformats.org/officeDocument/2006/relationships/hyperlink" Target="https://adilet.zan.kz/kaz/docs/V2200031231" TargetMode="External"/><Relationship Id="rId10" Type="http://schemas.openxmlformats.org/officeDocument/2006/relationships/hyperlink" Target="https://adilet.zan.kz/kaz/docs/V2500035900"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adilet.zan.kz/kaz/docs/V2500035900" TargetMode="External"/><Relationship Id="rId14" Type="http://schemas.openxmlformats.org/officeDocument/2006/relationships/hyperlink" Target="https://adilet.zan.kz/kaz/docs/V120000749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12</Pages>
  <Words>3106</Words>
  <Characters>17707</Characters>
  <Application>Microsoft Office Word</Application>
  <DocSecurity>0</DocSecurity>
  <Lines>147</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20772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Учетная запись Майкрософт</dc:creator>
  <cp:lastModifiedBy>Мухамедхан Ауесбекұлы</cp:lastModifiedBy>
  <cp:revision>15</cp:revision>
  <cp:lastPrinted>2024-10-09T05:51:00Z</cp:lastPrinted>
  <dcterms:created xsi:type="dcterms:W3CDTF">2025-09-04T06:18:00Z</dcterms:created>
  <dcterms:modified xsi:type="dcterms:W3CDTF">2026-08-13T10:43:00Z</dcterms:modified>
</cp:coreProperties>
</file>