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0560" w14:textId="75B07273" w:rsidR="006D08AB" w:rsidRPr="006D08AB" w:rsidRDefault="006D08AB" w:rsidP="005F404C">
      <w:pPr>
        <w:spacing w:after="0"/>
        <w:ind w:left="6096"/>
        <w:jc w:val="both"/>
        <w:rPr>
          <w:rFonts w:eastAsia="Times New Roman" w:cs="Times New Roman"/>
          <w:sz w:val="24"/>
          <w:szCs w:val="24"/>
          <w:lang w:val="kk-KZ"/>
        </w:rPr>
      </w:pPr>
      <w:r w:rsidRPr="006D08AB">
        <w:rPr>
          <w:rFonts w:eastAsia="Times New Roman" w:cs="Times New Roman"/>
          <w:sz w:val="24"/>
          <w:szCs w:val="24"/>
          <w:lang w:val="kk-KZ"/>
        </w:rPr>
        <w:t>С</w:t>
      </w:r>
      <w:r>
        <w:rPr>
          <w:rFonts w:eastAsia="Times New Roman" w:cs="Times New Roman"/>
          <w:sz w:val="24"/>
          <w:szCs w:val="24"/>
          <w:lang w:val="kk-KZ"/>
        </w:rPr>
        <w:t xml:space="preserve">олтүстік </w:t>
      </w:r>
      <w:r w:rsidRPr="006D08AB">
        <w:rPr>
          <w:rFonts w:eastAsia="Times New Roman" w:cs="Times New Roman"/>
          <w:sz w:val="24"/>
          <w:szCs w:val="24"/>
          <w:lang w:val="kk-KZ"/>
        </w:rPr>
        <w:t>Қ</w:t>
      </w:r>
      <w:r>
        <w:rPr>
          <w:rFonts w:eastAsia="Times New Roman" w:cs="Times New Roman"/>
          <w:sz w:val="24"/>
          <w:szCs w:val="24"/>
          <w:lang w:val="kk-KZ"/>
        </w:rPr>
        <w:t>азақстан облысы</w:t>
      </w:r>
      <w:r w:rsidRPr="006D08AB">
        <w:rPr>
          <w:rFonts w:eastAsia="Times New Roman" w:cs="Times New Roman"/>
          <w:sz w:val="24"/>
          <w:szCs w:val="24"/>
          <w:lang w:val="kk-KZ"/>
        </w:rPr>
        <w:t xml:space="preserve"> Тайынша ауданы әкімдігінің</w:t>
      </w:r>
      <w:r w:rsidRPr="006D08AB">
        <w:rPr>
          <w:rFonts w:eastAsia="Times New Roman" w:cs="Times New Roman"/>
          <w:sz w:val="24"/>
          <w:szCs w:val="24"/>
          <w:lang w:val="kk-KZ"/>
        </w:rPr>
        <w:br/>
        <w:t>2026 жылғы «___»</w:t>
      </w:r>
      <w:r w:rsidR="005F404C"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6D08AB">
        <w:rPr>
          <w:rFonts w:eastAsia="Times New Roman" w:cs="Times New Roman"/>
          <w:sz w:val="24"/>
          <w:szCs w:val="24"/>
          <w:lang w:val="kk-KZ"/>
        </w:rPr>
        <w:t>_______</w:t>
      </w:r>
      <w:r w:rsidRPr="006D08AB">
        <w:rPr>
          <w:rFonts w:eastAsia="Times New Roman" w:cs="Times New Roman"/>
          <w:sz w:val="24"/>
          <w:szCs w:val="24"/>
          <w:lang w:val="kk-KZ"/>
        </w:rPr>
        <w:br/>
        <w:t>№</w:t>
      </w:r>
      <w:r w:rsidR="005F404C">
        <w:rPr>
          <w:rFonts w:eastAsia="Times New Roman" w:cs="Times New Roman"/>
          <w:sz w:val="24"/>
          <w:szCs w:val="24"/>
          <w:lang w:val="kk-KZ"/>
        </w:rPr>
        <w:t xml:space="preserve">               </w:t>
      </w:r>
      <w:r w:rsidRPr="006D08AB">
        <w:rPr>
          <w:rFonts w:eastAsia="Times New Roman" w:cs="Times New Roman"/>
          <w:sz w:val="24"/>
          <w:szCs w:val="24"/>
          <w:lang w:val="kk-KZ"/>
        </w:rPr>
        <w:t xml:space="preserve"> қаулысына</w:t>
      </w:r>
      <w:r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6D08AB">
        <w:rPr>
          <w:rFonts w:eastAsia="Times New Roman" w:cs="Times New Roman"/>
          <w:sz w:val="24"/>
          <w:szCs w:val="24"/>
          <w:lang w:val="kk-KZ"/>
        </w:rPr>
        <w:t>қосымша</w:t>
      </w:r>
    </w:p>
    <w:p w14:paraId="34CD0AB8" w14:textId="77777777" w:rsidR="006D08AB" w:rsidRPr="006D08AB" w:rsidRDefault="006D08AB" w:rsidP="006D08AB">
      <w:pPr>
        <w:spacing w:after="0"/>
        <w:ind w:left="6096"/>
        <w:rPr>
          <w:rFonts w:eastAsia="Times New Roman" w:cs="Times New Roman"/>
          <w:b/>
          <w:szCs w:val="28"/>
          <w:lang w:val="kk-KZ"/>
        </w:rPr>
      </w:pPr>
    </w:p>
    <w:p w14:paraId="3920FC53" w14:textId="77777777" w:rsidR="006D08AB" w:rsidRPr="006D08AB" w:rsidRDefault="006D08AB" w:rsidP="006D08AB">
      <w:pPr>
        <w:spacing w:after="0"/>
        <w:jc w:val="center"/>
        <w:rPr>
          <w:rFonts w:eastAsia="Times New Roman" w:cs="Times New Roman"/>
          <w:b/>
          <w:szCs w:val="28"/>
          <w:lang w:val="kk-KZ"/>
        </w:rPr>
      </w:pPr>
    </w:p>
    <w:p w14:paraId="417CE0EE" w14:textId="77777777" w:rsidR="006D08AB" w:rsidRPr="006D08AB" w:rsidRDefault="006D08AB" w:rsidP="006D08AB">
      <w:pPr>
        <w:spacing w:after="0"/>
        <w:jc w:val="center"/>
        <w:rPr>
          <w:rFonts w:eastAsia="Times New Roman" w:cs="Times New Roman"/>
          <w:szCs w:val="28"/>
          <w:lang w:val="kk-KZ"/>
        </w:rPr>
      </w:pPr>
      <w:r w:rsidRPr="006D08AB">
        <w:rPr>
          <w:rFonts w:eastAsia="Times New Roman" w:cs="Times New Roman"/>
          <w:szCs w:val="28"/>
          <w:lang w:val="kk-KZ"/>
        </w:rPr>
        <w:t xml:space="preserve">Тайынша ауданының аумағында мүгедектігі бар адамдарды қоспағанда, дене шынықтыру-сауықтыру қызметтерін тегін немесе жеңілдікпен пайдаланатын азаматтар санаттарының тізбесі, сондай-ақ </w:t>
      </w:r>
    </w:p>
    <w:p w14:paraId="6ECDF010" w14:textId="77777777" w:rsidR="006D08AB" w:rsidRPr="006D08AB" w:rsidRDefault="006D08AB" w:rsidP="006D08AB">
      <w:pPr>
        <w:spacing w:after="0"/>
        <w:jc w:val="center"/>
        <w:rPr>
          <w:rFonts w:eastAsia="Times New Roman" w:cs="Times New Roman"/>
          <w:szCs w:val="28"/>
        </w:rPr>
      </w:pPr>
      <w:proofErr w:type="spellStart"/>
      <w:r w:rsidRPr="006D08AB">
        <w:rPr>
          <w:rFonts w:eastAsia="Times New Roman" w:cs="Times New Roman"/>
          <w:szCs w:val="28"/>
        </w:rPr>
        <w:t>жеңілдіктер</w:t>
      </w:r>
      <w:proofErr w:type="spellEnd"/>
      <w:r w:rsidRPr="006D08AB">
        <w:rPr>
          <w:rFonts w:eastAsia="Times New Roman" w:cs="Times New Roman"/>
          <w:szCs w:val="28"/>
        </w:rPr>
        <w:t xml:space="preserve"> </w:t>
      </w:r>
      <w:proofErr w:type="spellStart"/>
      <w:r w:rsidRPr="006D08AB">
        <w:rPr>
          <w:rFonts w:eastAsia="Times New Roman" w:cs="Times New Roman"/>
          <w:szCs w:val="28"/>
        </w:rPr>
        <w:t>мөлшері</w:t>
      </w:r>
      <w:proofErr w:type="spellEnd"/>
    </w:p>
    <w:p w14:paraId="6D7F7B57" w14:textId="77777777" w:rsidR="006D08AB" w:rsidRPr="006D08AB" w:rsidRDefault="006D08AB" w:rsidP="006D08AB">
      <w:pPr>
        <w:spacing w:after="0"/>
        <w:jc w:val="center"/>
        <w:rPr>
          <w:rFonts w:eastAsia="Times New Roman" w:cs="Times New Roman"/>
          <w:szCs w:val="28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17"/>
        <w:gridCol w:w="3119"/>
        <w:gridCol w:w="5698"/>
      </w:tblGrid>
      <w:tr w:rsidR="006D08AB" w:rsidRPr="006D08AB" w14:paraId="4514E396" w14:textId="77777777" w:rsidTr="00D60071">
        <w:trPr>
          <w:trHeight w:val="690"/>
        </w:trPr>
        <w:tc>
          <w:tcPr>
            <w:tcW w:w="817" w:type="dxa"/>
          </w:tcPr>
          <w:p w14:paraId="4EAB973D" w14:textId="77777777" w:rsidR="006D08AB" w:rsidRPr="006D08AB" w:rsidRDefault="006D08AB" w:rsidP="006D08AB">
            <w:pPr>
              <w:jc w:val="center"/>
              <w:rPr>
                <w:rFonts w:eastAsia="Times New Roman" w:cs="Times New Roman"/>
                <w:szCs w:val="28"/>
              </w:rPr>
            </w:pPr>
            <w:r w:rsidRPr="006D08AB">
              <w:rPr>
                <w:rFonts w:eastAsia="Times New Roman" w:cs="Times New Roman"/>
                <w:szCs w:val="28"/>
              </w:rPr>
              <w:t>№</w:t>
            </w:r>
          </w:p>
          <w:p w14:paraId="27D5E8E3" w14:textId="77777777" w:rsidR="006D08AB" w:rsidRPr="006D08AB" w:rsidRDefault="006D08AB" w:rsidP="006D08AB">
            <w:pPr>
              <w:jc w:val="center"/>
              <w:rPr>
                <w:rFonts w:eastAsia="Times New Roman" w:cs="Times New Roman"/>
                <w:szCs w:val="28"/>
              </w:rPr>
            </w:pPr>
            <w:r w:rsidRPr="006D08AB">
              <w:rPr>
                <w:rFonts w:eastAsia="Times New Roman" w:cs="Times New Roman"/>
                <w:szCs w:val="28"/>
              </w:rPr>
              <w:t>р/с</w:t>
            </w:r>
          </w:p>
        </w:tc>
        <w:tc>
          <w:tcPr>
            <w:tcW w:w="3119" w:type="dxa"/>
          </w:tcPr>
          <w:p w14:paraId="54540B41" w14:textId="77777777" w:rsidR="006D08AB" w:rsidRPr="006D08AB" w:rsidRDefault="006D08AB" w:rsidP="006D08AB">
            <w:pPr>
              <w:jc w:val="center"/>
              <w:rPr>
                <w:rFonts w:eastAsia="Times New Roman" w:cs="Times New Roman"/>
                <w:szCs w:val="28"/>
              </w:rPr>
            </w:pPr>
            <w:proofErr w:type="spellStart"/>
            <w:r w:rsidRPr="006D08AB">
              <w:rPr>
                <w:rFonts w:cs="Times New Roman"/>
                <w:szCs w:val="28"/>
              </w:rPr>
              <w:t>Азаматтар</w:t>
            </w:r>
            <w:proofErr w:type="spellEnd"/>
            <w:r w:rsidRPr="006D08A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cs="Times New Roman"/>
                <w:szCs w:val="28"/>
              </w:rPr>
              <w:t>санаты</w:t>
            </w:r>
            <w:proofErr w:type="spellEnd"/>
          </w:p>
        </w:tc>
        <w:tc>
          <w:tcPr>
            <w:tcW w:w="5698" w:type="dxa"/>
          </w:tcPr>
          <w:p w14:paraId="37409EB2" w14:textId="77777777" w:rsidR="006D08AB" w:rsidRPr="006D08AB" w:rsidRDefault="006D08AB" w:rsidP="006D08AB">
            <w:pPr>
              <w:jc w:val="center"/>
              <w:rPr>
                <w:rFonts w:eastAsia="Times New Roman"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жеңілдіктердің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мөлшері</w:t>
            </w:r>
            <w:proofErr w:type="spellEnd"/>
          </w:p>
        </w:tc>
      </w:tr>
      <w:tr w:rsidR="006D08AB" w:rsidRPr="006D08AB" w14:paraId="456D2E1B" w14:textId="77777777" w:rsidTr="00D60071">
        <w:trPr>
          <w:trHeight w:val="345"/>
        </w:trPr>
        <w:tc>
          <w:tcPr>
            <w:tcW w:w="817" w:type="dxa"/>
          </w:tcPr>
          <w:p w14:paraId="4D6BD1ED" w14:textId="77777777" w:rsidR="006D08AB" w:rsidRPr="006D08AB" w:rsidRDefault="006D08AB" w:rsidP="006D08AB">
            <w:pPr>
              <w:jc w:val="center"/>
              <w:rPr>
                <w:rFonts w:eastAsia="Times New Roman" w:cs="Times New Roman"/>
                <w:szCs w:val="28"/>
              </w:rPr>
            </w:pPr>
            <w:r w:rsidRPr="006D08AB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3119" w:type="dxa"/>
            <w:vAlign w:val="center"/>
          </w:tcPr>
          <w:p w14:paraId="3C61422C" w14:textId="77777777" w:rsidR="006D08AB" w:rsidRPr="006D08AB" w:rsidRDefault="006D08AB" w:rsidP="006D08AB">
            <w:pPr>
              <w:rPr>
                <w:rFonts w:cs="Times New Roman"/>
                <w:szCs w:val="28"/>
              </w:rPr>
            </w:pPr>
            <w:r w:rsidRPr="006D08AB">
              <w:rPr>
                <w:rFonts w:eastAsia="Times New Roman" w:cs="Times New Roman"/>
                <w:szCs w:val="28"/>
              </w:rPr>
              <w:t xml:space="preserve">7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жасқа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дейінгі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балалар</w:t>
            </w:r>
            <w:proofErr w:type="spellEnd"/>
          </w:p>
        </w:tc>
        <w:tc>
          <w:tcPr>
            <w:tcW w:w="5698" w:type="dxa"/>
            <w:vAlign w:val="center"/>
          </w:tcPr>
          <w:p w14:paraId="7A3459FD" w14:textId="77777777" w:rsidR="006D08AB" w:rsidRPr="006D08AB" w:rsidRDefault="006D08AB" w:rsidP="006D08AB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Тегін</w:t>
            </w:r>
            <w:proofErr w:type="spellEnd"/>
          </w:p>
        </w:tc>
      </w:tr>
      <w:tr w:rsidR="006D08AB" w:rsidRPr="006D08AB" w14:paraId="0C6A879D" w14:textId="77777777" w:rsidTr="00D60071">
        <w:trPr>
          <w:trHeight w:val="345"/>
        </w:trPr>
        <w:tc>
          <w:tcPr>
            <w:tcW w:w="817" w:type="dxa"/>
          </w:tcPr>
          <w:p w14:paraId="088E8A91" w14:textId="77777777" w:rsidR="006D08AB" w:rsidRPr="006D08AB" w:rsidRDefault="006D08AB" w:rsidP="006D08AB">
            <w:pPr>
              <w:jc w:val="center"/>
              <w:rPr>
                <w:rFonts w:eastAsia="Times New Roman" w:cs="Times New Roman"/>
                <w:szCs w:val="28"/>
              </w:rPr>
            </w:pPr>
            <w:r w:rsidRPr="006D08AB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3119" w:type="dxa"/>
            <w:vAlign w:val="center"/>
          </w:tcPr>
          <w:p w14:paraId="5F669E76" w14:textId="77777777" w:rsidR="006D08AB" w:rsidRPr="006D08AB" w:rsidRDefault="006D08AB" w:rsidP="006D08AB">
            <w:pPr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Көп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балалы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отбасылардан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шыққан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оқушы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балалар</w:t>
            </w:r>
            <w:proofErr w:type="spellEnd"/>
          </w:p>
        </w:tc>
        <w:tc>
          <w:tcPr>
            <w:tcW w:w="5698" w:type="dxa"/>
            <w:vAlign w:val="center"/>
          </w:tcPr>
          <w:p w14:paraId="7EDA0123" w14:textId="77777777" w:rsidR="006D08AB" w:rsidRPr="006D08AB" w:rsidRDefault="006D08AB" w:rsidP="006D08AB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Тегін</w:t>
            </w:r>
            <w:proofErr w:type="spellEnd"/>
          </w:p>
        </w:tc>
      </w:tr>
      <w:tr w:rsidR="00D60071" w14:paraId="68A78FD7" w14:textId="77777777" w:rsidTr="00D60071">
        <w:trPr>
          <w:trHeight w:val="362"/>
        </w:trPr>
        <w:tc>
          <w:tcPr>
            <w:tcW w:w="817" w:type="dxa"/>
            <w:hideMark/>
          </w:tcPr>
          <w:p w14:paraId="21F0C399" w14:textId="77777777" w:rsidR="00D60071" w:rsidRDefault="00D60071">
            <w:pPr>
              <w:jc w:val="center"/>
              <w:rPr>
                <w:rFonts w:eastAsia="Times New Roman" w:cs="Times New Roman"/>
                <w:szCs w:val="28"/>
                <w:lang w:val="ru-RU"/>
              </w:rPr>
            </w:pPr>
            <w:r>
              <w:rPr>
                <w:rFonts w:eastAsia="Times New Roman" w:cs="Times New Roman"/>
                <w:szCs w:val="28"/>
                <w:lang w:val="ru-RU"/>
              </w:rPr>
              <w:t>3</w:t>
            </w:r>
          </w:p>
        </w:tc>
        <w:tc>
          <w:tcPr>
            <w:tcW w:w="3119" w:type="dxa"/>
            <w:hideMark/>
          </w:tcPr>
          <w:p w14:paraId="2C8C8027" w14:textId="77777777" w:rsidR="00D60071" w:rsidRDefault="00D60071">
            <w:pPr>
              <w:rPr>
                <w:rFonts w:eastAsiaTheme="minorEastAsia" w:cs="Times New Roman"/>
                <w:szCs w:val="28"/>
              </w:rPr>
            </w:pPr>
            <w:proofErr w:type="spellStart"/>
            <w:r>
              <w:rPr>
                <w:rFonts w:eastAsia="Times New Roman" w:cs="Times New Roman"/>
                <w:szCs w:val="28"/>
              </w:rPr>
              <w:t>Балалар</w:t>
            </w:r>
            <w:proofErr w:type="spellEnd"/>
            <w:r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8"/>
              </w:rPr>
              <w:t>үйінің</w:t>
            </w:r>
            <w:proofErr w:type="spellEnd"/>
            <w:r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8"/>
              </w:rPr>
              <w:t>тәрбиеленушілері</w:t>
            </w:r>
            <w:proofErr w:type="spellEnd"/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eastAsia="Times New Roman" w:cs="Times New Roman"/>
                <w:szCs w:val="28"/>
                <w:lang w:val="kk-KZ"/>
              </w:rPr>
              <w:t>-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8"/>
              </w:rPr>
              <w:t>балалары</w:t>
            </w:r>
            <w:proofErr w:type="spellEnd"/>
          </w:p>
        </w:tc>
        <w:tc>
          <w:tcPr>
            <w:tcW w:w="5698" w:type="dxa"/>
            <w:hideMark/>
          </w:tcPr>
          <w:p w14:paraId="251D1B28" w14:textId="77777777" w:rsidR="00D60071" w:rsidRDefault="00D60071">
            <w:pPr>
              <w:jc w:val="center"/>
              <w:rPr>
                <w:rFonts w:cs="Times New Roman"/>
                <w:szCs w:val="28"/>
              </w:rPr>
            </w:pPr>
            <w:proofErr w:type="spellStart"/>
            <w:r>
              <w:rPr>
                <w:rFonts w:eastAsia="Times New Roman" w:cs="Times New Roman"/>
                <w:szCs w:val="28"/>
              </w:rPr>
              <w:t>Тегін</w:t>
            </w:r>
            <w:proofErr w:type="spellEnd"/>
          </w:p>
        </w:tc>
      </w:tr>
      <w:tr w:rsidR="006D08AB" w:rsidRPr="006D08AB" w14:paraId="1EBAE960" w14:textId="77777777" w:rsidTr="00D60071">
        <w:trPr>
          <w:trHeight w:val="345"/>
        </w:trPr>
        <w:tc>
          <w:tcPr>
            <w:tcW w:w="817" w:type="dxa"/>
          </w:tcPr>
          <w:p w14:paraId="6DE15B16" w14:textId="408B37CC" w:rsidR="006D08AB" w:rsidRPr="00D60071" w:rsidRDefault="00D60071" w:rsidP="006D08AB">
            <w:pPr>
              <w:jc w:val="center"/>
              <w:rPr>
                <w:rFonts w:eastAsia="Times New Roman" w:cs="Times New Roman"/>
                <w:szCs w:val="28"/>
                <w:lang w:val="ru-RU"/>
              </w:rPr>
            </w:pPr>
            <w:r>
              <w:rPr>
                <w:rFonts w:eastAsia="Times New Roman" w:cs="Times New Roman"/>
                <w:szCs w:val="28"/>
                <w:lang w:val="ru-RU"/>
              </w:rPr>
              <w:t>4</w:t>
            </w:r>
          </w:p>
        </w:tc>
        <w:tc>
          <w:tcPr>
            <w:tcW w:w="3119" w:type="dxa"/>
            <w:vAlign w:val="center"/>
          </w:tcPr>
          <w:p w14:paraId="79705F03" w14:textId="77777777" w:rsidR="006D08AB" w:rsidRPr="006D08AB" w:rsidRDefault="006D08AB" w:rsidP="006D08AB">
            <w:pPr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Спорт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ардагерлері</w:t>
            </w:r>
            <w:proofErr w:type="spellEnd"/>
          </w:p>
        </w:tc>
        <w:tc>
          <w:tcPr>
            <w:tcW w:w="5698" w:type="dxa"/>
            <w:vAlign w:val="center"/>
          </w:tcPr>
          <w:p w14:paraId="66F9F863" w14:textId="77777777" w:rsidR="006D08AB" w:rsidRPr="006D08AB" w:rsidRDefault="006D08AB" w:rsidP="006D08AB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Тегін</w:t>
            </w:r>
            <w:proofErr w:type="spellEnd"/>
          </w:p>
        </w:tc>
      </w:tr>
      <w:tr w:rsidR="006D08AB" w:rsidRPr="00D60071" w14:paraId="276E3530" w14:textId="77777777" w:rsidTr="00D60071">
        <w:trPr>
          <w:trHeight w:val="345"/>
        </w:trPr>
        <w:tc>
          <w:tcPr>
            <w:tcW w:w="817" w:type="dxa"/>
          </w:tcPr>
          <w:p w14:paraId="0397C193" w14:textId="67A5E243" w:rsidR="006D08AB" w:rsidRPr="00D60071" w:rsidRDefault="00D60071" w:rsidP="006D08AB">
            <w:pPr>
              <w:jc w:val="center"/>
              <w:rPr>
                <w:rFonts w:eastAsia="Times New Roman" w:cs="Times New Roman"/>
                <w:szCs w:val="28"/>
                <w:lang w:val="ru-RU"/>
              </w:rPr>
            </w:pPr>
            <w:r>
              <w:rPr>
                <w:rFonts w:eastAsia="Times New Roman" w:cs="Times New Roman"/>
                <w:szCs w:val="28"/>
                <w:lang w:val="ru-RU"/>
              </w:rPr>
              <w:t>5</w:t>
            </w:r>
          </w:p>
        </w:tc>
        <w:tc>
          <w:tcPr>
            <w:tcW w:w="3119" w:type="dxa"/>
            <w:vAlign w:val="center"/>
          </w:tcPr>
          <w:p w14:paraId="6FE9D2A1" w14:textId="77777777" w:rsidR="006D08AB" w:rsidRPr="006D08AB" w:rsidRDefault="006D08AB" w:rsidP="006D08AB">
            <w:pPr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Оқушылар</w:t>
            </w:r>
            <w:proofErr w:type="spellEnd"/>
          </w:p>
        </w:tc>
        <w:tc>
          <w:tcPr>
            <w:tcW w:w="5698" w:type="dxa"/>
            <w:vAlign w:val="center"/>
          </w:tcPr>
          <w:p w14:paraId="78426D76" w14:textId="77777777" w:rsidR="006D08AB" w:rsidRPr="006D08AB" w:rsidRDefault="006D08AB" w:rsidP="006D08AB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Көрсетілетін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спорттық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және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дене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шынықтыру-сауықтыру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қызметтері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құнының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50%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мөлшеріндегі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жеңілдіктер</w:t>
            </w:r>
            <w:proofErr w:type="spellEnd"/>
          </w:p>
        </w:tc>
      </w:tr>
      <w:tr w:rsidR="006D08AB" w:rsidRPr="00D60071" w14:paraId="6894B29B" w14:textId="77777777" w:rsidTr="00D60071">
        <w:trPr>
          <w:trHeight w:val="345"/>
        </w:trPr>
        <w:tc>
          <w:tcPr>
            <w:tcW w:w="817" w:type="dxa"/>
          </w:tcPr>
          <w:p w14:paraId="49FB4CE0" w14:textId="5063303A" w:rsidR="006D08AB" w:rsidRPr="00D60071" w:rsidRDefault="00D60071" w:rsidP="006D08AB">
            <w:pPr>
              <w:jc w:val="center"/>
              <w:rPr>
                <w:rFonts w:eastAsia="Times New Roman" w:cs="Times New Roman"/>
                <w:szCs w:val="28"/>
                <w:lang w:val="ru-RU"/>
              </w:rPr>
            </w:pPr>
            <w:r>
              <w:rPr>
                <w:rFonts w:eastAsia="Times New Roman" w:cs="Times New Roman"/>
                <w:szCs w:val="28"/>
                <w:lang w:val="ru-RU"/>
              </w:rPr>
              <w:t>6</w:t>
            </w:r>
          </w:p>
        </w:tc>
        <w:tc>
          <w:tcPr>
            <w:tcW w:w="3119" w:type="dxa"/>
            <w:vAlign w:val="center"/>
          </w:tcPr>
          <w:p w14:paraId="48C1106E" w14:textId="77777777" w:rsidR="006D08AB" w:rsidRPr="006D08AB" w:rsidRDefault="006D08AB" w:rsidP="006D08AB">
            <w:pPr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Студенттер</w:t>
            </w:r>
            <w:proofErr w:type="spellEnd"/>
          </w:p>
        </w:tc>
        <w:tc>
          <w:tcPr>
            <w:tcW w:w="5698" w:type="dxa"/>
            <w:vAlign w:val="center"/>
          </w:tcPr>
          <w:p w14:paraId="31A02ABF" w14:textId="77777777" w:rsidR="006D08AB" w:rsidRPr="006D08AB" w:rsidRDefault="006D08AB" w:rsidP="006D08AB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Көрсетілетін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спорттық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және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дене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шынықтыру-сауықтыру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қызметтері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құнының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50%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мөлшеріндегі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жеңілдіктер</w:t>
            </w:r>
            <w:proofErr w:type="spellEnd"/>
          </w:p>
        </w:tc>
      </w:tr>
      <w:tr w:rsidR="006D08AB" w:rsidRPr="00D60071" w14:paraId="5314BF9D" w14:textId="77777777" w:rsidTr="00D60071">
        <w:trPr>
          <w:trHeight w:val="362"/>
        </w:trPr>
        <w:tc>
          <w:tcPr>
            <w:tcW w:w="817" w:type="dxa"/>
          </w:tcPr>
          <w:p w14:paraId="2B94E09E" w14:textId="4C2E958F" w:rsidR="006D08AB" w:rsidRPr="00D60071" w:rsidRDefault="00D60071" w:rsidP="006D08AB">
            <w:pPr>
              <w:jc w:val="center"/>
              <w:rPr>
                <w:rFonts w:eastAsia="Times New Roman" w:cs="Times New Roman"/>
                <w:szCs w:val="28"/>
                <w:lang w:val="ru-RU"/>
              </w:rPr>
            </w:pPr>
            <w:r>
              <w:rPr>
                <w:rFonts w:eastAsia="Times New Roman" w:cs="Times New Roman"/>
                <w:szCs w:val="28"/>
                <w:lang w:val="ru-RU"/>
              </w:rPr>
              <w:t>7</w:t>
            </w:r>
          </w:p>
        </w:tc>
        <w:tc>
          <w:tcPr>
            <w:tcW w:w="3119" w:type="dxa"/>
            <w:vAlign w:val="center"/>
          </w:tcPr>
          <w:p w14:paraId="0979CDFE" w14:textId="77777777" w:rsidR="006D08AB" w:rsidRPr="006D08AB" w:rsidRDefault="006D08AB" w:rsidP="006D08AB">
            <w:pPr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Зейнеткерлер</w:t>
            </w:r>
            <w:proofErr w:type="spellEnd"/>
          </w:p>
        </w:tc>
        <w:tc>
          <w:tcPr>
            <w:tcW w:w="5698" w:type="dxa"/>
            <w:vAlign w:val="center"/>
          </w:tcPr>
          <w:p w14:paraId="20E02C6B" w14:textId="77777777" w:rsidR="006D08AB" w:rsidRPr="006D08AB" w:rsidRDefault="006D08AB" w:rsidP="006D08AB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D08AB">
              <w:rPr>
                <w:rFonts w:eastAsia="Times New Roman" w:cs="Times New Roman"/>
                <w:szCs w:val="28"/>
              </w:rPr>
              <w:t>Көрсетілетін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спорттық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және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дене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шынықтыру-сауықтыру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қызметтері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құнының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50%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мөлшеріндегі</w:t>
            </w:r>
            <w:proofErr w:type="spellEnd"/>
            <w:r w:rsidRPr="006D08AB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6D08AB">
              <w:rPr>
                <w:rFonts w:eastAsia="Times New Roman" w:cs="Times New Roman"/>
                <w:szCs w:val="28"/>
              </w:rPr>
              <w:t>жеңілдіктер</w:t>
            </w:r>
            <w:proofErr w:type="spellEnd"/>
          </w:p>
        </w:tc>
      </w:tr>
    </w:tbl>
    <w:p w14:paraId="5E07D375" w14:textId="77777777" w:rsidR="006D08AB" w:rsidRPr="006D08AB" w:rsidRDefault="006D08AB" w:rsidP="006D08AB">
      <w:pPr>
        <w:spacing w:after="0"/>
        <w:jc w:val="center"/>
        <w:rPr>
          <w:rFonts w:eastAsia="Times New Roman" w:cs="Times New Roman"/>
          <w:b/>
          <w:szCs w:val="28"/>
          <w:lang w:val="en-US"/>
        </w:rPr>
      </w:pPr>
    </w:p>
    <w:p w14:paraId="6D481F25" w14:textId="77777777" w:rsidR="006D08AB" w:rsidRPr="006D08AB" w:rsidRDefault="006D08AB" w:rsidP="006D08AB">
      <w:pPr>
        <w:spacing w:after="0"/>
        <w:rPr>
          <w:rFonts w:eastAsia="Times New Roman" w:cs="Times New Roman"/>
          <w:i/>
          <w:szCs w:val="28"/>
          <w:lang w:val="en-US"/>
        </w:rPr>
      </w:pPr>
      <w:r w:rsidRPr="006D08AB">
        <w:rPr>
          <w:rFonts w:eastAsia="Times New Roman" w:cs="Times New Roman"/>
          <w:i/>
          <w:szCs w:val="28"/>
          <w:lang w:val="en-US"/>
        </w:rPr>
        <w:t>*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Ескерт</w:t>
      </w:r>
      <w:proofErr w:type="spellEnd"/>
      <w:r w:rsidRPr="006D08AB">
        <w:rPr>
          <w:rFonts w:eastAsia="Times New Roman" w:cs="Times New Roman"/>
          <w:i/>
          <w:szCs w:val="28"/>
          <w:lang w:val="kk-KZ"/>
        </w:rPr>
        <w:t>у</w:t>
      </w:r>
      <w:r w:rsidRPr="006D08AB">
        <w:rPr>
          <w:rFonts w:eastAsia="Times New Roman" w:cs="Times New Roman"/>
          <w:i/>
          <w:szCs w:val="28"/>
          <w:lang w:val="en-US"/>
        </w:rPr>
        <w:t xml:space="preserve">: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осы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 xml:space="preserve">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тізбе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 xml:space="preserve">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мемлекеттік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 xml:space="preserve">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дене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 xml:space="preserve">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шынықтыру-сауықтыру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 xml:space="preserve">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және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 xml:space="preserve">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спорттық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 xml:space="preserve">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нысандарға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 xml:space="preserve"> </w:t>
      </w:r>
      <w:proofErr w:type="spellStart"/>
      <w:r w:rsidRPr="006D08AB">
        <w:rPr>
          <w:rFonts w:eastAsia="Times New Roman" w:cs="Times New Roman"/>
          <w:i/>
          <w:szCs w:val="28"/>
          <w:lang w:val="en-US"/>
        </w:rPr>
        <w:t>қолданылады</w:t>
      </w:r>
      <w:proofErr w:type="spellEnd"/>
      <w:r w:rsidRPr="006D08AB">
        <w:rPr>
          <w:rFonts w:eastAsia="Times New Roman" w:cs="Times New Roman"/>
          <w:i/>
          <w:szCs w:val="28"/>
          <w:lang w:val="en-US"/>
        </w:rPr>
        <w:t>.</w:t>
      </w:r>
    </w:p>
    <w:p w14:paraId="02DFC103" w14:textId="77777777" w:rsidR="006D08AB" w:rsidRPr="006D08AB" w:rsidRDefault="006D08AB" w:rsidP="006D08AB">
      <w:pPr>
        <w:spacing w:after="0"/>
        <w:rPr>
          <w:rFonts w:eastAsia="Times New Roman" w:cs="Times New Roman"/>
          <w:i/>
          <w:szCs w:val="28"/>
          <w:lang w:val="en-US"/>
        </w:rPr>
      </w:pPr>
    </w:p>
    <w:p w14:paraId="5CFC3939" w14:textId="77777777" w:rsidR="006D08AB" w:rsidRPr="006D08AB" w:rsidRDefault="006D08AB" w:rsidP="006D08AB">
      <w:pPr>
        <w:spacing w:after="0"/>
        <w:rPr>
          <w:rFonts w:eastAsia="Times New Roman" w:cs="Times New Roman"/>
          <w:i/>
          <w:szCs w:val="28"/>
          <w:lang w:val="en-US"/>
        </w:rPr>
      </w:pPr>
    </w:p>
    <w:p w14:paraId="532C3532" w14:textId="77777777" w:rsidR="006D08AB" w:rsidRPr="006D08AB" w:rsidRDefault="006D08AB" w:rsidP="006D08AB">
      <w:pPr>
        <w:spacing w:after="0"/>
        <w:rPr>
          <w:rFonts w:eastAsia="Times New Roman" w:cs="Times New Roman"/>
          <w:i/>
          <w:szCs w:val="28"/>
          <w:lang w:val="en-US"/>
        </w:rPr>
      </w:pPr>
    </w:p>
    <w:p w14:paraId="6201A8D0" w14:textId="77777777" w:rsidR="006D08AB" w:rsidRPr="006D08AB" w:rsidRDefault="006D08AB" w:rsidP="006D08AB">
      <w:pPr>
        <w:spacing w:after="0"/>
        <w:rPr>
          <w:rFonts w:eastAsia="Times New Roman" w:cs="Times New Roman"/>
          <w:i/>
          <w:szCs w:val="28"/>
          <w:lang w:val="en-US"/>
        </w:rPr>
      </w:pPr>
    </w:p>
    <w:p w14:paraId="74B611BF" w14:textId="77777777" w:rsidR="006D08AB" w:rsidRPr="006D08AB" w:rsidRDefault="006D08AB" w:rsidP="006D08AB">
      <w:pPr>
        <w:spacing w:after="0"/>
        <w:rPr>
          <w:rFonts w:eastAsia="Times New Roman" w:cs="Times New Roman"/>
          <w:i/>
          <w:szCs w:val="28"/>
          <w:lang w:val="en-US"/>
        </w:rPr>
      </w:pPr>
    </w:p>
    <w:p w14:paraId="07D3B298" w14:textId="77777777" w:rsidR="006D08AB" w:rsidRPr="006D08AB" w:rsidRDefault="006D08AB" w:rsidP="006D08AB">
      <w:pPr>
        <w:spacing w:after="0"/>
        <w:rPr>
          <w:rFonts w:eastAsia="Times New Roman" w:cs="Times New Roman"/>
          <w:i/>
          <w:szCs w:val="28"/>
          <w:lang w:val="en-US"/>
        </w:rPr>
      </w:pPr>
    </w:p>
    <w:p w14:paraId="04448CD7" w14:textId="77777777" w:rsidR="00F12C76" w:rsidRPr="006D08AB" w:rsidRDefault="00F12C76" w:rsidP="006C0B77">
      <w:pPr>
        <w:spacing w:after="0"/>
        <w:ind w:firstLine="709"/>
        <w:jc w:val="both"/>
        <w:rPr>
          <w:lang w:val="en-US"/>
        </w:rPr>
      </w:pPr>
    </w:p>
    <w:sectPr w:rsidR="00F12C76" w:rsidRPr="006D08A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84"/>
    <w:rsid w:val="0007285F"/>
    <w:rsid w:val="005F404C"/>
    <w:rsid w:val="006C0B77"/>
    <w:rsid w:val="006D08AB"/>
    <w:rsid w:val="008242FF"/>
    <w:rsid w:val="00870751"/>
    <w:rsid w:val="00922C48"/>
    <w:rsid w:val="00B915B7"/>
    <w:rsid w:val="00D60071"/>
    <w:rsid w:val="00DB0D8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7FC58"/>
  <w15:chartTrackingRefBased/>
  <w15:docId w15:val="{09B8AC67-CEB9-4141-9050-F551B0C90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8AB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2026-09-11T05:49:00Z</dcterms:created>
  <dcterms:modified xsi:type="dcterms:W3CDTF">2026-09-16T04:14:00Z</dcterms:modified>
</cp:coreProperties>
</file>