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802665" w14:textId="77777777" w:rsidR="00BF01DD" w:rsidRPr="0027494A" w:rsidRDefault="00BF01DD" w:rsidP="006F18D1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құралдарына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онлайн-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пайдаланушыларға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арналған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жариялау</w:t>
      </w:r>
      <w:proofErr w:type="spellEnd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жөніндегі</w:t>
      </w:r>
      <w:proofErr w:type="spellEnd"/>
    </w:p>
    <w:p w14:paraId="164DD71F" w14:textId="08681386" w:rsidR="00BF01DD" w:rsidRDefault="00BF01DD" w:rsidP="006F18D1">
      <w:pPr>
        <w:shd w:val="clear" w:color="auto" w:fill="F4F4F4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  <w:t>АҚПАРАТТЫҚ ХАБАРЛАМА</w:t>
      </w:r>
    </w:p>
    <w:p w14:paraId="1BC1A4AB" w14:textId="6ED6F54E" w:rsidR="00BF01DD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</w:p>
    <w:p w14:paraId="478DB296" w14:textId="77777777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</w:p>
    <w:p w14:paraId="43427F6D" w14:textId="77777777" w:rsidR="00BF01DD" w:rsidRPr="0027494A" w:rsidRDefault="00BF01DD" w:rsidP="006F18D1">
      <w:pPr>
        <w:shd w:val="clear" w:color="auto" w:fill="F4F4F4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«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Республикасындағы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»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Қазақстан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Республикасының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Конституциялық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заңы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28-бабының 3-тармағына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сәйкес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жүргізу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басталғанға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кемінде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бес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күн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бұрын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яғни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2026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жылғы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27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қазаннан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кешіктірмей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негізде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ұсынатын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жариялап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сондай-ақ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Аумақтық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комиссиясына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ұсынуға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тиіс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.</w:t>
      </w:r>
    </w:p>
    <w:p w14:paraId="691F5728" w14:textId="77777777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</w:p>
    <w:p w14:paraId="725F7C36" w14:textId="508D7360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      </w:t>
      </w:r>
      <w:r w:rsidR="006F18D1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ab/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негізінде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эфир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уақытын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,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баспа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көлемін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беретін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бұқаралық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ақпарат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құралдары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онлайн-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платформаларды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пайдаланушылар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мәліметтер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жарияланғанға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дейін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партиялық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тізімдерін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ұсынған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саяси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партиялардың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және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таратуға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құқылы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емес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.</w:t>
      </w:r>
    </w:p>
    <w:p w14:paraId="542D05EC" w14:textId="77777777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</w:p>
    <w:p w14:paraId="5E49148F" w14:textId="7C7A8C27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/>
        </w:rPr>
      </w:pPr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     </w:t>
      </w:r>
      <w:r w:rsidR="006F18D1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ab/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Сайлау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алдындағы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үгіт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материалдарын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орналастыру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ақысының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мөлшері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мен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шарттары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туралы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мәліметтерді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келесі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электрондық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пошта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мекенжайға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жолдауға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 </w:t>
      </w:r>
      <w:proofErr w:type="spellStart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>болады</w:t>
      </w:r>
      <w:proofErr w:type="spellEnd"/>
      <w:r w:rsidRPr="0027494A"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  <w:t xml:space="preserve">: </w:t>
      </w:r>
      <w:hyperlink r:id="rId4" w:history="1">
        <w:r w:rsidR="00844CC8" w:rsidRPr="00F25C7A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</w:rPr>
          <w:t>tic_sko_</w:t>
        </w:r>
        <w:r w:rsidR="00844CC8" w:rsidRPr="00F25C7A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  <w:lang w:val="en-US"/>
          </w:rPr>
          <w:t>tai</w:t>
        </w:r>
        <w:r w:rsidR="00844CC8" w:rsidRPr="00F25C7A">
          <w:rPr>
            <w:rStyle w:val="a3"/>
            <w:rFonts w:ascii="Times New Roman" w:eastAsia="Times New Roman" w:hAnsi="Times New Roman" w:cs="Times New Roman"/>
            <w:kern w:val="36"/>
            <w:sz w:val="28"/>
            <w:szCs w:val="28"/>
          </w:rPr>
          <w:t>@saylau.kz</w:t>
        </w:r>
      </w:hyperlink>
      <w:r>
        <w:rPr>
          <w:rFonts w:ascii="Times New Roman" w:eastAsia="Times New Roman" w:hAnsi="Times New Roman" w:cs="Times New Roman"/>
          <w:color w:val="1F1F1F"/>
          <w:kern w:val="36"/>
          <w:sz w:val="28"/>
          <w:szCs w:val="28"/>
          <w:lang w:val="kk-KZ"/>
        </w:rPr>
        <w:t xml:space="preserve"> </w:t>
      </w:r>
    </w:p>
    <w:p w14:paraId="34A6AC62" w14:textId="77777777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1F1F1F"/>
          <w:kern w:val="36"/>
          <w:sz w:val="28"/>
          <w:szCs w:val="28"/>
        </w:rPr>
      </w:pPr>
    </w:p>
    <w:p w14:paraId="792FFDCB" w14:textId="78757590" w:rsidR="00BF01DD" w:rsidRPr="00844CC8" w:rsidRDefault="00844CC8" w:rsidP="00326E16">
      <w:pPr>
        <w:shd w:val="clear" w:color="auto" w:fill="F4F4F4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</w:pPr>
      <w:r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  <w:lang w:val="en-US"/>
        </w:rPr>
        <w:t>Тайынша</w:t>
      </w:r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ау</w:t>
      </w:r>
      <w:r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д</w:t>
      </w:r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а</w:t>
      </w:r>
      <w:r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нд</w:t>
      </w:r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ық</w:t>
      </w:r>
      <w:bookmarkStart w:id="0" w:name="_GoBack"/>
      <w:bookmarkEnd w:id="0"/>
      <w:proofErr w:type="spellEnd"/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сайлау</w:t>
      </w:r>
      <w:proofErr w:type="spellEnd"/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 xml:space="preserve"> </w:t>
      </w:r>
      <w:proofErr w:type="spellStart"/>
      <w:r w:rsidR="00BF01DD" w:rsidRPr="00844CC8">
        <w:rPr>
          <w:rFonts w:ascii="Times New Roman" w:eastAsia="Times New Roman" w:hAnsi="Times New Roman" w:cs="Times New Roman"/>
          <w:b/>
          <w:color w:val="1F1F1F"/>
          <w:kern w:val="36"/>
          <w:sz w:val="28"/>
          <w:szCs w:val="28"/>
        </w:rPr>
        <w:t>комиссиясы</w:t>
      </w:r>
      <w:proofErr w:type="spellEnd"/>
    </w:p>
    <w:p w14:paraId="41285EEA" w14:textId="77777777" w:rsidR="00BF01DD" w:rsidRPr="0027494A" w:rsidRDefault="00BF01DD" w:rsidP="006F18D1">
      <w:pPr>
        <w:shd w:val="clear" w:color="auto" w:fill="F4F4F4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</w:rPr>
      </w:pPr>
    </w:p>
    <w:p w14:paraId="44CE0EC0" w14:textId="77777777" w:rsidR="00BF01DD" w:rsidRPr="0027494A" w:rsidRDefault="00BF01DD" w:rsidP="006F18D1">
      <w:pPr>
        <w:spacing w:after="0" w:line="240" w:lineRule="auto"/>
        <w:jc w:val="both"/>
      </w:pPr>
    </w:p>
    <w:p w14:paraId="29B236A0" w14:textId="77777777" w:rsidR="00A07D6E" w:rsidRPr="00BF01DD" w:rsidRDefault="00A07D6E" w:rsidP="006F18D1">
      <w:pPr>
        <w:spacing w:after="0" w:line="240" w:lineRule="auto"/>
        <w:jc w:val="both"/>
      </w:pPr>
    </w:p>
    <w:sectPr w:rsidR="00A07D6E" w:rsidRPr="00BF0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DD"/>
    <w:rsid w:val="00326E16"/>
    <w:rsid w:val="006F18D1"/>
    <w:rsid w:val="00844CC8"/>
    <w:rsid w:val="00A07D6E"/>
    <w:rsid w:val="00AA70AD"/>
    <w:rsid w:val="00B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4D15"/>
  <w15:chartTrackingRefBased/>
  <w15:docId w15:val="{25D6609B-3FD3-4229-B74A-5637DD09A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1DD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01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sko_tai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RePack by SPecialiST</cp:lastModifiedBy>
  <cp:revision>7</cp:revision>
  <dcterms:created xsi:type="dcterms:W3CDTF">2026-10-15T10:28:00Z</dcterms:created>
  <dcterms:modified xsi:type="dcterms:W3CDTF">2026-10-15T10:29:00Z</dcterms:modified>
</cp:coreProperties>
</file>