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02665" w14:textId="77777777" w:rsidR="00BF01DD" w:rsidRPr="0027494A" w:rsidRDefault="00BF01DD" w:rsidP="00BF01DD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құралдарына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онлайн-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пайдаланушыларға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арналған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жариялау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жөніндегі</w:t>
      </w:r>
      <w:proofErr w:type="spellEnd"/>
    </w:p>
    <w:p w14:paraId="164DD71F" w14:textId="08681386" w:rsidR="00BF01DD" w:rsidRDefault="00BF01DD" w:rsidP="00BF01DD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  <w:t>АҚПАРАТТЫҚ ХАБАРЛАМА</w:t>
      </w:r>
    </w:p>
    <w:p w14:paraId="1BC1A4AB" w14:textId="6ED6F54E" w:rsidR="00BF01DD" w:rsidRDefault="00BF01DD" w:rsidP="00BF01DD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</w:p>
    <w:p w14:paraId="478DB296" w14:textId="77777777" w:rsidR="00BF01DD" w:rsidRPr="0027494A" w:rsidRDefault="00BF01DD" w:rsidP="00BF01DD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</w:p>
    <w:p w14:paraId="43427F6D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«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Қазақстан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Республикасындағы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»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Қазақстан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Республикасының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Конституциялық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заңы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28-бабының 3-тармағына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сәйкес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құралдары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онлайн-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пайдаланушылар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жүргізу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басталғанға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дейін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кемінде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бес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күн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бұрын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яғни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2026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жылғы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27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қазаннан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кешіктірмей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негізде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ұсынатын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жариялап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сондай-ақ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Аумақтық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комиссиясына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ұсынуға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тиіс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.</w:t>
      </w:r>
    </w:p>
    <w:p w14:paraId="691F5728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</w:p>
    <w:p w14:paraId="725F7C36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     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негізінде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эфир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уақытын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баспа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бетін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көлемін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беретін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құралдары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онлайн-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пайдаланушылар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мәліметтер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жарияланғанға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дейін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партиялық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тізімдерін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ұсынған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саяси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партиялардың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орналастыруға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таратуға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құқылы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емес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.</w:t>
      </w:r>
    </w:p>
    <w:p w14:paraId="542D05EC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</w:p>
    <w:p w14:paraId="5E49148F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 w:eastAsia="ru-KZ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     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келесі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электрондық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пошта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мекенжайға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жолдауға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болады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: </w:t>
      </w:r>
      <w:hyperlink r:id="rId4" w:history="1">
        <w:r w:rsidRPr="00312766">
          <w:rPr>
            <w:rStyle w:val="a3"/>
            <w:rFonts w:ascii="Times New Roman" w:eastAsia="Times New Roman" w:hAnsi="Times New Roman" w:cs="Times New Roman"/>
            <w:kern w:val="36"/>
            <w:sz w:val="28"/>
            <w:szCs w:val="28"/>
            <w:lang w:val="ru-KZ" w:eastAsia="ru-KZ"/>
          </w:rPr>
          <w:t>tic_sko_obl@saylau.kz</w:t>
        </w:r>
      </w:hyperlink>
      <w:r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 w:eastAsia="ru-KZ"/>
        </w:rPr>
        <w:t xml:space="preserve"> </w:t>
      </w:r>
    </w:p>
    <w:p w14:paraId="34A6AC62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</w:p>
    <w:p w14:paraId="792FFDCB" w14:textId="77777777" w:rsidR="00BF01DD" w:rsidRPr="0027494A" w:rsidRDefault="00BF01DD" w:rsidP="00BF01DD">
      <w:pPr>
        <w:shd w:val="clear" w:color="auto" w:fill="F4F4F4"/>
        <w:spacing w:after="0" w:line="240" w:lineRule="auto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</w:pPr>
      <w:r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 w:eastAsia="ru-KZ"/>
        </w:rPr>
        <w:t xml:space="preserve">Солтүстік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Қазақстан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облыстық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аумақтық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KZ" w:eastAsia="ru-KZ"/>
        </w:rPr>
        <w:t>комиссиясы</w:t>
      </w:r>
      <w:proofErr w:type="spellEnd"/>
    </w:p>
    <w:p w14:paraId="41285EEA" w14:textId="77777777" w:rsidR="00BF01DD" w:rsidRPr="0027494A" w:rsidRDefault="00BF01DD" w:rsidP="00BF01DD">
      <w:pPr>
        <w:shd w:val="clear" w:color="auto" w:fill="F4F4F4"/>
        <w:spacing w:after="120" w:line="600" w:lineRule="atLeast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ru-KZ" w:eastAsia="ru-KZ"/>
        </w:rPr>
      </w:pPr>
    </w:p>
    <w:p w14:paraId="44CE0EC0" w14:textId="77777777" w:rsidR="00BF01DD" w:rsidRPr="0027494A" w:rsidRDefault="00BF01DD" w:rsidP="00BF01DD">
      <w:pPr>
        <w:rPr>
          <w:lang w:val="ru-KZ"/>
        </w:rPr>
      </w:pPr>
    </w:p>
    <w:p w14:paraId="29B236A0" w14:textId="77777777" w:rsidR="00A07D6E" w:rsidRPr="00BF01DD" w:rsidRDefault="00A07D6E">
      <w:pPr>
        <w:rPr>
          <w:lang w:val="ru-KZ"/>
        </w:rPr>
      </w:pPr>
    </w:p>
    <w:sectPr w:rsidR="00A07D6E" w:rsidRPr="00BF0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1DD"/>
    <w:rsid w:val="00A07D6E"/>
    <w:rsid w:val="00BF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4D15"/>
  <w15:chartTrackingRefBased/>
  <w15:docId w15:val="{25D6609B-3FD3-4229-B74A-5637DD09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1DD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sko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1</cp:revision>
  <dcterms:created xsi:type="dcterms:W3CDTF">2026-10-14T05:48:00Z</dcterms:created>
  <dcterms:modified xsi:type="dcterms:W3CDTF">2026-10-14T05:49:00Z</dcterms:modified>
</cp:coreProperties>
</file>