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613A1C" w:rsidRDefault="00C7731D" w:rsidP="00C7731D">
      <w:pPr>
        <w:spacing w:after="0" w:line="240" w:lineRule="auto"/>
        <w:jc w:val="both"/>
        <w:rPr>
          <w:rStyle w:val="a4"/>
          <w:rFonts w:ascii="Times New Roman" w:hAnsi="Times New Roman" w:cs="Times New Roman"/>
          <w:sz w:val="24"/>
          <w:szCs w:val="24"/>
          <w:lang w:val="en-US"/>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00020347" w:rsidR="00EE5772" w:rsidRPr="00CF4E1D" w:rsidRDefault="001A270B"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педагог</w:t>
      </w:r>
      <w:r w:rsidRPr="001A270B">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ұйымдастырушы</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68446CC5" w:rsidR="00B51EF3" w:rsidRPr="00CF4E1D" w:rsidRDefault="00B51EF3"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конкурс жариялайды (екі 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23A04A15"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A270B">
        <w:rPr>
          <w:rFonts w:ascii="Times New Roman" w:hAnsi="Times New Roman" w:cs="Times New Roman"/>
          <w:color w:val="000000"/>
          <w:sz w:val="24"/>
          <w:szCs w:val="24"/>
          <w:lang w:val="kk-KZ"/>
        </w:rPr>
        <w:t xml:space="preserve">педагог-ұйымдастырушы </w:t>
      </w:r>
      <w:r w:rsidR="008B5A28">
        <w:rPr>
          <w:rFonts w:ascii="Times New Roman" w:hAnsi="Times New Roman" w:cs="Times New Roman"/>
          <w:color w:val="000000"/>
          <w:sz w:val="24"/>
          <w:szCs w:val="24"/>
          <w:lang w:val="kk-KZ"/>
        </w:rPr>
        <w:t xml:space="preserve">бос лауазымына орналасуға </w:t>
      </w:r>
      <w:r w:rsidR="00EE5772" w:rsidRPr="00CF4E1D">
        <w:rPr>
          <w:rFonts w:ascii="Times New Roman" w:hAnsi="Times New Roman" w:cs="Times New Roman"/>
          <w:color w:val="000000"/>
          <w:sz w:val="24"/>
          <w:szCs w:val="24"/>
          <w:lang w:val="kk-KZ"/>
        </w:rPr>
        <w:t xml:space="preserve">конкурс жариялайды (екі 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757ACDD7"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283B03" w:rsidRPr="00283B03">
        <w:rPr>
          <w:rFonts w:ascii="Times New Roman" w:hAnsi="Times New Roman" w:cs="Times New Roman"/>
          <w:b/>
          <w:color w:val="000000"/>
          <w:sz w:val="24"/>
          <w:szCs w:val="24"/>
          <w:highlight w:val="yellow"/>
          <w:lang w:val="kk-KZ"/>
        </w:rPr>
        <w:t>15</w:t>
      </w:r>
      <w:r w:rsidR="00B23172">
        <w:rPr>
          <w:rFonts w:ascii="Times New Roman" w:hAnsi="Times New Roman" w:cs="Times New Roman"/>
          <w:b/>
          <w:color w:val="000000"/>
          <w:sz w:val="24"/>
          <w:szCs w:val="24"/>
          <w:highlight w:val="yellow"/>
          <w:lang w:val="kk-KZ"/>
        </w:rPr>
        <w:t>.</w:t>
      </w:r>
      <w:r w:rsidR="00283B03" w:rsidRPr="00283B03">
        <w:rPr>
          <w:rFonts w:ascii="Times New Roman" w:hAnsi="Times New Roman" w:cs="Times New Roman"/>
          <w:b/>
          <w:color w:val="000000"/>
          <w:sz w:val="24"/>
          <w:szCs w:val="24"/>
          <w:highlight w:val="yellow"/>
          <w:lang w:val="kk-KZ"/>
        </w:rPr>
        <w:t>10</w:t>
      </w:r>
      <w:r w:rsidR="00B23172">
        <w:rPr>
          <w:rFonts w:ascii="Times New Roman" w:hAnsi="Times New Roman" w:cs="Times New Roman"/>
          <w:b/>
          <w:color w:val="000000"/>
          <w:sz w:val="24"/>
          <w:szCs w:val="24"/>
          <w:highlight w:val="yellow"/>
          <w:lang w:val="kk-KZ"/>
        </w:rPr>
        <w:t xml:space="preserve">.2026 - </w:t>
      </w:r>
      <w:r w:rsidR="00283B03" w:rsidRPr="00283B03">
        <w:rPr>
          <w:rFonts w:ascii="Times New Roman" w:hAnsi="Times New Roman" w:cs="Times New Roman"/>
          <w:b/>
          <w:color w:val="000000"/>
          <w:sz w:val="24"/>
          <w:szCs w:val="24"/>
          <w:highlight w:val="yellow"/>
          <w:lang w:val="kk-KZ"/>
        </w:rPr>
        <w:t>27</w:t>
      </w:r>
      <w:r w:rsidR="00B23172">
        <w:rPr>
          <w:rFonts w:ascii="Times New Roman" w:hAnsi="Times New Roman" w:cs="Times New Roman"/>
          <w:b/>
          <w:color w:val="000000"/>
          <w:sz w:val="24"/>
          <w:szCs w:val="24"/>
          <w:highlight w:val="yellow"/>
          <w:lang w:val="kk-KZ"/>
        </w:rPr>
        <w:t>.</w:t>
      </w:r>
      <w:r w:rsidR="001A270B">
        <w:rPr>
          <w:rFonts w:ascii="Times New Roman" w:hAnsi="Times New Roman" w:cs="Times New Roman"/>
          <w:b/>
          <w:color w:val="000000"/>
          <w:sz w:val="24"/>
          <w:szCs w:val="24"/>
          <w:highlight w:val="yellow"/>
          <w:lang w:val="kk-KZ"/>
        </w:rPr>
        <w:t>10</w:t>
      </w:r>
      <w:r w:rsidR="00B23172">
        <w:rPr>
          <w:rFonts w:ascii="Times New Roman" w:hAnsi="Times New Roman" w:cs="Times New Roman"/>
          <w:b/>
          <w:color w:val="000000"/>
          <w:sz w:val="24"/>
          <w:szCs w:val="24"/>
          <w:highlight w:val="yellow"/>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526F0CEB"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283B03" w:rsidRPr="00283B03">
        <w:rPr>
          <w:rFonts w:ascii="Times New Roman" w:hAnsi="Times New Roman" w:cs="Times New Roman"/>
          <w:b/>
          <w:color w:val="000000"/>
          <w:sz w:val="24"/>
          <w:szCs w:val="24"/>
          <w:highlight w:val="yellow"/>
          <w:lang w:val="kk-KZ"/>
        </w:rPr>
        <w:t>15</w:t>
      </w:r>
      <w:r w:rsidR="00B23172">
        <w:rPr>
          <w:rFonts w:ascii="Times New Roman" w:hAnsi="Times New Roman" w:cs="Times New Roman"/>
          <w:b/>
          <w:color w:val="000000"/>
          <w:sz w:val="24"/>
          <w:szCs w:val="24"/>
          <w:highlight w:val="yellow"/>
          <w:lang w:val="kk-KZ"/>
        </w:rPr>
        <w:t>.</w:t>
      </w:r>
      <w:r w:rsidR="00283B03" w:rsidRPr="00283B03">
        <w:rPr>
          <w:rFonts w:ascii="Times New Roman" w:hAnsi="Times New Roman" w:cs="Times New Roman"/>
          <w:b/>
          <w:color w:val="000000"/>
          <w:sz w:val="24"/>
          <w:szCs w:val="24"/>
          <w:highlight w:val="yellow"/>
          <w:lang w:val="kk-KZ"/>
        </w:rPr>
        <w:t>10</w:t>
      </w:r>
      <w:r w:rsidR="00B23172">
        <w:rPr>
          <w:rFonts w:ascii="Times New Roman" w:hAnsi="Times New Roman" w:cs="Times New Roman"/>
          <w:b/>
          <w:color w:val="000000"/>
          <w:sz w:val="24"/>
          <w:szCs w:val="24"/>
          <w:highlight w:val="yellow"/>
          <w:lang w:val="kk-KZ"/>
        </w:rPr>
        <w:t xml:space="preserve">.2026 - </w:t>
      </w:r>
      <w:r w:rsidR="00283B03" w:rsidRPr="00283B03">
        <w:rPr>
          <w:rFonts w:ascii="Times New Roman" w:hAnsi="Times New Roman" w:cs="Times New Roman"/>
          <w:b/>
          <w:color w:val="000000"/>
          <w:sz w:val="24"/>
          <w:szCs w:val="24"/>
          <w:highlight w:val="yellow"/>
          <w:lang w:val="kk-KZ"/>
        </w:rPr>
        <w:t>27</w:t>
      </w:r>
      <w:bookmarkStart w:id="0" w:name="_GoBack"/>
      <w:bookmarkEnd w:id="0"/>
      <w:r w:rsidR="00B23172">
        <w:rPr>
          <w:rFonts w:ascii="Times New Roman" w:hAnsi="Times New Roman" w:cs="Times New Roman"/>
          <w:b/>
          <w:color w:val="000000"/>
          <w:sz w:val="24"/>
          <w:szCs w:val="24"/>
          <w:highlight w:val="yellow"/>
          <w:lang w:val="kk-KZ"/>
        </w:rPr>
        <w:t>.</w:t>
      </w:r>
      <w:r w:rsidR="001A270B">
        <w:rPr>
          <w:rFonts w:ascii="Times New Roman" w:hAnsi="Times New Roman" w:cs="Times New Roman"/>
          <w:b/>
          <w:color w:val="000000"/>
          <w:sz w:val="24"/>
          <w:szCs w:val="24"/>
          <w:highlight w:val="yellow"/>
          <w:lang w:val="kk-KZ"/>
        </w:rPr>
        <w:t>10</w:t>
      </w:r>
      <w:r w:rsidR="00B23172">
        <w:rPr>
          <w:rFonts w:ascii="Times New Roman" w:hAnsi="Times New Roman" w:cs="Times New Roman"/>
          <w:b/>
          <w:color w:val="000000"/>
          <w:sz w:val="24"/>
          <w:szCs w:val="24"/>
          <w:highlight w:val="yellow"/>
          <w:lang w:val="kk-KZ"/>
        </w:rPr>
        <w:t>.2026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42A1EF2C" w14:textId="77777777" w:rsidR="001A270B" w:rsidRDefault="001A270B" w:rsidP="001A270B">
      <w:pPr>
        <w:pStyle w:val="a5"/>
        <w:jc w:val="both"/>
      </w:pPr>
      <w:r>
        <w:rPr>
          <w:rStyle w:val="a7"/>
        </w:rPr>
        <w:t xml:space="preserve">Конкурсқа қатысушыға қойылатын талаптар: </w:t>
      </w:r>
    </w:p>
    <w:p w14:paraId="59614127" w14:textId="77777777" w:rsidR="001A270B" w:rsidRPr="001A270B" w:rsidRDefault="001A270B" w:rsidP="001A270B">
      <w:pPr>
        <w:numPr>
          <w:ilvl w:val="0"/>
          <w:numId w:val="6"/>
        </w:numPr>
        <w:spacing w:after="0" w:line="240" w:lineRule="auto"/>
        <w:jc w:val="both"/>
        <w:rPr>
          <w:rFonts w:ascii="Times New Roman" w:hAnsi="Times New Roman" w:cs="Times New Roman"/>
          <w:sz w:val="24"/>
          <w:szCs w:val="24"/>
        </w:rPr>
      </w:pPr>
      <w:r w:rsidRPr="001A270B">
        <w:rPr>
          <w:rFonts w:ascii="Times New Roman" w:hAnsi="Times New Roman" w:cs="Times New Roman"/>
          <w:sz w:val="24"/>
          <w:szCs w:val="24"/>
        </w:rPr>
        <w:t>жоғары педагогикалық немесе бейіні бойынша білім және педагогикалық жұмыс өтілі болуы тиіс.</w:t>
      </w:r>
    </w:p>
    <w:p w14:paraId="030D4AAA" w14:textId="77777777" w:rsidR="001A270B" w:rsidRPr="001A270B" w:rsidRDefault="001A270B" w:rsidP="001A270B">
      <w:pPr>
        <w:numPr>
          <w:ilvl w:val="0"/>
          <w:numId w:val="6"/>
        </w:numPr>
        <w:spacing w:after="0" w:line="240" w:lineRule="auto"/>
        <w:jc w:val="both"/>
        <w:rPr>
          <w:rFonts w:ascii="Times New Roman" w:hAnsi="Times New Roman" w:cs="Times New Roman"/>
          <w:sz w:val="24"/>
          <w:szCs w:val="24"/>
        </w:rPr>
      </w:pPr>
      <w:r w:rsidRPr="001A270B">
        <w:rPr>
          <w:rFonts w:ascii="Times New Roman" w:hAnsi="Times New Roman" w:cs="Times New Roman"/>
          <w:sz w:val="24"/>
          <w:szCs w:val="24"/>
        </w:rPr>
        <w:t xml:space="preserve">Оқытушылық қызметін жүзеге асыру кезінде қосымша «педагог» біліктілігі немесе «педагог-модератор», «педагог-сарапшы», «педагог-зерттеуші», «педагог-шебер» біліктілігінің болуы. </w:t>
      </w:r>
    </w:p>
    <w:p w14:paraId="2FF618E7" w14:textId="4EDD31C0" w:rsidR="001A270B" w:rsidRDefault="001A270B" w:rsidP="001A270B">
      <w:pPr>
        <w:numPr>
          <w:ilvl w:val="0"/>
          <w:numId w:val="6"/>
        </w:numPr>
        <w:spacing w:after="0" w:line="240" w:lineRule="auto"/>
        <w:jc w:val="both"/>
        <w:rPr>
          <w:rFonts w:ascii="Times New Roman" w:hAnsi="Times New Roman" w:cs="Times New Roman"/>
          <w:sz w:val="24"/>
          <w:szCs w:val="24"/>
        </w:rPr>
      </w:pPr>
      <w:r w:rsidRPr="001A270B">
        <w:rPr>
          <w:rFonts w:ascii="Times New Roman" w:hAnsi="Times New Roman" w:cs="Times New Roman"/>
          <w:sz w:val="24"/>
          <w:szCs w:val="24"/>
        </w:rPr>
        <w:t>Компьютерде жұмыс жасай білуі және құжаттарды даярлау бойынша бағдарламалық қамтамасыздық;</w:t>
      </w:r>
    </w:p>
    <w:p w14:paraId="16CA71B0" w14:textId="77777777" w:rsidR="001A270B" w:rsidRPr="001A270B" w:rsidRDefault="001A270B" w:rsidP="001A270B">
      <w:pPr>
        <w:spacing w:after="0" w:line="240" w:lineRule="auto"/>
        <w:ind w:left="720"/>
        <w:jc w:val="both"/>
        <w:rPr>
          <w:rFonts w:ascii="Times New Roman" w:hAnsi="Times New Roman" w:cs="Times New Roman"/>
          <w:sz w:val="24"/>
          <w:szCs w:val="24"/>
        </w:rPr>
      </w:pPr>
    </w:p>
    <w:p w14:paraId="0F2611CB" w14:textId="6F7825BB" w:rsidR="001A270B" w:rsidRDefault="001A270B" w:rsidP="001A270B">
      <w:pPr>
        <w:pStyle w:val="a5"/>
        <w:spacing w:before="0" w:beforeAutospacing="0" w:after="0" w:afterAutospacing="0"/>
        <w:rPr>
          <w:b/>
          <w:bCs/>
        </w:rPr>
      </w:pPr>
      <w:r w:rsidRPr="001A270B">
        <w:rPr>
          <w:b/>
          <w:bCs/>
        </w:rPr>
        <w:t>Лауазымдық міндеттері:</w:t>
      </w:r>
    </w:p>
    <w:p w14:paraId="6F4C6AFF" w14:textId="77777777" w:rsidR="001A270B" w:rsidRPr="001A270B" w:rsidRDefault="001A270B" w:rsidP="001A270B">
      <w:pPr>
        <w:pStyle w:val="a5"/>
        <w:spacing w:before="0" w:beforeAutospacing="0" w:after="0" w:afterAutospacing="0"/>
        <w:rPr>
          <w:b/>
          <w:bCs/>
        </w:rPr>
      </w:pPr>
    </w:p>
    <w:p w14:paraId="428541E2" w14:textId="77777777" w:rsidR="001A270B" w:rsidRPr="001A270B" w:rsidRDefault="001A270B" w:rsidP="001A270B">
      <w:pPr>
        <w:pStyle w:val="a5"/>
        <w:spacing w:before="0" w:beforeAutospacing="0" w:after="0" w:afterAutospacing="0"/>
        <w:jc w:val="both"/>
      </w:pPr>
      <w:r w:rsidRPr="001A270B">
        <w:t>      мектепте кәсіптік бағдарлау жұмысын ұйымдастырады, кәсіптік бағдарлау жұмысына ұйымдастырушылық-әдістемелік басшылықты қамтамасыз етеді;</w:t>
      </w:r>
    </w:p>
    <w:p w14:paraId="0D3D4A3B" w14:textId="77777777" w:rsidR="001A270B" w:rsidRPr="001A270B" w:rsidRDefault="001A270B" w:rsidP="001A270B">
      <w:pPr>
        <w:pStyle w:val="a5"/>
        <w:spacing w:before="0" w:beforeAutospacing="0" w:after="0" w:afterAutospacing="0"/>
        <w:jc w:val="both"/>
      </w:pPr>
      <w:r w:rsidRPr="001A270B">
        <w:t>      оқушылардың кәсібін саналы түрде таңдауға бағытталған қызметті жүзеге асырады;</w:t>
      </w:r>
    </w:p>
    <w:p w14:paraId="035565B8" w14:textId="77777777" w:rsidR="001A270B" w:rsidRPr="001A270B" w:rsidRDefault="001A270B" w:rsidP="001A270B">
      <w:pPr>
        <w:pStyle w:val="a5"/>
        <w:spacing w:before="0" w:beforeAutospacing="0" w:after="0" w:afterAutospacing="0"/>
        <w:jc w:val="both"/>
      </w:pPr>
      <w:r w:rsidRPr="001A270B">
        <w:t>      білім алушыларға, тәрбиеленушілерге, оқушылардың ата-аналарына немесе оларды ауыстыратын тұлғаларға, педагогикалық ұжымға Мамандық таңдау бойынша шешім қабылдауда көмек көрсетеді;</w:t>
      </w:r>
    </w:p>
    <w:p w14:paraId="7E2C04BA" w14:textId="77777777" w:rsidR="001A270B" w:rsidRPr="001A270B" w:rsidRDefault="001A270B" w:rsidP="001A270B">
      <w:pPr>
        <w:pStyle w:val="a5"/>
        <w:spacing w:before="0" w:beforeAutospacing="0" w:after="0" w:afterAutospacing="0"/>
        <w:jc w:val="both"/>
      </w:pPr>
      <w:r w:rsidRPr="001A270B">
        <w:t>      қызығушылықтарын анықтау бойынша диагностика жүргізеді, кәсіби бағдарлы диагностиканы талдайды;</w:t>
      </w:r>
    </w:p>
    <w:p w14:paraId="79BE5F50" w14:textId="77777777" w:rsidR="001A270B" w:rsidRPr="001A270B" w:rsidRDefault="001A270B" w:rsidP="001A270B">
      <w:pPr>
        <w:pStyle w:val="a5"/>
        <w:spacing w:before="0" w:beforeAutospacing="0" w:after="0" w:afterAutospacing="0"/>
        <w:jc w:val="both"/>
      </w:pPr>
      <w:r w:rsidRPr="001A270B">
        <w:t>      ерекше білім беру қажеттіліктері бар дарынды білім алушыларды, тәрбиеленушілерді психологиялық қолдауды жүзеге асырады, олардың дамуына жәрдемдеседі;</w:t>
      </w:r>
    </w:p>
    <w:p w14:paraId="175B67B1" w14:textId="77777777" w:rsidR="001A270B" w:rsidRPr="001A270B" w:rsidRDefault="001A270B" w:rsidP="001A270B">
      <w:pPr>
        <w:pStyle w:val="a5"/>
        <w:spacing w:before="0" w:beforeAutospacing="0" w:after="0" w:afterAutospacing="0"/>
        <w:jc w:val="both"/>
      </w:pPr>
      <w:r w:rsidRPr="001A270B">
        <w:t>      кәсіпорындарда экскурсиялар өткізеді, әртүрлі мамандықтағы қызықты адамдармен оқушылар үшін кездесулер (әңгімелесулер) ұйымдастырады;</w:t>
      </w:r>
    </w:p>
    <w:p w14:paraId="28A5ACDF" w14:textId="77777777" w:rsidR="001A270B" w:rsidRPr="001A270B" w:rsidRDefault="001A270B" w:rsidP="001A270B">
      <w:pPr>
        <w:pStyle w:val="a5"/>
        <w:spacing w:before="0" w:beforeAutospacing="0" w:after="0" w:afterAutospacing="0"/>
        <w:jc w:val="both"/>
      </w:pPr>
      <w:r w:rsidRPr="001A270B">
        <w:lastRenderedPageBreak/>
        <w:t>      кәсіби құзыреттілікті арттырады, заманауи әдістер мен технологияларды қолданады;</w:t>
      </w:r>
    </w:p>
    <w:p w14:paraId="76E5A9FF" w14:textId="77777777" w:rsidR="001A270B" w:rsidRPr="001A270B" w:rsidRDefault="001A270B" w:rsidP="001A270B">
      <w:pPr>
        <w:pStyle w:val="a5"/>
        <w:spacing w:before="0" w:beforeAutospacing="0" w:after="0" w:afterAutospacing="0"/>
        <w:jc w:val="both"/>
      </w:pPr>
      <w:r w:rsidRPr="001A270B">
        <w:t>      белгіленген нысан бойынша құжаттаманы жүргізеді;</w:t>
      </w:r>
    </w:p>
    <w:p w14:paraId="63B7844F" w14:textId="77777777" w:rsidR="001A270B" w:rsidRPr="001A270B" w:rsidRDefault="001A270B" w:rsidP="001A270B">
      <w:pPr>
        <w:pStyle w:val="a5"/>
        <w:spacing w:before="0" w:beforeAutospacing="0" w:after="0" w:afterAutospacing="0"/>
        <w:jc w:val="both"/>
      </w:pPr>
      <w:r w:rsidRPr="001A270B">
        <w:t>      балалардың өмірін, денсаулығын және құқықтарын қорғауды қамтамасыз етеді;</w:t>
      </w:r>
    </w:p>
    <w:p w14:paraId="125BC177" w14:textId="6D967032" w:rsidR="001A270B" w:rsidRDefault="001A270B" w:rsidP="001A270B">
      <w:pPr>
        <w:pStyle w:val="a5"/>
        <w:spacing w:before="0" w:beforeAutospacing="0" w:after="0" w:afterAutospacing="0"/>
        <w:jc w:val="both"/>
      </w:pPr>
      <w:r w:rsidRPr="001A270B">
        <w:t>      еңбек қауіпсіздігі және еңбекті қорғау, өртке қарсы қорғау қағидаларын сақтайды.</w:t>
      </w:r>
    </w:p>
    <w:p w14:paraId="3F5B1797" w14:textId="77777777" w:rsidR="001A270B" w:rsidRPr="001A270B" w:rsidRDefault="001A270B" w:rsidP="001A270B">
      <w:pPr>
        <w:pStyle w:val="a5"/>
        <w:spacing w:before="0" w:beforeAutospacing="0" w:after="0" w:afterAutospacing="0"/>
        <w:jc w:val="both"/>
      </w:pPr>
    </w:p>
    <w:p w14:paraId="6519A1E2" w14:textId="24A4C536" w:rsidR="001A270B" w:rsidRPr="001A270B" w:rsidRDefault="001A270B" w:rsidP="001A270B">
      <w:pPr>
        <w:pStyle w:val="a5"/>
        <w:spacing w:before="0" w:beforeAutospacing="0" w:after="0" w:afterAutospacing="0"/>
        <w:jc w:val="both"/>
        <w:rPr>
          <w:b/>
          <w:bCs/>
        </w:rPr>
      </w:pPr>
      <w:r w:rsidRPr="001A270B">
        <w:t xml:space="preserve">      </w:t>
      </w:r>
      <w:r w:rsidRPr="001A270B">
        <w:rPr>
          <w:b/>
          <w:bCs/>
        </w:rPr>
        <w:t>Білуге тиіс:</w:t>
      </w:r>
    </w:p>
    <w:p w14:paraId="602E7BC9" w14:textId="77777777" w:rsidR="001A270B" w:rsidRPr="001A270B" w:rsidRDefault="001A270B" w:rsidP="001A270B">
      <w:pPr>
        <w:pStyle w:val="a5"/>
        <w:spacing w:before="0" w:beforeAutospacing="0" w:after="0" w:afterAutospacing="0"/>
        <w:jc w:val="both"/>
      </w:pPr>
    </w:p>
    <w:p w14:paraId="23644906" w14:textId="77777777" w:rsidR="001A270B" w:rsidRPr="001A270B" w:rsidRDefault="001A270B" w:rsidP="001A270B">
      <w:pPr>
        <w:pStyle w:val="a5"/>
        <w:spacing w:before="0" w:beforeAutospacing="0" w:after="0" w:afterAutospacing="0"/>
        <w:jc w:val="both"/>
      </w:pPr>
      <w:r w:rsidRPr="001A270B">
        <w:t>      Қазақстан Республикасының </w:t>
      </w:r>
      <w:hyperlink r:id="rId6" w:history="1">
        <w:r w:rsidRPr="001A270B">
          <w:rPr>
            <w:rStyle w:val="a4"/>
            <w:rFonts w:eastAsiaTheme="majorEastAsia"/>
          </w:rPr>
          <w:t>Конституциясы</w:t>
        </w:r>
      </w:hyperlink>
      <w:r w:rsidRPr="001A270B">
        <w:t>, Қазақстан Республикасының Еңбек </w:t>
      </w:r>
      <w:hyperlink r:id="rId7" w:history="1">
        <w:r w:rsidRPr="001A270B">
          <w:rPr>
            <w:rStyle w:val="a4"/>
            <w:rFonts w:eastAsiaTheme="majorEastAsia"/>
          </w:rPr>
          <w:t>Кодексі</w:t>
        </w:r>
      </w:hyperlink>
      <w:r w:rsidRPr="001A270B">
        <w:t>, Қазақстан Республикасының "</w:t>
      </w:r>
      <w:hyperlink r:id="rId8" w:history="1">
        <w:r w:rsidRPr="001A270B">
          <w:rPr>
            <w:rStyle w:val="a4"/>
            <w:rFonts w:eastAsiaTheme="majorEastAsia"/>
          </w:rPr>
          <w:t>Білім туралы</w:t>
        </w:r>
      </w:hyperlink>
      <w:r w:rsidRPr="001A270B">
        <w:t>", "</w:t>
      </w:r>
      <w:hyperlink r:id="rId9" w:history="1">
        <w:r w:rsidRPr="001A270B">
          <w:rPr>
            <w:rStyle w:val="a4"/>
            <w:rFonts w:eastAsiaTheme="majorEastAsia"/>
          </w:rPr>
          <w:t>Педагог мәртебесі туралы</w:t>
        </w:r>
      </w:hyperlink>
      <w:r w:rsidRPr="001A270B">
        <w:t>", "</w:t>
      </w:r>
      <w:hyperlink r:id="rId10" w:history="1">
        <w:r w:rsidRPr="001A270B">
          <w:rPr>
            <w:rStyle w:val="a4"/>
            <w:rFonts w:eastAsiaTheme="majorEastAsia"/>
          </w:rPr>
          <w:t xml:space="preserve">Сыбайлас </w:t>
        </w:r>
      </w:hyperlink>
      <w:hyperlink r:id="rId11" w:history="1">
        <w:r w:rsidRPr="001A270B">
          <w:rPr>
            <w:rStyle w:val="a4"/>
            <w:rFonts w:eastAsiaTheme="majorEastAsia"/>
          </w:rPr>
          <w:t>жемқорлыққа қарсы іс-қимыл туралы</w:t>
        </w:r>
      </w:hyperlink>
      <w:r w:rsidRPr="001A270B">
        <w:t>", "</w:t>
      </w:r>
      <w:hyperlink r:id="rId12" w:history="1">
        <w:r w:rsidRPr="001A270B">
          <w:rPr>
            <w:rStyle w:val="a4"/>
            <w:rFonts w:eastAsiaTheme="majorEastAsia"/>
          </w:rPr>
          <w:t>Қазақстан Республикасындағы тіл туралы</w:t>
        </w:r>
      </w:hyperlink>
      <w:r w:rsidRPr="001A270B">
        <w:t>" Заңдары және білім беруді дамытудың бағыттары мен перспективаларын айқындайтын өзге де нормативтік құқықтық актілер;</w:t>
      </w:r>
    </w:p>
    <w:p w14:paraId="59523090" w14:textId="77777777" w:rsidR="001A270B" w:rsidRPr="001A270B" w:rsidRDefault="001A270B" w:rsidP="001A270B">
      <w:pPr>
        <w:pStyle w:val="a5"/>
        <w:spacing w:before="0" w:beforeAutospacing="0" w:after="0" w:afterAutospacing="0"/>
        <w:jc w:val="both"/>
      </w:pPr>
      <w:r w:rsidRPr="001A270B">
        <w:t>      мемлекеттік жалпыға міндетті білім беру стандарты, педагогика, педагогикалық психология;</w:t>
      </w:r>
    </w:p>
    <w:p w14:paraId="411DE5CB" w14:textId="77777777" w:rsidR="001A270B" w:rsidRPr="001A270B" w:rsidRDefault="001A270B" w:rsidP="001A270B">
      <w:pPr>
        <w:pStyle w:val="a5"/>
        <w:spacing w:before="0" w:beforeAutospacing="0" w:after="0" w:afterAutospacing="0"/>
        <w:jc w:val="both"/>
      </w:pPr>
      <w:r w:rsidRPr="001A270B">
        <w:t>      психодиагностика, психологиялық кеңес беру және психопрофилактика негіздері;</w:t>
      </w:r>
    </w:p>
    <w:p w14:paraId="330582A6" w14:textId="77777777" w:rsidR="001A270B" w:rsidRPr="001A270B" w:rsidRDefault="001A270B" w:rsidP="001A270B">
      <w:pPr>
        <w:pStyle w:val="a5"/>
        <w:spacing w:before="0" w:beforeAutospacing="0" w:after="0" w:afterAutospacing="0"/>
        <w:jc w:val="both"/>
      </w:pPr>
      <w:r w:rsidRPr="001A270B">
        <w:t>      компьютерлік сауаттылық, оқу процесіндегі ақпараттық-коммуникациялық технологиялар;</w:t>
      </w:r>
    </w:p>
    <w:p w14:paraId="7571F557" w14:textId="77777777" w:rsidR="001A270B" w:rsidRPr="001A270B" w:rsidRDefault="001A270B" w:rsidP="001A270B">
      <w:pPr>
        <w:pStyle w:val="a5"/>
        <w:spacing w:before="0" w:beforeAutospacing="0" w:after="0" w:afterAutospacing="0"/>
        <w:jc w:val="both"/>
      </w:pPr>
      <w:r w:rsidRPr="001A270B">
        <w:t>      педагогикалық этика нормалары;</w:t>
      </w:r>
    </w:p>
    <w:p w14:paraId="2FDDFF0C" w14:textId="45344485" w:rsidR="001A270B" w:rsidRDefault="001A270B" w:rsidP="001A270B">
      <w:pPr>
        <w:pStyle w:val="a5"/>
        <w:spacing w:before="0" w:beforeAutospacing="0" w:after="0" w:afterAutospacing="0"/>
        <w:jc w:val="both"/>
      </w:pPr>
      <w:r w:rsidRPr="001A270B">
        <w:t>      еңбек қауіпсіздігі және еңбекті қорғау, өртке қарсы қорғау қағидалары, санитариялық қағидалар мен нормалар.</w:t>
      </w:r>
    </w:p>
    <w:p w14:paraId="013571D2" w14:textId="77777777" w:rsidR="00E70FFE" w:rsidRPr="001A270B" w:rsidRDefault="00E70FFE" w:rsidP="001A270B">
      <w:pPr>
        <w:pStyle w:val="a5"/>
        <w:spacing w:before="0" w:beforeAutospacing="0" w:after="0" w:afterAutospacing="0"/>
        <w:jc w:val="both"/>
      </w:pPr>
    </w:p>
    <w:p w14:paraId="728E2D53" w14:textId="7A5C2E0C" w:rsidR="001A270B" w:rsidRDefault="001A270B" w:rsidP="001A270B">
      <w:pPr>
        <w:pStyle w:val="a5"/>
        <w:spacing w:before="0" w:beforeAutospacing="0" w:after="0" w:afterAutospacing="0"/>
        <w:jc w:val="both"/>
        <w:rPr>
          <w:b/>
          <w:bCs/>
        </w:rPr>
      </w:pPr>
      <w:r w:rsidRPr="00E70FFE">
        <w:rPr>
          <w:b/>
          <w:bCs/>
        </w:rPr>
        <w:t>      Біліктілікке қойылатын талаптар:</w:t>
      </w:r>
    </w:p>
    <w:p w14:paraId="3D5F7B5F" w14:textId="77777777" w:rsidR="00E70FFE" w:rsidRPr="00E70FFE" w:rsidRDefault="00E70FFE" w:rsidP="001A270B">
      <w:pPr>
        <w:pStyle w:val="a5"/>
        <w:spacing w:before="0" w:beforeAutospacing="0" w:after="0" w:afterAutospacing="0"/>
        <w:jc w:val="both"/>
        <w:rPr>
          <w:b/>
          <w:bCs/>
        </w:rPr>
      </w:pPr>
    </w:p>
    <w:p w14:paraId="536DAB4F" w14:textId="77777777" w:rsidR="001A270B" w:rsidRPr="001A270B" w:rsidRDefault="001A270B" w:rsidP="001A270B">
      <w:pPr>
        <w:pStyle w:val="a5"/>
        <w:spacing w:before="0" w:beforeAutospacing="0" w:after="0" w:afterAutospacing="0"/>
        <w:jc w:val="both"/>
      </w:pPr>
      <w:r w:rsidRPr="001A270B">
        <w:t>      жоғары және (немесе) жоғары оқу орнынан кейінгі педагогикалық немесе педагогикалық қайта даярлығын растайтын құжат, жұмыс стажына талаптар қойылмайды;</w:t>
      </w:r>
    </w:p>
    <w:p w14:paraId="3151CDBE" w14:textId="77777777" w:rsidR="001A270B" w:rsidRPr="001A270B" w:rsidRDefault="001A270B" w:rsidP="001A270B">
      <w:pPr>
        <w:pStyle w:val="a5"/>
        <w:spacing w:before="0" w:beforeAutospacing="0" w:after="0" w:afterAutospacing="0"/>
        <w:jc w:val="both"/>
      </w:pPr>
      <w:r w:rsidRPr="001A270B">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A4EB5E9" w14:textId="130CB804" w:rsidR="001A270B" w:rsidRDefault="001A270B" w:rsidP="001A270B">
      <w:pPr>
        <w:pStyle w:val="a5"/>
        <w:spacing w:before="0" w:beforeAutospacing="0" w:after="0" w:afterAutospacing="0"/>
        <w:jc w:val="both"/>
      </w:pPr>
      <w:r w:rsidRPr="001A270B">
        <w:t>      және (немесе) біліктілігінің жоғары деңгейі болған жағдайда педагог-шебер үшін педагогикалық жұмыс өтілі – 5 жыл.</w:t>
      </w:r>
    </w:p>
    <w:p w14:paraId="69FC3663" w14:textId="77777777" w:rsidR="00E70FFE" w:rsidRPr="001A270B" w:rsidRDefault="00E70FFE" w:rsidP="001A270B">
      <w:pPr>
        <w:pStyle w:val="a5"/>
        <w:spacing w:before="0" w:beforeAutospacing="0" w:after="0" w:afterAutospacing="0"/>
        <w:jc w:val="both"/>
      </w:pPr>
    </w:p>
    <w:p w14:paraId="28A574DA" w14:textId="77777777" w:rsidR="001A270B" w:rsidRPr="00E70FFE" w:rsidRDefault="001A270B" w:rsidP="001A270B">
      <w:pPr>
        <w:pStyle w:val="a5"/>
        <w:spacing w:before="0" w:beforeAutospacing="0" w:after="0" w:afterAutospacing="0"/>
        <w:jc w:val="both"/>
        <w:rPr>
          <w:b/>
          <w:bCs/>
        </w:rPr>
      </w:pPr>
      <w:r w:rsidRPr="001A270B">
        <w:t>  </w:t>
      </w:r>
      <w:r w:rsidRPr="00E70FFE">
        <w:rPr>
          <w:b/>
          <w:bCs/>
        </w:rPr>
        <w:t>    Кәсіби құзыреттерді айқындай отырып, біліктілікке қойылатын талаптар:</w:t>
      </w:r>
    </w:p>
    <w:p w14:paraId="6E80946D" w14:textId="77777777" w:rsidR="001A270B" w:rsidRPr="001A270B" w:rsidRDefault="001A270B" w:rsidP="001A270B">
      <w:pPr>
        <w:pStyle w:val="a5"/>
        <w:spacing w:before="0" w:beforeAutospacing="0" w:after="0" w:afterAutospacing="0"/>
        <w:jc w:val="both"/>
      </w:pPr>
      <w:r w:rsidRPr="001A270B">
        <w:t>      1) "педагог":</w:t>
      </w:r>
    </w:p>
    <w:p w14:paraId="55CB1381" w14:textId="77777777" w:rsidR="001A270B" w:rsidRPr="001A270B" w:rsidRDefault="001A270B" w:rsidP="001A270B">
      <w:pPr>
        <w:pStyle w:val="a5"/>
        <w:spacing w:before="0" w:beforeAutospacing="0" w:after="0" w:afterAutospacing="0"/>
        <w:jc w:val="both"/>
      </w:pPr>
      <w:r w:rsidRPr="001A270B">
        <w:t>      сәйкес келуі тиіс жалпы талаптарға қойылатын педагог-профориентатору, сондай-ақ:</w:t>
      </w:r>
    </w:p>
    <w:p w14:paraId="6AB82A15" w14:textId="77777777" w:rsidR="001A270B" w:rsidRPr="001A270B" w:rsidRDefault="001A270B" w:rsidP="001A270B">
      <w:pPr>
        <w:pStyle w:val="a5"/>
        <w:spacing w:before="0" w:beforeAutospacing="0" w:after="0" w:afterAutospacing="0"/>
        <w:jc w:val="both"/>
      </w:pPr>
      <w:r w:rsidRPr="001A270B">
        <w:t>      мектепте кәсіптік бағдарлау жұмысын ұйымдастырады, кәсіптік бағдарлау жұмысына ұйымдастырушылық-әдістемелік басшылықты қамтамасыз етеді;</w:t>
      </w:r>
    </w:p>
    <w:p w14:paraId="363348E3" w14:textId="77777777" w:rsidR="001A270B" w:rsidRPr="001A270B" w:rsidRDefault="001A270B" w:rsidP="001A270B">
      <w:pPr>
        <w:pStyle w:val="a5"/>
        <w:spacing w:before="0" w:beforeAutospacing="0" w:after="0" w:afterAutospacing="0"/>
        <w:jc w:val="both"/>
      </w:pPr>
      <w:r w:rsidRPr="001A270B">
        <w:t>      оқушылардың өзін-өзі кәсіби анықтау әдістемелерін әзірлеуді және байқаудан өткізуді жүзеге асырады;</w:t>
      </w:r>
    </w:p>
    <w:p w14:paraId="687FFD76" w14:textId="77777777" w:rsidR="001A270B" w:rsidRPr="001A270B" w:rsidRDefault="001A270B" w:rsidP="001A270B">
      <w:pPr>
        <w:pStyle w:val="a5"/>
        <w:spacing w:before="0" w:beforeAutospacing="0" w:after="0" w:afterAutospacing="0"/>
        <w:jc w:val="both"/>
      </w:pPr>
      <w:r w:rsidRPr="001A270B">
        <w:t>      кәсіби өзін-өзі анықтау мәселелері бойынша оқушылардың қызығушылықтарына зерттеу жүргізеді;</w:t>
      </w:r>
    </w:p>
    <w:p w14:paraId="112B7F45" w14:textId="77777777" w:rsidR="001A270B" w:rsidRPr="001A270B" w:rsidRDefault="001A270B" w:rsidP="001A270B">
      <w:pPr>
        <w:pStyle w:val="a5"/>
        <w:spacing w:before="0" w:beforeAutospacing="0" w:after="0" w:afterAutospacing="0"/>
        <w:jc w:val="both"/>
      </w:pPr>
      <w:r w:rsidRPr="001A270B">
        <w:t>      өңірлік еңбек нарығындағы қажеттіліктер туралы әдістемелік және анықтамалық материалдарды жинауды, талдауды және жүйелеуді жүзеге асырады;</w:t>
      </w:r>
    </w:p>
    <w:p w14:paraId="4CBE4704" w14:textId="77777777" w:rsidR="001A270B" w:rsidRPr="001A270B" w:rsidRDefault="001A270B" w:rsidP="001A270B">
      <w:pPr>
        <w:pStyle w:val="a5"/>
        <w:spacing w:before="0" w:beforeAutospacing="0" w:after="0" w:afterAutospacing="0"/>
        <w:jc w:val="both"/>
      </w:pPr>
      <w:r w:rsidRPr="001A270B">
        <w:t>      2) "педагог – модератор":</w:t>
      </w:r>
    </w:p>
    <w:p w14:paraId="3AB75333" w14:textId="77777777" w:rsidR="001A270B" w:rsidRPr="001A270B" w:rsidRDefault="001A270B" w:rsidP="001A270B">
      <w:pPr>
        <w:pStyle w:val="a5"/>
        <w:spacing w:before="0" w:beforeAutospacing="0" w:after="0" w:afterAutospacing="0"/>
        <w:jc w:val="both"/>
      </w:pPr>
      <w:r w:rsidRPr="001A270B">
        <w:t>      "педагог" біліктілігіне қойылатын жалпы талаптарға, сондай-ақ:</w:t>
      </w:r>
    </w:p>
    <w:p w14:paraId="25FF90D7" w14:textId="77777777" w:rsidR="001A270B" w:rsidRPr="001A270B" w:rsidRDefault="001A270B" w:rsidP="001A270B">
      <w:pPr>
        <w:pStyle w:val="a5"/>
        <w:spacing w:before="0" w:beforeAutospacing="0" w:after="0" w:afterAutospacing="0"/>
        <w:jc w:val="both"/>
      </w:pPr>
      <w:r w:rsidRPr="001A270B">
        <w:t>      оқушыларға еңбек нарығының қажеттіліктеріне сәйкес мамандық таңдауға көмек көрсетеді, әр оқушының жеке бағытын жасауды үйлестіреді;</w:t>
      </w:r>
    </w:p>
    <w:p w14:paraId="58643C41" w14:textId="77777777" w:rsidR="001A270B" w:rsidRPr="001A270B" w:rsidRDefault="001A270B" w:rsidP="001A270B">
      <w:pPr>
        <w:pStyle w:val="a5"/>
        <w:spacing w:before="0" w:beforeAutospacing="0" w:after="0" w:afterAutospacing="0"/>
        <w:jc w:val="both"/>
      </w:pPr>
      <w:r w:rsidRPr="001A270B">
        <w:t>      ұйымдастырушы-педагогтермен-сынып жетекшілерімен, педагог-психологтармен және медицина қызметкерлерімен бірлесіп Оқушылардың психофизиологиялық дамуына, жеке қызығушылықтары мен уәждемелеріне талдау жүргізеді;</w:t>
      </w:r>
    </w:p>
    <w:p w14:paraId="186873A4" w14:textId="77777777" w:rsidR="001A270B" w:rsidRPr="001A270B" w:rsidRDefault="001A270B" w:rsidP="001A270B">
      <w:pPr>
        <w:pStyle w:val="a5"/>
        <w:spacing w:before="0" w:beforeAutospacing="0" w:after="0" w:afterAutospacing="0"/>
        <w:jc w:val="both"/>
      </w:pPr>
      <w:r w:rsidRPr="001A270B">
        <w:t>      оқушылардың жеке ерекшеліктері мен оқу жетістіктерін диагностикалау негізінде оқушылармен, олардың ата-аналарымен немесе өзге де заңды өкілдерімен консультациялық жұмыс жүргізеді;</w:t>
      </w:r>
    </w:p>
    <w:p w14:paraId="7A290EE0" w14:textId="77777777" w:rsidR="001A270B" w:rsidRPr="001A270B" w:rsidRDefault="001A270B" w:rsidP="001A270B">
      <w:pPr>
        <w:pStyle w:val="a5"/>
        <w:spacing w:before="0" w:beforeAutospacing="0" w:after="0" w:afterAutospacing="0"/>
        <w:jc w:val="both"/>
      </w:pPr>
      <w:r w:rsidRPr="001A270B">
        <w:t>      кәсіптік бағдар беру мәселелерінде әлеуметтік әріптестермен өзара іс-қимылды ұйымдастырады және жүзеге асырады;</w:t>
      </w:r>
    </w:p>
    <w:p w14:paraId="142C9F57" w14:textId="77777777" w:rsidR="001A270B" w:rsidRPr="001A270B" w:rsidRDefault="001A270B" w:rsidP="001A270B">
      <w:pPr>
        <w:pStyle w:val="a5"/>
        <w:spacing w:before="0" w:beforeAutospacing="0" w:after="0" w:afterAutospacing="0"/>
        <w:jc w:val="both"/>
      </w:pPr>
      <w:r w:rsidRPr="001A270B">
        <w:t>      3) "педагог – сарапшы":</w:t>
      </w:r>
    </w:p>
    <w:p w14:paraId="0EE978BE" w14:textId="77777777" w:rsidR="001A270B" w:rsidRPr="001A270B" w:rsidRDefault="001A270B" w:rsidP="001A270B">
      <w:pPr>
        <w:pStyle w:val="a5"/>
        <w:spacing w:before="0" w:beforeAutospacing="0" w:after="0" w:afterAutospacing="0"/>
        <w:jc w:val="both"/>
      </w:pPr>
      <w:r w:rsidRPr="001A270B">
        <w:t>      біліктілікке сәйкес келуі тиіс: "педагог-модератор", сондай-ақ:</w:t>
      </w:r>
    </w:p>
    <w:p w14:paraId="2DC9C3FA" w14:textId="77777777" w:rsidR="001A270B" w:rsidRPr="001A270B" w:rsidRDefault="001A270B" w:rsidP="001A270B">
      <w:pPr>
        <w:pStyle w:val="a5"/>
        <w:spacing w:before="0" w:beforeAutospacing="0" w:after="0" w:afterAutospacing="0"/>
        <w:jc w:val="both"/>
      </w:pPr>
      <w:r w:rsidRPr="001A270B">
        <w:lastRenderedPageBreak/>
        <w:t>      оқушылардың кәсіби өзін-өзі анықтау және мансапты жоспарлау мәселелерінде бағдарламаларды, ережелерді, жоспарларды, меморандумдарды, әлеуметтік практикаларды, жобаларды және өзге де құжаттарды әзірлеуге және іске асыруға қатысады;</w:t>
      </w:r>
    </w:p>
    <w:p w14:paraId="30701514" w14:textId="77777777" w:rsidR="001A270B" w:rsidRPr="001A270B" w:rsidRDefault="001A270B" w:rsidP="001A270B">
      <w:pPr>
        <w:pStyle w:val="a5"/>
        <w:spacing w:before="0" w:beforeAutospacing="0" w:after="0" w:afterAutospacing="0"/>
        <w:jc w:val="both"/>
      </w:pPr>
      <w:r w:rsidRPr="001A270B">
        <w:t>      жеке сандық білім беру ресурстарын жасайды;</w:t>
      </w:r>
    </w:p>
    <w:p w14:paraId="56E57023" w14:textId="77777777" w:rsidR="001A270B" w:rsidRPr="001A270B" w:rsidRDefault="001A270B" w:rsidP="001A270B">
      <w:pPr>
        <w:pStyle w:val="a5"/>
        <w:spacing w:before="0" w:beforeAutospacing="0" w:after="0" w:afterAutospacing="0"/>
        <w:jc w:val="both"/>
      </w:pPr>
      <w:r w:rsidRPr="001A270B">
        <w:t>      өңірлік еңбек нарығындағы қажеттіліктер туралы әдістемелік және анықтамалық материалдарды жинауды, талдауды және жүйелеуді жүзеге асырады;</w:t>
      </w:r>
    </w:p>
    <w:p w14:paraId="3B0BE0AE" w14:textId="77777777" w:rsidR="001A270B" w:rsidRPr="001A270B" w:rsidRDefault="001A270B" w:rsidP="001A270B">
      <w:pPr>
        <w:pStyle w:val="a5"/>
        <w:spacing w:before="0" w:beforeAutospacing="0" w:after="0" w:afterAutospacing="0"/>
        <w:jc w:val="both"/>
      </w:pPr>
      <w:r w:rsidRPr="001A270B">
        <w:t>      кәсіби кеңес беру мен кәсіптік бағдарлау жұмысының заманауи отандық, шетелдік тәжірибесін жинақтайды, жүйелейді және практикаға енгізеді;</w:t>
      </w:r>
    </w:p>
    <w:p w14:paraId="51B7579D" w14:textId="77777777" w:rsidR="001A270B" w:rsidRPr="001A270B" w:rsidRDefault="001A270B" w:rsidP="001A270B">
      <w:pPr>
        <w:pStyle w:val="a5"/>
        <w:spacing w:before="0" w:beforeAutospacing="0" w:after="0" w:afterAutospacing="0"/>
        <w:jc w:val="both"/>
      </w:pPr>
      <w:r w:rsidRPr="001A270B">
        <w:t>      4) "педагог-зерттеуші":</w:t>
      </w:r>
    </w:p>
    <w:p w14:paraId="01A90B2A" w14:textId="77777777" w:rsidR="001A270B" w:rsidRPr="001A270B" w:rsidRDefault="001A270B" w:rsidP="001A270B">
      <w:pPr>
        <w:pStyle w:val="a5"/>
        <w:spacing w:before="0" w:beforeAutospacing="0" w:after="0" w:afterAutospacing="0"/>
        <w:jc w:val="both"/>
      </w:pPr>
      <w:r w:rsidRPr="001A270B">
        <w:t>      "педагог-сарапшы" біліктілігіне, сондай-ақ:</w:t>
      </w:r>
    </w:p>
    <w:p w14:paraId="4D1DF7AA" w14:textId="77777777" w:rsidR="001A270B" w:rsidRPr="001A270B" w:rsidRDefault="001A270B" w:rsidP="001A270B">
      <w:pPr>
        <w:pStyle w:val="a5"/>
        <w:spacing w:before="0" w:beforeAutospacing="0" w:after="0" w:afterAutospacing="0"/>
        <w:jc w:val="both"/>
      </w:pPr>
      <w:r w:rsidRPr="001A270B">
        <w:t>      азаматтық сана-сезімі мен патриотизмі бар оқушы тұлғасының жалпы мәдениетін қалыптастыруға ықпал етеді, оқушылардың жеке қабілеттері мен академиялық адалдығын дамытуға ықпал етеді;</w:t>
      </w:r>
    </w:p>
    <w:p w14:paraId="11B31173" w14:textId="77777777" w:rsidR="001A270B" w:rsidRPr="001A270B" w:rsidRDefault="001A270B" w:rsidP="001A270B">
      <w:pPr>
        <w:pStyle w:val="a5"/>
        <w:spacing w:before="0" w:beforeAutospacing="0" w:after="0" w:afterAutospacing="0"/>
        <w:jc w:val="both"/>
      </w:pPr>
      <w:r w:rsidRPr="001A270B">
        <w:t>      оқушылардың жеке қабілеттерін диагностикалаудың заманауи әдістерін қолданады, оқушылармен жұмыста нәтижелілікті қамтамасыз етеді;</w:t>
      </w:r>
    </w:p>
    <w:p w14:paraId="1DB11BCE" w14:textId="77777777" w:rsidR="001A270B" w:rsidRPr="001A270B" w:rsidRDefault="001A270B" w:rsidP="001A270B">
      <w:pPr>
        <w:pStyle w:val="a5"/>
        <w:spacing w:before="0" w:beforeAutospacing="0" w:after="0" w:afterAutospacing="0"/>
        <w:jc w:val="both"/>
      </w:pPr>
      <w:r w:rsidRPr="001A270B">
        <w:t>      оқушының қызығушылығы мен жеке ерекшеліктерін ескере отырып, мұғаліммен бірге негізгі және жоғары мектептерде оқу үшін бейінді пәндерді таңдауға жәрдемдеседі;</w:t>
      </w:r>
    </w:p>
    <w:p w14:paraId="2E847C10" w14:textId="77777777" w:rsidR="001A270B" w:rsidRPr="001A270B" w:rsidRDefault="001A270B" w:rsidP="001A270B">
      <w:pPr>
        <w:pStyle w:val="a5"/>
        <w:spacing w:before="0" w:beforeAutospacing="0" w:after="0" w:afterAutospacing="0"/>
        <w:jc w:val="both"/>
      </w:pPr>
      <w:r w:rsidRPr="001A270B">
        <w:t>      бойынша іс-шаралар, семинарлар, мастер-кластар өткізеді.</w:t>
      </w:r>
    </w:p>
    <w:p w14:paraId="2B983D91" w14:textId="77777777" w:rsidR="001A270B" w:rsidRPr="001A270B" w:rsidRDefault="001A270B" w:rsidP="001A270B">
      <w:pPr>
        <w:pStyle w:val="a5"/>
        <w:spacing w:before="0" w:beforeAutospacing="0" w:after="0" w:afterAutospacing="0"/>
        <w:jc w:val="both"/>
      </w:pPr>
      <w:r w:rsidRPr="001A270B">
        <w:t>      кәсіби кеңес беру және кәсіби бағдар беру жұмысы;</w:t>
      </w:r>
    </w:p>
    <w:p w14:paraId="0A7EAFA8" w14:textId="77777777" w:rsidR="001A270B" w:rsidRPr="001A270B" w:rsidRDefault="001A270B" w:rsidP="001A270B">
      <w:pPr>
        <w:pStyle w:val="a5"/>
        <w:spacing w:before="0" w:beforeAutospacing="0" w:after="0" w:afterAutospacing="0"/>
        <w:jc w:val="both"/>
      </w:pPr>
      <w:r w:rsidRPr="001A270B">
        <w:t>      5) "шебер-педагог":</w:t>
      </w:r>
    </w:p>
    <w:p w14:paraId="39257A8D" w14:textId="77777777" w:rsidR="001A270B" w:rsidRPr="001A270B" w:rsidRDefault="001A270B" w:rsidP="001A270B">
      <w:pPr>
        <w:pStyle w:val="a5"/>
        <w:spacing w:before="0" w:beforeAutospacing="0" w:after="0" w:afterAutospacing="0"/>
        <w:jc w:val="both"/>
      </w:pPr>
      <w:r w:rsidRPr="001A270B">
        <w:t>      "педагог-зерттеуші" біліктілігіне, сондай-ақ:</w:t>
      </w:r>
    </w:p>
    <w:p w14:paraId="6DDB47BD" w14:textId="77777777" w:rsidR="001A270B" w:rsidRPr="001A270B" w:rsidRDefault="001A270B" w:rsidP="001A270B">
      <w:pPr>
        <w:pStyle w:val="a5"/>
        <w:spacing w:before="0" w:beforeAutospacing="0" w:after="0" w:afterAutospacing="0"/>
        <w:jc w:val="both"/>
      </w:pPr>
      <w:r w:rsidRPr="001A270B">
        <w:t>      авторлық бағдарламаның болуы немесе облыстық оқу-әдістемелік кеңесте және РОӘК-де мақұлдау алған, басып шығарылған оқу-әдістемелік құралдардың, оқу-әдістемелік кешендердің авторы (тең авторы) болу;</w:t>
      </w:r>
    </w:p>
    <w:p w14:paraId="105C19AB" w14:textId="61B1A069" w:rsidR="001A270B" w:rsidRDefault="001A270B" w:rsidP="001A270B">
      <w:pPr>
        <w:pStyle w:val="a5"/>
        <w:spacing w:before="0" w:beforeAutospacing="0" w:after="0" w:afterAutospacing="0"/>
        <w:jc w:val="both"/>
      </w:pPr>
      <w:r w:rsidRPr="001A270B">
        <w:t>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w:t>
      </w:r>
      <w:r>
        <w:t xml:space="preserve"> қатысушысы болу.</w:t>
      </w:r>
    </w:p>
    <w:p w14:paraId="7663CC02" w14:textId="77777777" w:rsidR="001A270B" w:rsidRDefault="001A270B" w:rsidP="001A270B">
      <w:pPr>
        <w:pStyle w:val="a5"/>
        <w:spacing w:before="0" w:beforeAutospacing="0" w:after="0" w:afterAutospacing="0"/>
        <w:jc w:val="both"/>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1"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2" w:name="z220"/>
      <w:bookmarkEnd w:id="1"/>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3" w:name="z221"/>
      <w:bookmarkEnd w:id="2"/>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4" w:name="z222"/>
      <w:bookmarkEnd w:id="3"/>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5" w:name="z223"/>
      <w:bookmarkEnd w:id="4"/>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6" w:name="z224"/>
      <w:bookmarkEnd w:id="5"/>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7" w:name="z225"/>
      <w:bookmarkEnd w:id="6"/>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8" w:name="z226"/>
      <w:bookmarkEnd w:id="7"/>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9" w:name="z227"/>
      <w:bookmarkEnd w:id="8"/>
      <w:r w:rsidRPr="00CF4E1D">
        <w:rPr>
          <w:rFonts w:ascii="Times New Roman" w:hAnsi="Times New Roman" w:cs="Times New Roman"/>
          <w:color w:val="000000"/>
          <w:sz w:val="24"/>
          <w:szCs w:val="24"/>
          <w:lang w:val="kk-KZ"/>
        </w:rPr>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w:t>
      </w:r>
      <w:r w:rsidRPr="00CF4E1D">
        <w:rPr>
          <w:rFonts w:ascii="Times New Roman" w:hAnsi="Times New Roman" w:cs="Times New Roman"/>
          <w:color w:val="000000"/>
          <w:sz w:val="24"/>
          <w:szCs w:val="24"/>
          <w:lang w:val="en-US"/>
        </w:rPr>
        <w:lastRenderedPageBreak/>
        <w:t xml:space="preserve">(IELTS)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0" w:name="z228"/>
      <w:bookmarkEnd w:id="9"/>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0"/>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1"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2" w:name="z231"/>
      <w:bookmarkEnd w:id="11"/>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2"/>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3"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13BFD28B" w:rsidR="002D34D5" w:rsidRDefault="002D34D5" w:rsidP="00C81A35">
      <w:pPr>
        <w:jc w:val="both"/>
        <w:rPr>
          <w:rFonts w:ascii="Times New Roman" w:hAnsi="Times New Roman" w:cs="Times New Roman"/>
          <w:sz w:val="24"/>
          <w:szCs w:val="24"/>
          <w:lang w:val="kk-KZ"/>
        </w:rPr>
      </w:pPr>
    </w:p>
    <w:p w14:paraId="40FCE77A" w14:textId="41490A03" w:rsidR="0091072E" w:rsidRDefault="0091072E" w:rsidP="00C81A35">
      <w:pPr>
        <w:jc w:val="both"/>
        <w:rPr>
          <w:rFonts w:ascii="Times New Roman" w:hAnsi="Times New Roman" w:cs="Times New Roman"/>
          <w:sz w:val="24"/>
          <w:szCs w:val="24"/>
          <w:lang w:val="kk-KZ"/>
        </w:rPr>
      </w:pPr>
    </w:p>
    <w:p w14:paraId="2A11F500" w14:textId="77777777" w:rsidR="0091072E" w:rsidRPr="00CF4E1D" w:rsidRDefault="0091072E"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13" w:name="z265"/>
      <w:r w:rsidRPr="00CF4E1D">
        <w:rPr>
          <w:rFonts w:ascii="Times New Roman" w:hAnsi="Times New Roman" w:cs="Times New Roman"/>
          <w:b/>
          <w:color w:val="000000"/>
          <w:sz w:val="24"/>
          <w:szCs w:val="24"/>
        </w:rPr>
        <w:t>Өтініш</w:t>
      </w:r>
    </w:p>
    <w:bookmarkEnd w:id="13"/>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0DF0C7A9" w:rsidR="00B94AA0" w:rsidRDefault="00B94AA0" w:rsidP="00D362F6">
      <w:pPr>
        <w:spacing w:after="0"/>
        <w:jc w:val="both"/>
        <w:rPr>
          <w:rFonts w:ascii="Times New Roman" w:hAnsi="Times New Roman" w:cs="Times New Roman"/>
          <w:color w:val="000000"/>
          <w:sz w:val="24"/>
          <w:szCs w:val="24"/>
          <w:lang w:val="kk-KZ"/>
        </w:rPr>
      </w:pPr>
    </w:p>
    <w:p w14:paraId="69285CE2" w14:textId="4C8036AC" w:rsidR="0091072E" w:rsidRDefault="0091072E" w:rsidP="00D362F6">
      <w:pPr>
        <w:spacing w:after="0"/>
        <w:jc w:val="both"/>
        <w:rPr>
          <w:rFonts w:ascii="Times New Roman" w:hAnsi="Times New Roman" w:cs="Times New Roman"/>
          <w:color w:val="000000"/>
          <w:sz w:val="24"/>
          <w:szCs w:val="24"/>
          <w:lang w:val="kk-KZ"/>
        </w:rPr>
      </w:pPr>
    </w:p>
    <w:p w14:paraId="6DBE45E4" w14:textId="378C1AC3" w:rsidR="0091072E" w:rsidRDefault="0091072E" w:rsidP="00D362F6">
      <w:pPr>
        <w:spacing w:after="0"/>
        <w:jc w:val="both"/>
        <w:rPr>
          <w:rFonts w:ascii="Times New Roman" w:hAnsi="Times New Roman" w:cs="Times New Roman"/>
          <w:color w:val="000000"/>
          <w:sz w:val="24"/>
          <w:szCs w:val="24"/>
          <w:lang w:val="kk-KZ"/>
        </w:rPr>
      </w:pPr>
    </w:p>
    <w:p w14:paraId="14EB8A14" w14:textId="77777777" w:rsidR="0091072E" w:rsidRPr="00CF4E1D" w:rsidRDefault="0091072E"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14"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14"/>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283B03"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15"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2DA78E4A" w14:textId="77777777" w:rsidR="0091072E"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91072E">
        <w:rPr>
          <w:rFonts w:ascii="Times New Roman" w:hAnsi="Times New Roman" w:cs="Times New Roman"/>
          <w:b/>
          <w:color w:val="000000"/>
          <w:sz w:val="24"/>
          <w:szCs w:val="24"/>
          <w:lang w:val="kk-KZ"/>
        </w:rPr>
        <w:t>педагога-организатора</w:t>
      </w:r>
    </w:p>
    <w:p w14:paraId="5D747293" w14:textId="0158259C" w:rsidR="00BE6FFD" w:rsidRPr="00CF4E1D" w:rsidRDefault="000D04BE" w:rsidP="00BE6FFD">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8B5A28">
        <w:rPr>
          <w:rFonts w:ascii="Times New Roman" w:hAnsi="Times New Roman" w:cs="Times New Roman"/>
          <w:b/>
          <w:color w:val="000000"/>
          <w:sz w:val="24"/>
          <w:szCs w:val="24"/>
          <w:lang w:val="kk-KZ"/>
        </w:rPr>
        <w:t xml:space="preserve">на </w:t>
      </w:r>
      <w:r w:rsidR="0091072E">
        <w:rPr>
          <w:rFonts w:ascii="Times New Roman" w:hAnsi="Times New Roman" w:cs="Times New Roman"/>
          <w:b/>
          <w:color w:val="000000"/>
          <w:sz w:val="24"/>
          <w:szCs w:val="24"/>
          <w:lang w:val="kk-KZ"/>
        </w:rPr>
        <w:t xml:space="preserve">1,0 </w:t>
      </w:r>
      <w:r w:rsidR="008B5A28">
        <w:rPr>
          <w:rFonts w:ascii="Times New Roman" w:hAnsi="Times New Roman" w:cs="Times New Roman"/>
          <w:b/>
          <w:color w:val="000000"/>
          <w:sz w:val="24"/>
          <w:szCs w:val="24"/>
          <w:lang w:val="kk-KZ"/>
        </w:rPr>
        <w:t>ставку</w:t>
      </w:r>
      <w:r w:rsidR="0091072E">
        <w:rPr>
          <w:rFonts w:ascii="Times New Roman" w:hAnsi="Times New Roman" w:cs="Times New Roman"/>
          <w:b/>
          <w:color w:val="000000"/>
          <w:sz w:val="24"/>
          <w:szCs w:val="24"/>
          <w:lang w:val="kk-KZ"/>
        </w:rPr>
        <w:t xml:space="preserve"> </w:t>
      </w:r>
      <w:r w:rsidR="00BE6FFD"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5750B17E"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91072E">
        <w:rPr>
          <w:rFonts w:ascii="Times New Roman" w:hAnsi="Times New Roman" w:cs="Times New Roman"/>
          <w:bCs/>
          <w:color w:val="000000"/>
          <w:sz w:val="24"/>
          <w:szCs w:val="24"/>
          <w:lang w:val="kk-KZ"/>
        </w:rPr>
        <w:t xml:space="preserve">педагог-организатор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4"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3F027078"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3171F6">
        <w:rPr>
          <w:rFonts w:ascii="Times New Roman" w:hAnsi="Times New Roman" w:cs="Times New Roman"/>
          <w:color w:val="000000"/>
          <w:sz w:val="24"/>
          <w:szCs w:val="24"/>
          <w:highlight w:val="yellow"/>
          <w:lang w:val="kk-KZ"/>
        </w:rPr>
        <w:t>»</w:t>
      </w:r>
      <w:r w:rsidRPr="003171F6">
        <w:rPr>
          <w:rFonts w:ascii="Times New Roman" w:hAnsi="Times New Roman" w:cs="Times New Roman"/>
          <w:color w:val="000000"/>
          <w:sz w:val="24"/>
          <w:szCs w:val="24"/>
          <w:highlight w:val="yellow"/>
        </w:rPr>
        <w:t xml:space="preserve"> </w:t>
      </w:r>
      <w:r w:rsidRPr="003171F6">
        <w:rPr>
          <w:rFonts w:ascii="Times New Roman" w:hAnsi="Times New Roman" w:cs="Times New Roman"/>
          <w:color w:val="000000"/>
          <w:sz w:val="24"/>
          <w:szCs w:val="24"/>
          <w:highlight w:val="yellow"/>
          <w:lang w:val="kk-KZ"/>
        </w:rPr>
        <w:t xml:space="preserve"> </w:t>
      </w:r>
      <w:r w:rsidR="004A0D63" w:rsidRPr="003171F6">
        <w:rPr>
          <w:rFonts w:ascii="Times New Roman" w:hAnsi="Times New Roman" w:cs="Times New Roman"/>
          <w:b/>
          <w:color w:val="000000"/>
          <w:sz w:val="24"/>
          <w:szCs w:val="24"/>
          <w:highlight w:val="yellow"/>
          <w:lang w:val="kk-KZ"/>
        </w:rPr>
        <w:t xml:space="preserve">с </w:t>
      </w:r>
      <w:r w:rsidR="00283B03" w:rsidRPr="00283B03">
        <w:rPr>
          <w:rFonts w:ascii="Times New Roman" w:hAnsi="Times New Roman" w:cs="Times New Roman"/>
          <w:b/>
          <w:color w:val="000000"/>
          <w:sz w:val="24"/>
          <w:szCs w:val="24"/>
          <w:highlight w:val="yellow"/>
        </w:rPr>
        <w:t>15.10</w:t>
      </w:r>
      <w:r w:rsidR="00B23172">
        <w:rPr>
          <w:rFonts w:ascii="Times New Roman" w:hAnsi="Times New Roman" w:cs="Times New Roman"/>
          <w:b/>
          <w:color w:val="000000"/>
          <w:sz w:val="24"/>
          <w:szCs w:val="24"/>
          <w:highlight w:val="yellow"/>
          <w:lang w:val="kk-KZ"/>
        </w:rPr>
        <w:t xml:space="preserve">.2026 - </w:t>
      </w:r>
      <w:r w:rsidR="00283B03" w:rsidRPr="00283B03">
        <w:rPr>
          <w:rFonts w:ascii="Times New Roman" w:hAnsi="Times New Roman" w:cs="Times New Roman"/>
          <w:b/>
          <w:color w:val="000000"/>
          <w:sz w:val="24"/>
          <w:szCs w:val="24"/>
          <w:highlight w:val="yellow"/>
        </w:rPr>
        <w:t>27</w:t>
      </w:r>
      <w:r w:rsidR="00B23172">
        <w:rPr>
          <w:rFonts w:ascii="Times New Roman" w:hAnsi="Times New Roman" w:cs="Times New Roman"/>
          <w:b/>
          <w:color w:val="000000"/>
          <w:sz w:val="24"/>
          <w:szCs w:val="24"/>
          <w:highlight w:val="yellow"/>
          <w:lang w:val="kk-KZ"/>
        </w:rPr>
        <w:t>.</w:t>
      </w:r>
      <w:r w:rsidR="0091072E">
        <w:rPr>
          <w:rFonts w:ascii="Times New Roman" w:hAnsi="Times New Roman" w:cs="Times New Roman"/>
          <w:b/>
          <w:color w:val="000000"/>
          <w:sz w:val="24"/>
          <w:szCs w:val="24"/>
          <w:highlight w:val="yellow"/>
          <w:lang w:val="kk-KZ"/>
        </w:rPr>
        <w:t>10</w:t>
      </w:r>
      <w:r w:rsidR="00B23172">
        <w:rPr>
          <w:rFonts w:ascii="Times New Roman" w:hAnsi="Times New Roman" w:cs="Times New Roman"/>
          <w:b/>
          <w:color w:val="000000"/>
          <w:sz w:val="24"/>
          <w:szCs w:val="24"/>
          <w:highlight w:val="yellow"/>
          <w:lang w:val="kk-KZ"/>
        </w:rPr>
        <w:t xml:space="preserve">. 2026 </w:t>
      </w:r>
      <w:r w:rsidR="00F6055A" w:rsidRPr="003171F6">
        <w:rPr>
          <w:rFonts w:ascii="Times New Roman" w:hAnsi="Times New Roman" w:cs="Times New Roman"/>
          <w:b/>
          <w:color w:val="000000"/>
          <w:sz w:val="24"/>
          <w:szCs w:val="24"/>
          <w:highlight w:val="yellow"/>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52CAB578"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3171F6">
        <w:rPr>
          <w:rFonts w:ascii="Times New Roman" w:hAnsi="Times New Roman" w:cs="Times New Roman"/>
          <w:sz w:val="24"/>
          <w:szCs w:val="24"/>
          <w:highlight w:val="yellow"/>
        </w:rPr>
        <w:t>,</w:t>
      </w:r>
      <w:r w:rsidRPr="003171F6">
        <w:rPr>
          <w:rFonts w:ascii="Times New Roman" w:hAnsi="Times New Roman" w:cs="Times New Roman"/>
          <w:sz w:val="24"/>
          <w:szCs w:val="24"/>
          <w:highlight w:val="yellow"/>
          <w:lang w:val="kk-KZ"/>
        </w:rPr>
        <w:t xml:space="preserve"> с </w:t>
      </w:r>
      <w:r w:rsidR="00283B03" w:rsidRPr="00283B03">
        <w:rPr>
          <w:rFonts w:ascii="Times New Roman" w:hAnsi="Times New Roman" w:cs="Times New Roman"/>
          <w:b/>
          <w:color w:val="000000"/>
          <w:sz w:val="24"/>
          <w:szCs w:val="24"/>
          <w:highlight w:val="yellow"/>
        </w:rPr>
        <w:t>15</w:t>
      </w:r>
      <w:r w:rsidR="007B4AD7">
        <w:rPr>
          <w:rFonts w:ascii="Times New Roman" w:hAnsi="Times New Roman" w:cs="Times New Roman"/>
          <w:b/>
          <w:color w:val="000000"/>
          <w:sz w:val="24"/>
          <w:szCs w:val="24"/>
          <w:highlight w:val="yellow"/>
          <w:lang w:val="kk-KZ"/>
        </w:rPr>
        <w:t>.</w:t>
      </w:r>
      <w:r w:rsidR="00283B03" w:rsidRPr="00283B03">
        <w:rPr>
          <w:rFonts w:ascii="Times New Roman" w:hAnsi="Times New Roman" w:cs="Times New Roman"/>
          <w:b/>
          <w:color w:val="000000"/>
          <w:sz w:val="24"/>
          <w:szCs w:val="24"/>
          <w:highlight w:val="yellow"/>
        </w:rPr>
        <w:t>10</w:t>
      </w:r>
      <w:r w:rsidR="007B4AD7">
        <w:rPr>
          <w:rFonts w:ascii="Times New Roman" w:hAnsi="Times New Roman" w:cs="Times New Roman"/>
          <w:b/>
          <w:color w:val="000000"/>
          <w:sz w:val="24"/>
          <w:szCs w:val="24"/>
          <w:highlight w:val="yellow"/>
          <w:lang w:val="kk-KZ"/>
        </w:rPr>
        <w:t xml:space="preserve">.2026 - </w:t>
      </w:r>
      <w:r w:rsidR="00283B03" w:rsidRPr="00283B03">
        <w:rPr>
          <w:rFonts w:ascii="Times New Roman" w:hAnsi="Times New Roman" w:cs="Times New Roman"/>
          <w:b/>
          <w:color w:val="000000"/>
          <w:sz w:val="24"/>
          <w:szCs w:val="24"/>
          <w:highlight w:val="yellow"/>
        </w:rPr>
        <w:t>27</w:t>
      </w:r>
      <w:r w:rsidR="007B4AD7">
        <w:rPr>
          <w:rFonts w:ascii="Times New Roman" w:hAnsi="Times New Roman" w:cs="Times New Roman"/>
          <w:b/>
          <w:color w:val="000000"/>
          <w:sz w:val="24"/>
          <w:szCs w:val="24"/>
          <w:highlight w:val="yellow"/>
          <w:lang w:val="kk-KZ"/>
        </w:rPr>
        <w:t>.</w:t>
      </w:r>
      <w:r w:rsidR="0091072E">
        <w:rPr>
          <w:rFonts w:ascii="Times New Roman" w:hAnsi="Times New Roman" w:cs="Times New Roman"/>
          <w:b/>
          <w:color w:val="000000"/>
          <w:sz w:val="24"/>
          <w:szCs w:val="24"/>
          <w:highlight w:val="yellow"/>
          <w:lang w:val="kk-KZ"/>
        </w:rPr>
        <w:t>10</w:t>
      </w:r>
      <w:r w:rsidR="007B4AD7">
        <w:rPr>
          <w:rFonts w:ascii="Times New Roman" w:hAnsi="Times New Roman" w:cs="Times New Roman"/>
          <w:b/>
          <w:color w:val="000000"/>
          <w:sz w:val="24"/>
          <w:szCs w:val="24"/>
          <w:highlight w:val="yellow"/>
          <w:lang w:val="kk-KZ"/>
        </w:rPr>
        <w:t xml:space="preserve">.2026 </w:t>
      </w:r>
      <w:r w:rsidR="007B4AD7" w:rsidRPr="003171F6">
        <w:rPr>
          <w:rFonts w:ascii="Times New Roman" w:hAnsi="Times New Roman" w:cs="Times New Roman"/>
          <w:b/>
          <w:color w:val="000000"/>
          <w:sz w:val="24"/>
          <w:szCs w:val="24"/>
          <w:highlight w:val="yellow"/>
          <w:lang w:val="kk-KZ"/>
        </w:rPr>
        <w:t>г.</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052DA704"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b/>
          <w:bCs/>
          <w:sz w:val="24"/>
          <w:szCs w:val="24"/>
          <w:lang w:eastAsia="ru-RU"/>
        </w:rPr>
        <w:t> </w:t>
      </w:r>
      <w:r w:rsidRPr="00613A1C">
        <w:rPr>
          <w:rFonts w:ascii="Times New Roman" w:eastAsia="Times New Roman" w:hAnsi="Times New Roman" w:cs="Times New Roman"/>
          <w:sz w:val="24"/>
          <w:szCs w:val="24"/>
          <w:lang w:eastAsia="ru-RU"/>
        </w:rPr>
        <w:t>высшее и (или) послевузовское педагогическое образование или техническое и профессиональное образование по направлению "Педагогика", или документ, подтверждающий педагогическую переподготовку без предъявления требований к стажу работы;</w:t>
      </w:r>
    </w:p>
    <w:p w14:paraId="436D07D0"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и (или) при наличии высшего или среднего уровня квалификации стаж работы по специальности: для педагога-модератора не менее 3 лет, для педагога-эксперта и педагога-исследователя не менее 4 лет;</w:t>
      </w:r>
    </w:p>
    <w:p w14:paraId="48D19BB7"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и (или) при наличии высшего уровня квалификации стаж работы в должности вожатого для педагога-мастера – не менее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6F413DE9" w14:textId="6BC85D5E" w:rsidR="00613A1C" w:rsidRPr="00613A1C" w:rsidRDefault="00613A1C" w:rsidP="00613A1C">
      <w:pPr>
        <w:spacing w:after="0" w:line="240" w:lineRule="auto"/>
        <w:ind w:left="360"/>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Организационно-педагогическое и методическое сопровождение воспитательного процесса.</w:t>
      </w:r>
    </w:p>
    <w:p w14:paraId="335BD70F" w14:textId="3E22424F" w:rsidR="00613A1C" w:rsidRPr="00613A1C" w:rsidRDefault="00613A1C" w:rsidP="00613A1C">
      <w:pPr>
        <w:spacing w:after="0" w:line="240" w:lineRule="auto"/>
        <w:ind w:left="360"/>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Планирование и организация работы по социальному, спортивно-оздоровительному, общекультурному, духовно-нравственному, обще интеллектуальному, направлениям внеурочной деятельности.</w:t>
      </w:r>
    </w:p>
    <w:p w14:paraId="3F887BC1" w14:textId="315F62BE" w:rsidR="00613A1C" w:rsidRPr="00D9688C" w:rsidRDefault="00613A1C" w:rsidP="00613A1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613A1C">
        <w:rPr>
          <w:rFonts w:ascii="Times New Roman" w:eastAsia="Times New Roman" w:hAnsi="Times New Roman" w:cs="Times New Roman"/>
          <w:sz w:val="24"/>
          <w:szCs w:val="24"/>
          <w:lang w:eastAsia="ru-RU"/>
        </w:rPr>
        <w:t>пособствует развитию деятельности детских общественных организаций</w:t>
      </w:r>
      <w:r>
        <w:rPr>
          <w:rFonts w:ascii="Times New Roman" w:eastAsia="Times New Roman" w:hAnsi="Times New Roman" w:cs="Times New Roman"/>
          <w:sz w:val="24"/>
          <w:szCs w:val="24"/>
          <w:lang w:eastAsia="ru-RU"/>
        </w:rPr>
        <w:t xml:space="preserve">, </w:t>
      </w:r>
      <w:r w:rsidRPr="00613A1C">
        <w:rPr>
          <w:rFonts w:ascii="Times New Roman" w:eastAsia="Times New Roman" w:hAnsi="Times New Roman" w:cs="Times New Roman"/>
          <w:sz w:val="24"/>
          <w:szCs w:val="24"/>
          <w:lang w:eastAsia="ru-RU"/>
        </w:rPr>
        <w:t>дебата, школьного парламента;</w:t>
      </w:r>
    </w:p>
    <w:p w14:paraId="72006D75"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помогает обучающимся в планировании деятельности их объединений, организаций, способствует обновлению содержания и форм их деятельности;</w:t>
      </w:r>
    </w:p>
    <w:p w14:paraId="1574133F"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осуществляет работу с учетом возрастных интересов и потребностей детей и подростков;</w:t>
      </w:r>
    </w:p>
    <w:p w14:paraId="2113278A"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организует коллективно-творческую деятельность;</w:t>
      </w:r>
    </w:p>
    <w:p w14:paraId="76E08FD4"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обеспечивает условия для широкого информирования детей и подростков о действующих организациях, объединениях;</w:t>
      </w:r>
    </w:p>
    <w:p w14:paraId="1FFAA8C9"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создает благоприятные условия, позволяющие обучающимся проявлять гражданскую и нравственную позицию, реализовать свои интересы и потребности;</w:t>
      </w:r>
    </w:p>
    <w:p w14:paraId="6E29E8BB"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lastRenderedPageBreak/>
        <w:t>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w:t>
      </w:r>
    </w:p>
    <w:p w14:paraId="58D2333C"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организует детские и молодежные организации, дебаты, ученическое самоуправление, школьные или студенческие парламенты, волонтерские движения;</w:t>
      </w:r>
    </w:p>
    <w:p w14:paraId="130474D1"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заботится о здоровье и безопасности обучающихся;</w:t>
      </w:r>
    </w:p>
    <w:p w14:paraId="2D023E9C"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организует их отдых в период каникул;</w:t>
      </w:r>
    </w:p>
    <w:p w14:paraId="4A28A17E"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изучает и использует инновационный опыт работы с обучающимися;</w:t>
      </w:r>
    </w:p>
    <w:p w14:paraId="00D22C00"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проводит работу по подбору и подготовке руководителей (организаторов) первичных коллективов детских организаций, объединений;</w:t>
      </w:r>
    </w:p>
    <w:p w14:paraId="19EEA237" w14:textId="77777777"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работает в тесном контакте с органами самоуправления и педагогическим коллективом организации образования, общественными организациями, родителями обучающихся или лицами, их заменяющими;</w:t>
      </w:r>
    </w:p>
    <w:p w14:paraId="79203A84" w14:textId="5562262D" w:rsidR="00613A1C" w:rsidRPr="00613A1C" w:rsidRDefault="00613A1C" w:rsidP="00613A1C">
      <w:pPr>
        <w:spacing w:after="0" w:line="240" w:lineRule="auto"/>
        <w:jc w:val="both"/>
        <w:rPr>
          <w:rFonts w:ascii="Times New Roman" w:eastAsia="Times New Roman" w:hAnsi="Times New Roman" w:cs="Times New Roman"/>
          <w:sz w:val="24"/>
          <w:szCs w:val="24"/>
          <w:lang w:eastAsia="ru-RU"/>
        </w:rPr>
      </w:pPr>
      <w:r w:rsidRPr="00613A1C">
        <w:rPr>
          <w:rFonts w:ascii="Times New Roman" w:eastAsia="Times New Roman" w:hAnsi="Times New Roman" w:cs="Times New Roman"/>
          <w:sz w:val="24"/>
          <w:szCs w:val="24"/>
          <w:lang w:eastAsia="ru-RU"/>
        </w:rPr>
        <w:t>прививает антикоррупционную культуру, принципы академической честности среди обучающихся,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2B79BB"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5"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6" w:anchor="z2" w:history="1">
        <w:r w:rsidR="00944F74" w:rsidRPr="00CF4E1D">
          <w:rPr>
            <w:rStyle w:val="a4"/>
            <w:spacing w:val="2"/>
          </w:rPr>
          <w:t>Об образовании</w:t>
        </w:r>
      </w:hyperlink>
      <w:r w:rsidR="00944F74" w:rsidRPr="00CF4E1D">
        <w:rPr>
          <w:spacing w:val="2"/>
        </w:rPr>
        <w:t>", "</w:t>
      </w:r>
      <w:hyperlink r:id="rId17" w:anchor="z4" w:history="1">
        <w:r w:rsidR="00944F74" w:rsidRPr="00CF4E1D">
          <w:rPr>
            <w:rStyle w:val="a4"/>
            <w:spacing w:val="2"/>
          </w:rPr>
          <w:t>О статусе педагога</w:t>
        </w:r>
      </w:hyperlink>
      <w:r w:rsidR="00944F74" w:rsidRPr="00CF4E1D">
        <w:rPr>
          <w:spacing w:val="2"/>
        </w:rPr>
        <w:t>", "</w:t>
      </w:r>
      <w:hyperlink r:id="rId18" w:anchor="z33" w:history="1">
        <w:r w:rsidR="00944F74" w:rsidRPr="00CF4E1D">
          <w:rPr>
            <w:rStyle w:val="a4"/>
            <w:spacing w:val="2"/>
          </w:rPr>
          <w:t>О противодействии коррупции</w:t>
        </w:r>
      </w:hyperlink>
      <w:r w:rsidR="00944F74" w:rsidRPr="00CF4E1D">
        <w:rPr>
          <w:spacing w:val="2"/>
        </w:rPr>
        <w:t>", "</w:t>
      </w:r>
      <w:hyperlink r:id="rId19"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16"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16"/>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lastRenderedPageBreak/>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lastRenderedPageBreak/>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17"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18" w:name="z242"/>
      <w:bookmarkEnd w:id="17"/>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19" w:name="z243"/>
      <w:bookmarkEnd w:id="18"/>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0" w:name="z244"/>
      <w:bookmarkEnd w:id="19"/>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1" w:name="z245"/>
      <w:bookmarkEnd w:id="20"/>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22" w:name="z246"/>
      <w:bookmarkEnd w:id="21"/>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23" w:name="z247"/>
      <w:bookmarkEnd w:id="22"/>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24" w:name="z248"/>
      <w:bookmarkEnd w:id="23"/>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25" w:name="z249"/>
      <w:bookmarkEnd w:id="24"/>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26" w:name="z250"/>
      <w:bookmarkEnd w:id="25"/>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27" w:name="z251"/>
      <w:bookmarkEnd w:id="26"/>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28" w:name="z252"/>
      <w:bookmarkEnd w:id="27"/>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29" w:name="z253"/>
      <w:bookmarkEnd w:id="28"/>
      <w:r w:rsidRPr="00CF4E1D">
        <w:rPr>
          <w:rFonts w:ascii="Times New Roman" w:hAnsi="Times New Roman" w:cs="Times New Roman"/>
          <w:color w:val="000000"/>
          <w:sz w:val="24"/>
          <w:szCs w:val="24"/>
        </w:rPr>
        <w:lastRenderedPageBreak/>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0" w:name="z254"/>
      <w:bookmarkEnd w:id="29"/>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0"/>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20"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1" w:name="z364"/>
      <w:r w:rsidRPr="00CF4E1D">
        <w:rPr>
          <w:rFonts w:ascii="Times New Roman" w:hAnsi="Times New Roman" w:cs="Times New Roman"/>
          <w:b/>
          <w:color w:val="000000"/>
          <w:sz w:val="24"/>
          <w:szCs w:val="24"/>
        </w:rPr>
        <w:lastRenderedPageBreak/>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32" w:name="z365"/>
      <w:bookmarkEnd w:id="31"/>
      <w:r w:rsidRPr="00CF4E1D">
        <w:rPr>
          <w:rFonts w:ascii="Times New Roman" w:hAnsi="Times New Roman" w:cs="Times New Roman"/>
          <w:color w:val="000000"/>
          <w:sz w:val="24"/>
          <w:szCs w:val="24"/>
        </w:rPr>
        <w:t>      Прошу допустить меня к конкурсу на занятие вакантной/</w:t>
      </w:r>
      <w:bookmarkEnd w:id="32"/>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33"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3"/>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34"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4"/>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35"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36" w:name="z465"/>
      <w:bookmarkEnd w:id="35"/>
      <w:r w:rsidRPr="00CF4E1D">
        <w:rPr>
          <w:rFonts w:ascii="Times New Roman" w:hAnsi="Times New Roman" w:cs="Times New Roman"/>
          <w:color w:val="000000"/>
          <w:sz w:val="24"/>
          <w:szCs w:val="24"/>
        </w:rPr>
        <w:t>      _________________________________________________________________</w:t>
      </w:r>
    </w:p>
    <w:bookmarkEnd w:id="36"/>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директора стаж в </w:t>
            </w:r>
            <w:r w:rsidRPr="00CF4E1D">
              <w:rPr>
                <w:rFonts w:ascii="Times New Roman" w:hAnsi="Times New Roman" w:cs="Times New Roman"/>
                <w:color w:val="000000"/>
                <w:sz w:val="24"/>
                <w:szCs w:val="24"/>
              </w:rPr>
              <w:lastRenderedPageBreak/>
              <w:t>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автор или соавтор учебников и (или) </w:t>
            </w:r>
            <w:r w:rsidRPr="00CF4E1D">
              <w:rPr>
                <w:rFonts w:ascii="Times New Roman" w:hAnsi="Times New Roman" w:cs="Times New Roman"/>
                <w:color w:val="000000"/>
                <w:sz w:val="24"/>
                <w:szCs w:val="24"/>
              </w:rPr>
              <w:lastRenderedPageBreak/>
              <w:t>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CELT-S (Certificate in English Language </w:t>
            </w:r>
            <w:r w:rsidRPr="00CF4E1D">
              <w:rPr>
                <w:rFonts w:ascii="Times New Roman" w:hAnsi="Times New Roman" w:cs="Times New Roman"/>
                <w:color w:val="000000"/>
                <w:sz w:val="24"/>
                <w:szCs w:val="24"/>
                <w:lang w:val="en-US"/>
              </w:rPr>
              <w:lastRenderedPageBreak/>
              <w:t>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37" w:name="z523"/>
      <w:r w:rsidRPr="00CF4E1D">
        <w:rPr>
          <w:rFonts w:ascii="Times New Roman" w:hAnsi="Times New Roman" w:cs="Times New Roman"/>
          <w:color w:val="000000"/>
          <w:sz w:val="24"/>
          <w:szCs w:val="24"/>
        </w:rPr>
        <w:t>      Примечание:</w:t>
      </w:r>
    </w:p>
    <w:bookmarkEnd w:id="37"/>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38"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Техническое и профессиональное с </w:t>
            </w:r>
            <w:r w:rsidRPr="00CF4E1D">
              <w:rPr>
                <w:rFonts w:ascii="Times New Roman" w:hAnsi="Times New Roman" w:cs="Times New Roman"/>
                <w:color w:val="000000"/>
                <w:sz w:val="24"/>
                <w:szCs w:val="24"/>
              </w:rPr>
              <w:lastRenderedPageBreak/>
              <w:t>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конкурсах по месту учебы (научных 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"CELTA(Certificate in Teaching English to </w:t>
            </w:r>
            <w:r w:rsidRPr="00CF4E1D">
              <w:rPr>
                <w:rFonts w:ascii="Times New Roman" w:hAnsi="Times New Roman" w:cs="Times New Roman"/>
                <w:color w:val="000000"/>
                <w:sz w:val="24"/>
                <w:szCs w:val="24"/>
                <w:lang w:val="en-US"/>
              </w:rPr>
              <w:lastRenderedPageBreak/>
              <w:t>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093E06"/>
    <w:multiLevelType w:val="hybridMultilevel"/>
    <w:tmpl w:val="5EB0D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EF5514"/>
    <w:multiLevelType w:val="multilevel"/>
    <w:tmpl w:val="37DC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5"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78F6B8D"/>
    <w:multiLevelType w:val="multilevel"/>
    <w:tmpl w:val="BF6A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7"/>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0D04BE"/>
    <w:rsid w:val="00100610"/>
    <w:rsid w:val="001A270B"/>
    <w:rsid w:val="002724C6"/>
    <w:rsid w:val="00276D0B"/>
    <w:rsid w:val="00283B03"/>
    <w:rsid w:val="002B79BB"/>
    <w:rsid w:val="002D34D5"/>
    <w:rsid w:val="003171F6"/>
    <w:rsid w:val="003213C4"/>
    <w:rsid w:val="003C73E5"/>
    <w:rsid w:val="003F04D9"/>
    <w:rsid w:val="004527CA"/>
    <w:rsid w:val="00465A4E"/>
    <w:rsid w:val="004A0D63"/>
    <w:rsid w:val="004D34DE"/>
    <w:rsid w:val="00501336"/>
    <w:rsid w:val="005B7EF0"/>
    <w:rsid w:val="00613A1C"/>
    <w:rsid w:val="00614C47"/>
    <w:rsid w:val="00614E86"/>
    <w:rsid w:val="006E7387"/>
    <w:rsid w:val="00716554"/>
    <w:rsid w:val="00724F83"/>
    <w:rsid w:val="00786242"/>
    <w:rsid w:val="007B4AD7"/>
    <w:rsid w:val="008345B5"/>
    <w:rsid w:val="00834A9C"/>
    <w:rsid w:val="00861A05"/>
    <w:rsid w:val="008B5A28"/>
    <w:rsid w:val="0091072E"/>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F420D"/>
    <w:rsid w:val="00CF4E1D"/>
    <w:rsid w:val="00D362F6"/>
    <w:rsid w:val="00D9688C"/>
    <w:rsid w:val="00DD25E1"/>
    <w:rsid w:val="00E43A5D"/>
    <w:rsid w:val="00E70FFE"/>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character" w:styleId="a7">
    <w:name w:val="Strong"/>
    <w:basedOn w:val="a0"/>
    <w:uiPriority w:val="22"/>
    <w:qFormat/>
    <w:rsid w:val="001A27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0482">
      <w:bodyDiv w:val="1"/>
      <w:marLeft w:val="0"/>
      <w:marRight w:val="0"/>
      <w:marTop w:val="0"/>
      <w:marBottom w:val="0"/>
      <w:divBdr>
        <w:top w:val="none" w:sz="0" w:space="0" w:color="auto"/>
        <w:left w:val="none" w:sz="0" w:space="0" w:color="auto"/>
        <w:bottom w:val="none" w:sz="0" w:space="0" w:color="auto"/>
        <w:right w:val="none" w:sz="0" w:space="0" w:color="auto"/>
      </w:divBdr>
    </w:div>
    <w:div w:id="321006194">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098982433">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21024505">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22%20/l%20%22z1" TargetMode="External"/><Relationship Id="rId13" Type="http://schemas.openxmlformats.org/officeDocument/2006/relationships/hyperlink" Target="https://mail.kz/ru/mail" TargetMode="External"/><Relationship Id="rId18" Type="http://schemas.openxmlformats.org/officeDocument/2006/relationships/hyperlink" Target="https://adilet.zan.kz/rus/docs/Z150000041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dilet.zan.kz/kaz/docs/K1500000414%22%20/l%20%22z205" TargetMode="External"/><Relationship Id="rId12" Type="http://schemas.openxmlformats.org/officeDocument/2006/relationships/hyperlink" Target="https://adilet.zan.kz/kaz/docs/Z970000151_%22%20/l%20%22z2" TargetMode="External"/><Relationship Id="rId17" Type="http://schemas.openxmlformats.org/officeDocument/2006/relationships/hyperlink" Target="https://adilet.zan.kz/rus/docs/Z1900000293" TargetMode="External"/><Relationship Id="rId2" Type="http://schemas.openxmlformats.org/officeDocument/2006/relationships/styles" Target="styles.xml"/><Relationship Id="rId16" Type="http://schemas.openxmlformats.org/officeDocument/2006/relationships/hyperlink" Target="https://adilet.zan.kz/rus/docs/Z070000319_" TargetMode="External"/><Relationship Id="rId20" Type="http://schemas.openxmlformats.org/officeDocument/2006/relationships/hyperlink" Target="https://mail.kz/ru/mail" TargetMode="External"/><Relationship Id="rId1" Type="http://schemas.openxmlformats.org/officeDocument/2006/relationships/numbering" Target="numbering.xml"/><Relationship Id="rId6" Type="http://schemas.openxmlformats.org/officeDocument/2006/relationships/hyperlink" Target="https://adilet.zan.kz/kaz/docs/K950001000_%22%20/l%20%22z1" TargetMode="External"/><Relationship Id="rId11" Type="http://schemas.openxmlformats.org/officeDocument/2006/relationships/hyperlink" Target="https://adilet.zan.kz/kaz/docs/Z1500000410%22%20/l%20%22z1" TargetMode="External"/><Relationship Id="rId5" Type="http://schemas.openxmlformats.org/officeDocument/2006/relationships/hyperlink" Target="https://mail.kz/ru/mail" TargetMode="External"/><Relationship Id="rId15" Type="http://schemas.openxmlformats.org/officeDocument/2006/relationships/hyperlink" Target="https://adilet.zan.kz/rus/docs/K950001000_" TargetMode="External"/><Relationship Id="rId10" Type="http://schemas.openxmlformats.org/officeDocument/2006/relationships/hyperlink" Target="https://adilet.zan.kz/kaz/docs/Z1500000410%22%20/l%20%22z1" TargetMode="External"/><Relationship Id="rId19" Type="http://schemas.openxmlformats.org/officeDocument/2006/relationships/hyperlink" Target="https://adilet.zan.kz/rus/docs/Z970000151_" TargetMode="External"/><Relationship Id="rId4" Type="http://schemas.openxmlformats.org/officeDocument/2006/relationships/webSettings" Target="webSettings.xml"/><Relationship Id="rId9" Type="http://schemas.openxmlformats.org/officeDocument/2006/relationships/hyperlink" Target="https://adilet.zan.kz/kaz/docs/Z1900000293%22%20/l%20%22z22" TargetMode="External"/><Relationship Id="rId14" Type="http://schemas.openxmlformats.org/officeDocument/2006/relationships/hyperlink" Target="https://mail.kz/ru/mai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1447</TotalTime>
  <Pages>26</Pages>
  <Words>6845</Words>
  <Characters>39021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50</cp:revision>
  <cp:lastPrinted>2024-12-17T04:33:00Z</cp:lastPrinted>
  <dcterms:created xsi:type="dcterms:W3CDTF">2023-10-20T12:00:00Z</dcterms:created>
  <dcterms:modified xsi:type="dcterms:W3CDTF">2026-10-15T04:18:00Z</dcterms:modified>
</cp:coreProperties>
</file>