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89F" w:rsidRPr="003C287E" w:rsidRDefault="002D0939" w:rsidP="004C089F">
      <w:pPr>
        <w:spacing w:after="0" w:line="240" w:lineRule="auto"/>
        <w:ind w:left="-284"/>
        <w:jc w:val="center"/>
        <w:rPr>
          <w:rFonts w:ascii="Times New Roman" w:hAnsi="Times New Roman" w:cs="Times New Roman"/>
          <w:b/>
          <w:sz w:val="24"/>
          <w:szCs w:val="24"/>
        </w:rPr>
      </w:pPr>
      <w:r w:rsidRPr="003C287E">
        <w:rPr>
          <w:rFonts w:ascii="Times New Roman" w:hAnsi="Times New Roman" w:cs="Times New Roman"/>
          <w:b/>
          <w:sz w:val="24"/>
          <w:szCs w:val="24"/>
        </w:rPr>
        <w:t xml:space="preserve">Барлық </w:t>
      </w:r>
      <w:r w:rsidR="003C287E" w:rsidRPr="003C287E">
        <w:rPr>
          <w:rFonts w:ascii="Times New Roman" w:hAnsi="Times New Roman" w:cs="Times New Roman"/>
          <w:b/>
          <w:color w:val="000000"/>
          <w:sz w:val="24"/>
          <w:szCs w:val="24"/>
        </w:rPr>
        <w:t xml:space="preserve">кандидаттарға сайлаушылармен </w:t>
      </w:r>
      <w:r w:rsidRPr="003C287E">
        <w:rPr>
          <w:rFonts w:ascii="Times New Roman" w:hAnsi="Times New Roman" w:cs="Times New Roman"/>
          <w:b/>
          <w:color w:val="000000"/>
          <w:sz w:val="24"/>
          <w:szCs w:val="24"/>
        </w:rPr>
        <w:t xml:space="preserve">кездесу үшін шарттық негізінде </w:t>
      </w:r>
      <w:r w:rsidR="00400117" w:rsidRPr="003C287E">
        <w:rPr>
          <w:rFonts w:ascii="Times New Roman" w:hAnsi="Times New Roman" w:cs="Times New Roman"/>
          <w:b/>
          <w:color w:val="000000"/>
          <w:sz w:val="24"/>
          <w:szCs w:val="24"/>
        </w:rPr>
        <w:t xml:space="preserve">берілетін </w:t>
      </w:r>
      <w:r w:rsidRPr="003C287E">
        <w:rPr>
          <w:rFonts w:ascii="Times New Roman" w:hAnsi="Times New Roman" w:cs="Times New Roman"/>
          <w:b/>
          <w:color w:val="000000"/>
          <w:sz w:val="24"/>
          <w:szCs w:val="24"/>
        </w:rPr>
        <w:t>үй-жайлар </w:t>
      </w:r>
      <w:r w:rsidR="00400117" w:rsidRPr="003C287E">
        <w:rPr>
          <w:rFonts w:ascii="Times New Roman" w:hAnsi="Times New Roman" w:cs="Times New Roman"/>
          <w:b/>
          <w:color w:val="000000"/>
          <w:sz w:val="24"/>
          <w:szCs w:val="24"/>
        </w:rPr>
        <w:t>тізімі</w:t>
      </w:r>
    </w:p>
    <w:p w:rsidR="00B944ED" w:rsidRPr="003C287E" w:rsidRDefault="00B944ED" w:rsidP="005330B6">
      <w:pPr>
        <w:spacing w:after="0" w:line="240" w:lineRule="auto"/>
        <w:jc w:val="both"/>
        <w:rPr>
          <w:rFonts w:ascii="Times New Roman" w:hAnsi="Times New Roman" w:cs="Times New Roman"/>
          <w:sz w:val="24"/>
          <w:szCs w:val="24"/>
        </w:rPr>
      </w:pPr>
    </w:p>
    <w:tbl>
      <w:tblPr>
        <w:tblStyle w:val="a7"/>
        <w:tblW w:w="10065" w:type="dxa"/>
        <w:tblInd w:w="-459" w:type="dxa"/>
        <w:tblLook w:val="04A0" w:firstRow="1" w:lastRow="0" w:firstColumn="1" w:lastColumn="0" w:noHBand="0" w:noVBand="1"/>
      </w:tblPr>
      <w:tblGrid>
        <w:gridCol w:w="567"/>
        <w:gridCol w:w="9498"/>
      </w:tblGrid>
      <w:tr w:rsidR="00B72264" w:rsidRPr="003C287E" w:rsidTr="001C53CC">
        <w:tc>
          <w:tcPr>
            <w:tcW w:w="567" w:type="dxa"/>
          </w:tcPr>
          <w:p w:rsidR="00B72264" w:rsidRPr="003C287E" w:rsidRDefault="00B72264" w:rsidP="00F23F37">
            <w:pPr>
              <w:jc w:val="center"/>
              <w:rPr>
                <w:rFonts w:ascii="Times New Roman" w:hAnsi="Times New Roman" w:cs="Times New Roman"/>
                <w:sz w:val="24"/>
                <w:szCs w:val="24"/>
              </w:rPr>
            </w:pPr>
            <w:r w:rsidRPr="003C287E">
              <w:rPr>
                <w:rFonts w:ascii="Times New Roman" w:hAnsi="Times New Roman" w:cs="Times New Roman"/>
                <w:sz w:val="24"/>
                <w:szCs w:val="24"/>
              </w:rPr>
              <w:t>1</w:t>
            </w:r>
          </w:p>
        </w:tc>
        <w:tc>
          <w:tcPr>
            <w:tcW w:w="9498" w:type="dxa"/>
          </w:tcPr>
          <w:p w:rsidR="00B72264" w:rsidRPr="003C287E" w:rsidRDefault="00917DC2" w:rsidP="00917DC2">
            <w:pPr>
              <w:jc w:val="both"/>
              <w:rPr>
                <w:rFonts w:ascii="Times New Roman" w:hAnsi="Times New Roman" w:cs="Times New Roman"/>
                <w:sz w:val="24"/>
                <w:szCs w:val="24"/>
              </w:rPr>
            </w:pPr>
            <w:r w:rsidRPr="003C287E">
              <w:rPr>
                <w:rFonts w:ascii="Times New Roman" w:hAnsi="Times New Roman" w:cs="Times New Roman"/>
                <w:sz w:val="24"/>
                <w:szCs w:val="24"/>
              </w:rPr>
              <w:t>Ленгір қаласы, Төлеби көшесі, Төлеби ауданының мәдениет, тілдерді дамыту, дене шынықтыру және спорт бөлімінің «Төлеби аудандық мәдениет үйі» мемлекеттік коммуналдық қазыналық кәсіпорны ғимараты</w:t>
            </w:r>
          </w:p>
        </w:tc>
      </w:tr>
      <w:tr w:rsidR="00B72264" w:rsidRPr="003C287E" w:rsidTr="001C53CC">
        <w:tc>
          <w:tcPr>
            <w:tcW w:w="567" w:type="dxa"/>
          </w:tcPr>
          <w:p w:rsidR="00B72264" w:rsidRPr="003C287E" w:rsidRDefault="00B72264" w:rsidP="00F23F37">
            <w:pPr>
              <w:jc w:val="center"/>
              <w:rPr>
                <w:rFonts w:ascii="Times New Roman" w:hAnsi="Times New Roman" w:cs="Times New Roman"/>
                <w:sz w:val="24"/>
                <w:szCs w:val="24"/>
              </w:rPr>
            </w:pPr>
            <w:r w:rsidRPr="003C287E">
              <w:rPr>
                <w:rFonts w:ascii="Times New Roman" w:hAnsi="Times New Roman" w:cs="Times New Roman"/>
                <w:sz w:val="24"/>
                <w:szCs w:val="24"/>
              </w:rPr>
              <w:t>2</w:t>
            </w:r>
          </w:p>
        </w:tc>
        <w:tc>
          <w:tcPr>
            <w:tcW w:w="9498" w:type="dxa"/>
          </w:tcPr>
          <w:p w:rsidR="00B72264" w:rsidRPr="003C287E" w:rsidRDefault="007578D2" w:rsidP="00917DC2">
            <w:pPr>
              <w:jc w:val="both"/>
              <w:rPr>
                <w:rFonts w:ascii="Times New Roman" w:hAnsi="Times New Roman" w:cs="Times New Roman"/>
                <w:sz w:val="24"/>
                <w:szCs w:val="24"/>
              </w:rPr>
            </w:pPr>
            <w:r w:rsidRPr="003C287E">
              <w:rPr>
                <w:rFonts w:ascii="Times New Roman" w:hAnsi="Times New Roman" w:cs="Times New Roman"/>
                <w:sz w:val="24"/>
                <w:szCs w:val="24"/>
              </w:rPr>
              <w:t xml:space="preserve">Бірінші Мамыр ауылдық округі, </w:t>
            </w:r>
            <w:r w:rsidR="00B72264" w:rsidRPr="003C287E">
              <w:rPr>
                <w:rFonts w:ascii="Times New Roman" w:hAnsi="Times New Roman" w:cs="Times New Roman"/>
                <w:sz w:val="24"/>
                <w:szCs w:val="24"/>
              </w:rPr>
              <w:t xml:space="preserve">Бірінші Мамыр ауылы, Д.Үмбеталиев көшесі, </w:t>
            </w:r>
            <w:r w:rsidR="00F23F37" w:rsidRPr="003C287E">
              <w:rPr>
                <w:rFonts w:ascii="Times New Roman" w:hAnsi="Times New Roman" w:cs="Times New Roman"/>
                <w:sz w:val="24"/>
                <w:szCs w:val="24"/>
              </w:rPr>
              <w:t>Төлеби ауданының мәдениет, тілдерді дамыту, дене шынықтыру және спорт бөлімінің «Төлеби аудандық мәдениет үйі» мемлекеттік коммуналдық қазыналық кәсіпорны «Бірінші Мамыр ауылдық мәдениет үйі»</w:t>
            </w:r>
            <w:r w:rsidR="00917DC2" w:rsidRPr="003C287E">
              <w:rPr>
                <w:rFonts w:ascii="Times New Roman" w:hAnsi="Times New Roman" w:cs="Times New Roman"/>
                <w:sz w:val="24"/>
                <w:szCs w:val="24"/>
              </w:rPr>
              <w:t xml:space="preserve"> </w:t>
            </w:r>
            <w:r w:rsidR="005C425D" w:rsidRPr="003C287E">
              <w:rPr>
                <w:rFonts w:ascii="Times New Roman" w:hAnsi="Times New Roman" w:cs="Times New Roman"/>
                <w:sz w:val="24"/>
                <w:szCs w:val="24"/>
              </w:rPr>
              <w:t>ғимараты</w:t>
            </w:r>
          </w:p>
        </w:tc>
      </w:tr>
      <w:tr w:rsidR="00917DC2" w:rsidRPr="003C287E" w:rsidTr="001C53CC">
        <w:tc>
          <w:tcPr>
            <w:tcW w:w="567" w:type="dxa"/>
          </w:tcPr>
          <w:p w:rsidR="00917DC2" w:rsidRPr="003C287E" w:rsidRDefault="00917DC2" w:rsidP="00F23F37">
            <w:pPr>
              <w:jc w:val="center"/>
              <w:rPr>
                <w:rFonts w:ascii="Times New Roman" w:hAnsi="Times New Roman" w:cs="Times New Roman"/>
                <w:sz w:val="24"/>
                <w:szCs w:val="24"/>
              </w:rPr>
            </w:pPr>
            <w:r w:rsidRPr="003C287E">
              <w:rPr>
                <w:rFonts w:ascii="Times New Roman" w:hAnsi="Times New Roman" w:cs="Times New Roman"/>
                <w:sz w:val="24"/>
                <w:szCs w:val="24"/>
              </w:rPr>
              <w:t>3</w:t>
            </w:r>
          </w:p>
        </w:tc>
        <w:tc>
          <w:tcPr>
            <w:tcW w:w="9498" w:type="dxa"/>
          </w:tcPr>
          <w:p w:rsidR="00917DC2" w:rsidRPr="003C287E" w:rsidRDefault="00917DC2" w:rsidP="00917DC2">
            <w:pPr>
              <w:jc w:val="both"/>
              <w:rPr>
                <w:rFonts w:ascii="Times New Roman" w:hAnsi="Times New Roman" w:cs="Times New Roman"/>
                <w:sz w:val="24"/>
                <w:szCs w:val="24"/>
              </w:rPr>
            </w:pPr>
            <w:r w:rsidRPr="003C287E">
              <w:rPr>
                <w:rFonts w:ascii="Times New Roman" w:hAnsi="Times New Roman" w:cs="Times New Roman"/>
                <w:sz w:val="24"/>
                <w:szCs w:val="24"/>
              </w:rPr>
              <w:t>Қоғалы ауылдық округі, Диханкөл ауылы, Бәйтерек көшесі,Төлеби ауданының мәдениет, тілдерді дамыту, дене шынықтыру және спорт бөлімінің «Төлеби аудандық мәдениет үйі» мемлекеттік коммуналдық қазыналық кәсіпорны «Диханкөл» ауылдық клубы ғимараты</w:t>
            </w:r>
          </w:p>
        </w:tc>
      </w:tr>
      <w:tr w:rsidR="00917DC2" w:rsidRPr="003C287E" w:rsidTr="001C53CC">
        <w:tc>
          <w:tcPr>
            <w:tcW w:w="567" w:type="dxa"/>
          </w:tcPr>
          <w:p w:rsidR="00917DC2" w:rsidRPr="003C287E" w:rsidRDefault="00917DC2" w:rsidP="00F23F37">
            <w:pPr>
              <w:jc w:val="center"/>
              <w:rPr>
                <w:rFonts w:ascii="Times New Roman" w:hAnsi="Times New Roman" w:cs="Times New Roman"/>
                <w:sz w:val="24"/>
                <w:szCs w:val="24"/>
              </w:rPr>
            </w:pPr>
            <w:r w:rsidRPr="003C287E">
              <w:rPr>
                <w:rFonts w:ascii="Times New Roman" w:hAnsi="Times New Roman" w:cs="Times New Roman"/>
                <w:sz w:val="24"/>
                <w:szCs w:val="24"/>
              </w:rPr>
              <w:t>4</w:t>
            </w:r>
          </w:p>
        </w:tc>
        <w:tc>
          <w:tcPr>
            <w:tcW w:w="9498" w:type="dxa"/>
          </w:tcPr>
          <w:p w:rsidR="00917DC2" w:rsidRPr="003C287E" w:rsidRDefault="00917DC2" w:rsidP="001249E2">
            <w:pPr>
              <w:jc w:val="both"/>
              <w:rPr>
                <w:rFonts w:ascii="Times New Roman" w:hAnsi="Times New Roman" w:cs="Times New Roman"/>
                <w:sz w:val="24"/>
                <w:szCs w:val="24"/>
              </w:rPr>
            </w:pPr>
            <w:r w:rsidRPr="003C287E">
              <w:rPr>
                <w:rFonts w:ascii="Times New Roman" w:hAnsi="Times New Roman" w:cs="Times New Roman"/>
                <w:sz w:val="24"/>
                <w:szCs w:val="24"/>
              </w:rPr>
              <w:t>Қаратөбе ауылдық округі, Қаратөбе ауылы, С.Абдулла көшесі, Төлеби ауданының мәдениет, тілдерді дамыту, дене шынықтыру және спорт бөлімінің «Төлеби аудандық мәдениет үйі» мемлекеттік коммуналдық қазыналық кәсіпорны «Қаратөбе» ауылдық клубы ғимараты</w:t>
            </w:r>
          </w:p>
        </w:tc>
      </w:tr>
      <w:tr w:rsidR="00917DC2" w:rsidRPr="003C287E" w:rsidTr="001C53CC">
        <w:tc>
          <w:tcPr>
            <w:tcW w:w="567" w:type="dxa"/>
          </w:tcPr>
          <w:p w:rsidR="00917DC2" w:rsidRPr="003C287E" w:rsidRDefault="00917DC2" w:rsidP="00F23F37">
            <w:pPr>
              <w:jc w:val="center"/>
              <w:rPr>
                <w:rFonts w:ascii="Times New Roman" w:hAnsi="Times New Roman" w:cs="Times New Roman"/>
                <w:sz w:val="24"/>
                <w:szCs w:val="24"/>
              </w:rPr>
            </w:pPr>
            <w:r w:rsidRPr="003C287E">
              <w:rPr>
                <w:rFonts w:ascii="Times New Roman" w:hAnsi="Times New Roman" w:cs="Times New Roman"/>
                <w:sz w:val="24"/>
                <w:szCs w:val="24"/>
              </w:rPr>
              <w:t>5</w:t>
            </w:r>
          </w:p>
        </w:tc>
        <w:tc>
          <w:tcPr>
            <w:tcW w:w="9498" w:type="dxa"/>
          </w:tcPr>
          <w:p w:rsidR="00917DC2" w:rsidRPr="003C287E" w:rsidRDefault="003F3C25" w:rsidP="003F3C25">
            <w:pPr>
              <w:jc w:val="both"/>
              <w:rPr>
                <w:rFonts w:ascii="Times New Roman" w:hAnsi="Times New Roman" w:cs="Times New Roman"/>
                <w:sz w:val="24"/>
                <w:szCs w:val="24"/>
              </w:rPr>
            </w:pPr>
            <w:r w:rsidRPr="003C287E">
              <w:rPr>
                <w:rFonts w:ascii="Times New Roman" w:hAnsi="Times New Roman" w:cs="Times New Roman"/>
                <w:sz w:val="24"/>
                <w:szCs w:val="24"/>
              </w:rPr>
              <w:t>Тасарық ауылдық округі, Тасарық ауылы, М.Әуезов көшесі, Төлеби ауданының мәдениет, тілдерді дамыту, дене шынықтыру және спорт бөлімінің «Төлеби аудандық мәдениет үйі» мемлекеттік коммуналдық қазыналық кәсіпорны «Тасарық» ауылдық клубы ғимараты</w:t>
            </w:r>
          </w:p>
        </w:tc>
      </w:tr>
      <w:tr w:rsidR="00917DC2" w:rsidRPr="003C287E" w:rsidTr="001C53CC">
        <w:tc>
          <w:tcPr>
            <w:tcW w:w="567" w:type="dxa"/>
          </w:tcPr>
          <w:p w:rsidR="00917DC2" w:rsidRPr="003C287E" w:rsidRDefault="00917DC2" w:rsidP="00F23F37">
            <w:pPr>
              <w:jc w:val="center"/>
              <w:rPr>
                <w:rFonts w:ascii="Times New Roman" w:hAnsi="Times New Roman" w:cs="Times New Roman"/>
                <w:sz w:val="24"/>
                <w:szCs w:val="24"/>
              </w:rPr>
            </w:pPr>
            <w:r w:rsidRPr="003C287E">
              <w:rPr>
                <w:rFonts w:ascii="Times New Roman" w:hAnsi="Times New Roman" w:cs="Times New Roman"/>
                <w:sz w:val="24"/>
                <w:szCs w:val="24"/>
              </w:rPr>
              <w:t>6</w:t>
            </w:r>
          </w:p>
        </w:tc>
        <w:tc>
          <w:tcPr>
            <w:tcW w:w="9498" w:type="dxa"/>
          </w:tcPr>
          <w:p w:rsidR="00917DC2" w:rsidRPr="003C287E" w:rsidRDefault="0095521E" w:rsidP="0095521E">
            <w:pPr>
              <w:jc w:val="both"/>
              <w:rPr>
                <w:rFonts w:ascii="Times New Roman" w:hAnsi="Times New Roman" w:cs="Times New Roman"/>
                <w:sz w:val="24"/>
                <w:szCs w:val="24"/>
              </w:rPr>
            </w:pPr>
            <w:r w:rsidRPr="003C287E">
              <w:rPr>
                <w:rFonts w:ascii="Times New Roman" w:hAnsi="Times New Roman" w:cs="Times New Roman"/>
                <w:sz w:val="24"/>
                <w:szCs w:val="24"/>
              </w:rPr>
              <w:t>Қасқасу ауылдық округі, Қасқасу ауылы, Қуандық көшесі, Төлеби ауданының мәдениет, тілдерді дамыту, дене шынықтыру және спорт бөлімінің «Төлеби аудандық мәдениет үйі» мемлекеттік коммуналдық қазыналық кәсіпорны «Қасқасу ауылдық мәдениет үйі» ғимараты</w:t>
            </w:r>
          </w:p>
        </w:tc>
      </w:tr>
      <w:tr w:rsidR="00917DC2" w:rsidRPr="003C287E" w:rsidTr="001C53CC">
        <w:tc>
          <w:tcPr>
            <w:tcW w:w="567" w:type="dxa"/>
          </w:tcPr>
          <w:p w:rsidR="00917DC2" w:rsidRPr="003C287E" w:rsidRDefault="00917DC2" w:rsidP="00F23F37">
            <w:pPr>
              <w:jc w:val="center"/>
              <w:rPr>
                <w:rFonts w:ascii="Times New Roman" w:hAnsi="Times New Roman" w:cs="Times New Roman"/>
                <w:sz w:val="24"/>
                <w:szCs w:val="24"/>
              </w:rPr>
            </w:pPr>
            <w:r w:rsidRPr="003C287E">
              <w:rPr>
                <w:rFonts w:ascii="Times New Roman" w:hAnsi="Times New Roman" w:cs="Times New Roman"/>
                <w:sz w:val="24"/>
                <w:szCs w:val="24"/>
              </w:rPr>
              <w:t>7</w:t>
            </w:r>
          </w:p>
        </w:tc>
        <w:tc>
          <w:tcPr>
            <w:tcW w:w="9498" w:type="dxa"/>
          </w:tcPr>
          <w:p w:rsidR="00917DC2" w:rsidRPr="003C287E" w:rsidRDefault="0095521E" w:rsidP="0095521E">
            <w:pPr>
              <w:jc w:val="both"/>
              <w:rPr>
                <w:rFonts w:ascii="Times New Roman" w:hAnsi="Times New Roman" w:cs="Times New Roman"/>
                <w:sz w:val="24"/>
                <w:szCs w:val="24"/>
              </w:rPr>
            </w:pPr>
            <w:r w:rsidRPr="003C287E">
              <w:rPr>
                <w:rFonts w:ascii="Times New Roman" w:hAnsi="Times New Roman" w:cs="Times New Roman"/>
                <w:sz w:val="24"/>
                <w:szCs w:val="24"/>
              </w:rPr>
              <w:t>Көксәйек ауылдық округі, Көксәйек ауылы, Төлеби көшесі, Төлеби ауданының мәдениет, тілдерді дамыту, дене шынықтыру және спорт бөлімінің «Төлеби аудандық мәдениет үйі» мемлекеттік коммуналдық қазыналық кәсіпорны «Жеңіс» ауылдық клубы ғимараты</w:t>
            </w:r>
          </w:p>
        </w:tc>
      </w:tr>
      <w:tr w:rsidR="00917DC2" w:rsidRPr="003C287E" w:rsidTr="001C53CC">
        <w:tc>
          <w:tcPr>
            <w:tcW w:w="567" w:type="dxa"/>
          </w:tcPr>
          <w:p w:rsidR="00917DC2" w:rsidRPr="003C287E" w:rsidRDefault="00917DC2" w:rsidP="00F23F37">
            <w:pPr>
              <w:jc w:val="center"/>
              <w:rPr>
                <w:rFonts w:ascii="Times New Roman" w:hAnsi="Times New Roman" w:cs="Times New Roman"/>
                <w:sz w:val="24"/>
                <w:szCs w:val="24"/>
              </w:rPr>
            </w:pPr>
            <w:r w:rsidRPr="003C287E">
              <w:rPr>
                <w:rFonts w:ascii="Times New Roman" w:hAnsi="Times New Roman" w:cs="Times New Roman"/>
                <w:sz w:val="24"/>
                <w:szCs w:val="24"/>
              </w:rPr>
              <w:t>8</w:t>
            </w:r>
          </w:p>
        </w:tc>
        <w:tc>
          <w:tcPr>
            <w:tcW w:w="9498" w:type="dxa"/>
          </w:tcPr>
          <w:p w:rsidR="00917DC2" w:rsidRPr="003C287E" w:rsidRDefault="00F27733" w:rsidP="00D04C2A">
            <w:pPr>
              <w:jc w:val="both"/>
              <w:rPr>
                <w:rFonts w:ascii="Times New Roman" w:hAnsi="Times New Roman" w:cs="Times New Roman"/>
                <w:sz w:val="24"/>
                <w:szCs w:val="24"/>
              </w:rPr>
            </w:pPr>
            <w:r w:rsidRPr="003C287E">
              <w:rPr>
                <w:rFonts w:ascii="Times New Roman" w:hAnsi="Times New Roman" w:cs="Times New Roman"/>
                <w:sz w:val="24"/>
                <w:szCs w:val="24"/>
              </w:rPr>
              <w:t xml:space="preserve">Киелітас </w:t>
            </w:r>
            <w:r w:rsidR="00070404" w:rsidRPr="003C287E">
              <w:rPr>
                <w:rFonts w:ascii="Times New Roman" w:hAnsi="Times New Roman" w:cs="Times New Roman"/>
                <w:sz w:val="24"/>
                <w:szCs w:val="24"/>
              </w:rPr>
              <w:t xml:space="preserve">ауылдық округі, Достық ауылы, </w:t>
            </w:r>
            <w:r w:rsidR="00D04C2A" w:rsidRPr="003C287E">
              <w:rPr>
                <w:rFonts w:ascii="Times New Roman" w:hAnsi="Times New Roman" w:cs="Times New Roman"/>
                <w:sz w:val="24"/>
                <w:szCs w:val="24"/>
              </w:rPr>
              <w:t xml:space="preserve">Астана көшесі, </w:t>
            </w:r>
            <w:r w:rsidR="00D04C2A" w:rsidRPr="003C287E">
              <w:rPr>
                <w:rFonts w:ascii="Times New Roman" w:hAnsi="Times New Roman" w:cs="Times New Roman"/>
                <w:spacing w:val="2"/>
                <w:sz w:val="24"/>
                <w:szCs w:val="24"/>
                <w:shd w:val="clear" w:color="auto" w:fill="F9F9F9"/>
              </w:rPr>
              <w:t xml:space="preserve">Түркістан облысының адами әлеуетті дамыту басқармасының </w:t>
            </w:r>
            <w:r w:rsidR="00D04C2A" w:rsidRPr="003C287E">
              <w:rPr>
                <w:rFonts w:ascii="Times New Roman" w:hAnsi="Times New Roman" w:cs="Times New Roman"/>
                <w:sz w:val="24"/>
                <w:szCs w:val="24"/>
              </w:rPr>
              <w:t>Төлеби ауданының адами әлеуетті дамыту бөлімінің «№16 Ш.Уәлиханов атындағы жалпы орта білім беретін мектебі» коммуналдық мемлекеттік мекемесі ғимараты</w:t>
            </w:r>
          </w:p>
        </w:tc>
      </w:tr>
      <w:tr w:rsidR="00917DC2" w:rsidRPr="003C287E" w:rsidTr="001C53CC">
        <w:tc>
          <w:tcPr>
            <w:tcW w:w="567" w:type="dxa"/>
          </w:tcPr>
          <w:p w:rsidR="00917DC2" w:rsidRPr="003C287E" w:rsidRDefault="00917DC2" w:rsidP="00F23F37">
            <w:pPr>
              <w:jc w:val="center"/>
              <w:rPr>
                <w:rFonts w:ascii="Times New Roman" w:hAnsi="Times New Roman" w:cs="Times New Roman"/>
                <w:sz w:val="24"/>
                <w:szCs w:val="24"/>
              </w:rPr>
            </w:pPr>
            <w:r w:rsidRPr="003C287E">
              <w:rPr>
                <w:rFonts w:ascii="Times New Roman" w:hAnsi="Times New Roman" w:cs="Times New Roman"/>
                <w:sz w:val="24"/>
                <w:szCs w:val="24"/>
              </w:rPr>
              <w:t>9</w:t>
            </w:r>
          </w:p>
        </w:tc>
        <w:tc>
          <w:tcPr>
            <w:tcW w:w="9498" w:type="dxa"/>
          </w:tcPr>
          <w:p w:rsidR="00917DC2" w:rsidRPr="003C287E" w:rsidRDefault="00F27733" w:rsidP="00690D9A">
            <w:pPr>
              <w:jc w:val="both"/>
              <w:rPr>
                <w:rFonts w:ascii="Times New Roman" w:hAnsi="Times New Roman" w:cs="Times New Roman"/>
                <w:sz w:val="24"/>
                <w:szCs w:val="24"/>
              </w:rPr>
            </w:pPr>
            <w:r w:rsidRPr="003C287E">
              <w:rPr>
                <w:rFonts w:ascii="Times New Roman" w:hAnsi="Times New Roman" w:cs="Times New Roman"/>
                <w:sz w:val="24"/>
                <w:szCs w:val="24"/>
              </w:rPr>
              <w:t xml:space="preserve">Кемеқалған </w:t>
            </w:r>
            <w:r w:rsidR="00070404" w:rsidRPr="003C287E">
              <w:rPr>
                <w:rFonts w:ascii="Times New Roman" w:hAnsi="Times New Roman" w:cs="Times New Roman"/>
                <w:sz w:val="24"/>
                <w:szCs w:val="24"/>
              </w:rPr>
              <w:t xml:space="preserve">ауылдық округі, Абай ауылы, </w:t>
            </w:r>
            <w:r w:rsidR="00690D9A" w:rsidRPr="003C287E">
              <w:rPr>
                <w:rFonts w:ascii="Times New Roman" w:hAnsi="Times New Roman" w:cs="Times New Roman"/>
                <w:sz w:val="24"/>
                <w:szCs w:val="24"/>
              </w:rPr>
              <w:t>Аманта</w:t>
            </w:r>
            <w:r w:rsidR="00D04C2A" w:rsidRPr="003C287E">
              <w:rPr>
                <w:rFonts w:ascii="Times New Roman" w:hAnsi="Times New Roman" w:cs="Times New Roman"/>
                <w:sz w:val="24"/>
                <w:szCs w:val="24"/>
              </w:rPr>
              <w:t xml:space="preserve"> көшесі, </w:t>
            </w:r>
            <w:r w:rsidR="00D04C2A" w:rsidRPr="003C287E">
              <w:rPr>
                <w:rFonts w:ascii="Times New Roman" w:hAnsi="Times New Roman" w:cs="Times New Roman"/>
                <w:spacing w:val="2"/>
                <w:sz w:val="24"/>
                <w:szCs w:val="24"/>
                <w:shd w:val="clear" w:color="auto" w:fill="F9F9F9"/>
              </w:rPr>
              <w:t xml:space="preserve">Түркістан облысының адами әлеуетті дамыту басқармасының </w:t>
            </w:r>
            <w:r w:rsidR="00D04C2A" w:rsidRPr="003C287E">
              <w:rPr>
                <w:rFonts w:ascii="Times New Roman" w:hAnsi="Times New Roman" w:cs="Times New Roman"/>
                <w:sz w:val="24"/>
                <w:szCs w:val="24"/>
              </w:rPr>
              <w:t>Төлеби ауданының адами әлеуетті дамыту бөлімінің «Қазығұрт жалпы орта білім беретін мектебі» коммуналдық мемлекеттік мекемесі ғимараты</w:t>
            </w:r>
          </w:p>
        </w:tc>
      </w:tr>
      <w:tr w:rsidR="00917DC2" w:rsidRPr="003C287E" w:rsidTr="001C53CC">
        <w:tc>
          <w:tcPr>
            <w:tcW w:w="567" w:type="dxa"/>
          </w:tcPr>
          <w:p w:rsidR="00917DC2" w:rsidRPr="003C287E" w:rsidRDefault="00917DC2" w:rsidP="00F23F37">
            <w:pPr>
              <w:jc w:val="center"/>
              <w:rPr>
                <w:rFonts w:ascii="Times New Roman" w:hAnsi="Times New Roman" w:cs="Times New Roman"/>
                <w:sz w:val="24"/>
                <w:szCs w:val="24"/>
              </w:rPr>
            </w:pPr>
            <w:r w:rsidRPr="003C287E">
              <w:rPr>
                <w:rFonts w:ascii="Times New Roman" w:hAnsi="Times New Roman" w:cs="Times New Roman"/>
                <w:sz w:val="24"/>
                <w:szCs w:val="24"/>
              </w:rPr>
              <w:t>10</w:t>
            </w:r>
          </w:p>
        </w:tc>
        <w:tc>
          <w:tcPr>
            <w:tcW w:w="9498" w:type="dxa"/>
          </w:tcPr>
          <w:p w:rsidR="00917DC2" w:rsidRPr="003C287E" w:rsidRDefault="00141812" w:rsidP="003C287E">
            <w:pPr>
              <w:jc w:val="both"/>
              <w:rPr>
                <w:rFonts w:ascii="Times New Roman" w:hAnsi="Times New Roman" w:cs="Times New Roman"/>
                <w:sz w:val="24"/>
                <w:szCs w:val="24"/>
              </w:rPr>
            </w:pPr>
            <w:r w:rsidRPr="003C287E">
              <w:rPr>
                <w:rFonts w:ascii="Times New Roman" w:hAnsi="Times New Roman" w:cs="Times New Roman"/>
                <w:sz w:val="24"/>
                <w:szCs w:val="24"/>
              </w:rPr>
              <w:t xml:space="preserve">Аққұм ауылдық округі, Жаңаұйым ауылы, </w:t>
            </w:r>
            <w:r w:rsidR="003C287E" w:rsidRPr="003C287E">
              <w:rPr>
                <w:rFonts w:ascii="Times New Roman" w:hAnsi="Times New Roman" w:cs="Times New Roman"/>
                <w:sz w:val="24"/>
                <w:szCs w:val="24"/>
              </w:rPr>
              <w:t>Тастөбе</w:t>
            </w:r>
            <w:r w:rsidRPr="003C287E">
              <w:rPr>
                <w:rFonts w:ascii="Times New Roman" w:hAnsi="Times New Roman" w:cs="Times New Roman"/>
                <w:sz w:val="24"/>
                <w:szCs w:val="24"/>
              </w:rPr>
              <w:t xml:space="preserve"> көшесі, </w:t>
            </w:r>
            <w:r w:rsidRPr="003C287E">
              <w:rPr>
                <w:rFonts w:ascii="Times New Roman" w:hAnsi="Times New Roman" w:cs="Times New Roman"/>
                <w:spacing w:val="2"/>
                <w:sz w:val="24"/>
                <w:szCs w:val="24"/>
                <w:shd w:val="clear" w:color="auto" w:fill="F9F9F9"/>
              </w:rPr>
              <w:t xml:space="preserve">Түркістан облысының адами әлеуетті дамыту басқармасының </w:t>
            </w:r>
            <w:r w:rsidRPr="003C287E">
              <w:rPr>
                <w:rFonts w:ascii="Times New Roman" w:hAnsi="Times New Roman" w:cs="Times New Roman"/>
                <w:sz w:val="24"/>
                <w:szCs w:val="24"/>
              </w:rPr>
              <w:t>Төлеби ауданының адами әлеуетті дамыту бөлімінің «Жаңаұйым жалпы орта білім беретін мектебі» коммуналдық мемлекеттік мекемесі ғимараты</w:t>
            </w:r>
          </w:p>
        </w:tc>
      </w:tr>
      <w:tr w:rsidR="00917DC2" w:rsidRPr="003C287E" w:rsidTr="001C53CC">
        <w:tc>
          <w:tcPr>
            <w:tcW w:w="567" w:type="dxa"/>
          </w:tcPr>
          <w:p w:rsidR="00917DC2" w:rsidRPr="003C287E" w:rsidRDefault="00917DC2" w:rsidP="00F23F37">
            <w:pPr>
              <w:jc w:val="center"/>
              <w:rPr>
                <w:rFonts w:ascii="Times New Roman" w:hAnsi="Times New Roman" w:cs="Times New Roman"/>
                <w:sz w:val="24"/>
                <w:szCs w:val="24"/>
              </w:rPr>
            </w:pPr>
            <w:r w:rsidRPr="003C287E">
              <w:rPr>
                <w:rFonts w:ascii="Times New Roman" w:hAnsi="Times New Roman" w:cs="Times New Roman"/>
                <w:sz w:val="24"/>
                <w:szCs w:val="24"/>
              </w:rPr>
              <w:t>11</w:t>
            </w:r>
          </w:p>
        </w:tc>
        <w:tc>
          <w:tcPr>
            <w:tcW w:w="9498" w:type="dxa"/>
          </w:tcPr>
          <w:p w:rsidR="00917DC2" w:rsidRPr="003C287E" w:rsidRDefault="00F27733" w:rsidP="003C287E">
            <w:pPr>
              <w:jc w:val="both"/>
              <w:rPr>
                <w:rFonts w:ascii="Times New Roman" w:hAnsi="Times New Roman" w:cs="Times New Roman"/>
                <w:sz w:val="24"/>
                <w:szCs w:val="24"/>
              </w:rPr>
            </w:pPr>
            <w:r w:rsidRPr="003C287E">
              <w:rPr>
                <w:rFonts w:ascii="Times New Roman" w:hAnsi="Times New Roman" w:cs="Times New Roman"/>
                <w:sz w:val="24"/>
                <w:szCs w:val="24"/>
              </w:rPr>
              <w:t xml:space="preserve">Алатау ауылдық округі, Қайнар ауылы, </w:t>
            </w:r>
            <w:r w:rsidR="003C287E" w:rsidRPr="003C287E">
              <w:rPr>
                <w:rFonts w:ascii="Times New Roman" w:hAnsi="Times New Roman" w:cs="Times New Roman"/>
                <w:sz w:val="24"/>
                <w:szCs w:val="24"/>
              </w:rPr>
              <w:t>Мектеп</w:t>
            </w:r>
            <w:r w:rsidRPr="003C287E">
              <w:rPr>
                <w:rFonts w:ascii="Times New Roman" w:hAnsi="Times New Roman" w:cs="Times New Roman"/>
                <w:sz w:val="24"/>
                <w:szCs w:val="24"/>
              </w:rPr>
              <w:t xml:space="preserve"> көшесі, Төлеби ауданының мәдениет, тілдерді дамыту, дене шынықтыру және спорт бөлімінің «Төлеби аудандық мәдениет үйі» мемлекеттік коммуналдық қазыналық кәсіпорны «Қайнар» ауылдық клубы ғимараты</w:t>
            </w:r>
          </w:p>
        </w:tc>
      </w:tr>
      <w:tr w:rsidR="00917DC2" w:rsidRPr="003C287E" w:rsidTr="001C53CC">
        <w:tc>
          <w:tcPr>
            <w:tcW w:w="567" w:type="dxa"/>
          </w:tcPr>
          <w:p w:rsidR="00917DC2" w:rsidRPr="003C287E" w:rsidRDefault="00917DC2" w:rsidP="00F23F37">
            <w:pPr>
              <w:jc w:val="center"/>
              <w:rPr>
                <w:rFonts w:ascii="Times New Roman" w:hAnsi="Times New Roman" w:cs="Times New Roman"/>
                <w:sz w:val="24"/>
                <w:szCs w:val="24"/>
              </w:rPr>
            </w:pPr>
            <w:r w:rsidRPr="003C287E">
              <w:rPr>
                <w:rFonts w:ascii="Times New Roman" w:hAnsi="Times New Roman" w:cs="Times New Roman"/>
                <w:sz w:val="24"/>
                <w:szCs w:val="24"/>
              </w:rPr>
              <w:t>12</w:t>
            </w:r>
          </w:p>
        </w:tc>
        <w:tc>
          <w:tcPr>
            <w:tcW w:w="9498" w:type="dxa"/>
          </w:tcPr>
          <w:p w:rsidR="00917DC2" w:rsidRPr="003C287E" w:rsidRDefault="00314AB1" w:rsidP="00314AB1">
            <w:pPr>
              <w:jc w:val="both"/>
              <w:rPr>
                <w:rFonts w:ascii="Times New Roman" w:hAnsi="Times New Roman" w:cs="Times New Roman"/>
                <w:sz w:val="24"/>
                <w:szCs w:val="24"/>
              </w:rPr>
            </w:pPr>
            <w:r w:rsidRPr="003C287E">
              <w:rPr>
                <w:rFonts w:ascii="Times New Roman" w:hAnsi="Times New Roman" w:cs="Times New Roman"/>
                <w:sz w:val="24"/>
                <w:szCs w:val="24"/>
              </w:rPr>
              <w:t>Жоғарғы Ақсу ауылдық округі, Сарқырама ауылы, Д.Қонаев көшесі, Төлеби ауданының мәдениет, тілдерді дамыту, дене шынықтыру және спорт бөлімінің «Төлеби аудандық мәдениет үйі» мемлекеттік коммуналдық қазыналық кәсіпорны «Сарқырама ауылдық мәдениет үйі» ғимараты</w:t>
            </w:r>
          </w:p>
        </w:tc>
      </w:tr>
      <w:tr w:rsidR="00917DC2" w:rsidTr="001C53CC">
        <w:tc>
          <w:tcPr>
            <w:tcW w:w="567" w:type="dxa"/>
          </w:tcPr>
          <w:p w:rsidR="00917DC2" w:rsidRPr="003C287E" w:rsidRDefault="00917DC2" w:rsidP="00F23F37">
            <w:pPr>
              <w:jc w:val="center"/>
              <w:rPr>
                <w:rFonts w:ascii="Times New Roman" w:hAnsi="Times New Roman" w:cs="Times New Roman"/>
                <w:sz w:val="24"/>
                <w:szCs w:val="24"/>
              </w:rPr>
            </w:pPr>
            <w:r w:rsidRPr="003C287E">
              <w:rPr>
                <w:rFonts w:ascii="Times New Roman" w:hAnsi="Times New Roman" w:cs="Times New Roman"/>
                <w:sz w:val="24"/>
                <w:szCs w:val="24"/>
              </w:rPr>
              <w:t>13</w:t>
            </w:r>
          </w:p>
        </w:tc>
        <w:tc>
          <w:tcPr>
            <w:tcW w:w="9498" w:type="dxa"/>
          </w:tcPr>
          <w:p w:rsidR="00917DC2" w:rsidRPr="005871CB" w:rsidRDefault="00314AB1" w:rsidP="00314AB1">
            <w:pPr>
              <w:jc w:val="both"/>
              <w:rPr>
                <w:rFonts w:ascii="Times New Roman" w:hAnsi="Times New Roman" w:cs="Times New Roman"/>
                <w:sz w:val="24"/>
                <w:szCs w:val="24"/>
              </w:rPr>
            </w:pPr>
            <w:r w:rsidRPr="003C287E">
              <w:rPr>
                <w:rFonts w:ascii="Times New Roman" w:hAnsi="Times New Roman" w:cs="Times New Roman"/>
                <w:sz w:val="24"/>
                <w:szCs w:val="24"/>
              </w:rPr>
              <w:t>Зертас ауылдық округі, Зертас ауылы, Еламан-Сауран көшесі, Төлеби ауданының мәдениет, тілдерді дамыту, дене шынықтыру және спорт бөлімінің «Төлеби аудандық мәдениет үйі» мемлекеттік коммуналдық қазыналық кәсіпорны «Зертас ауылдық мәдениет үйі» ғимараты</w:t>
            </w:r>
          </w:p>
        </w:tc>
      </w:tr>
    </w:tbl>
    <w:p w:rsidR="00B944ED" w:rsidRDefault="00B944ED" w:rsidP="005330B6">
      <w:pPr>
        <w:spacing w:after="0" w:line="240" w:lineRule="auto"/>
        <w:jc w:val="both"/>
        <w:rPr>
          <w:rFonts w:ascii="Times New Roman" w:hAnsi="Times New Roman" w:cs="Times New Roman"/>
          <w:sz w:val="24"/>
          <w:szCs w:val="24"/>
        </w:rPr>
      </w:pPr>
    </w:p>
    <w:p w:rsidR="001C53CC" w:rsidRDefault="001C53CC" w:rsidP="005330B6">
      <w:pPr>
        <w:spacing w:after="0" w:line="240" w:lineRule="auto"/>
        <w:jc w:val="both"/>
        <w:rPr>
          <w:rFonts w:ascii="Times New Roman" w:hAnsi="Times New Roman" w:cs="Times New Roman"/>
          <w:sz w:val="24"/>
          <w:szCs w:val="24"/>
        </w:rPr>
      </w:pPr>
      <w:bookmarkStart w:id="0" w:name="_GoBack"/>
      <w:bookmarkEnd w:id="0"/>
    </w:p>
    <w:sectPr w:rsidR="001C53CC" w:rsidSect="008812B2">
      <w:headerReference w:type="default" r:id="rId7"/>
      <w:pgSz w:w="11906" w:h="16838"/>
      <w:pgMar w:top="1134" w:right="850" w:bottom="426" w:left="1701" w:header="708" w:footer="708" w:gutter="0"/>
      <w:pgNumType w:start="3"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285" w:rsidRDefault="008C5285" w:rsidP="004D330D">
      <w:pPr>
        <w:spacing w:after="0" w:line="240" w:lineRule="auto"/>
      </w:pPr>
      <w:r>
        <w:separator/>
      </w:r>
    </w:p>
  </w:endnote>
  <w:endnote w:type="continuationSeparator" w:id="0">
    <w:p w:rsidR="008C5285" w:rsidRDefault="008C5285" w:rsidP="004D3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285" w:rsidRDefault="008C5285" w:rsidP="004D330D">
      <w:pPr>
        <w:spacing w:after="0" w:line="240" w:lineRule="auto"/>
      </w:pPr>
      <w:r>
        <w:separator/>
      </w:r>
    </w:p>
  </w:footnote>
  <w:footnote w:type="continuationSeparator" w:id="0">
    <w:p w:rsidR="008C5285" w:rsidRDefault="008C5285" w:rsidP="004D33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687" w:rsidRDefault="00262687">
    <w:pPr>
      <w:pStyle w:val="a3"/>
      <w:jc w:val="center"/>
    </w:pPr>
  </w:p>
  <w:p w:rsidR="00262687" w:rsidRDefault="0026268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01110"/>
    <w:rsid w:val="00000C63"/>
    <w:rsid w:val="000038FA"/>
    <w:rsid w:val="00005469"/>
    <w:rsid w:val="00015BE1"/>
    <w:rsid w:val="0002075F"/>
    <w:rsid w:val="00027B3C"/>
    <w:rsid w:val="000357D4"/>
    <w:rsid w:val="00037F7B"/>
    <w:rsid w:val="00040786"/>
    <w:rsid w:val="00070404"/>
    <w:rsid w:val="000737B4"/>
    <w:rsid w:val="000754F1"/>
    <w:rsid w:val="00094D94"/>
    <w:rsid w:val="0009686C"/>
    <w:rsid w:val="000C71BF"/>
    <w:rsid w:val="000D504F"/>
    <w:rsid w:val="000E49A8"/>
    <w:rsid w:val="000E6E46"/>
    <w:rsid w:val="000F78B2"/>
    <w:rsid w:val="0010252A"/>
    <w:rsid w:val="00105034"/>
    <w:rsid w:val="001103FD"/>
    <w:rsid w:val="00113916"/>
    <w:rsid w:val="001151B2"/>
    <w:rsid w:val="0013160D"/>
    <w:rsid w:val="00141812"/>
    <w:rsid w:val="00144684"/>
    <w:rsid w:val="00144AA5"/>
    <w:rsid w:val="00152606"/>
    <w:rsid w:val="00160F31"/>
    <w:rsid w:val="001653B9"/>
    <w:rsid w:val="00182B52"/>
    <w:rsid w:val="00191725"/>
    <w:rsid w:val="001A5C36"/>
    <w:rsid w:val="001B22E4"/>
    <w:rsid w:val="001B7915"/>
    <w:rsid w:val="001B7FB2"/>
    <w:rsid w:val="001C3A82"/>
    <w:rsid w:val="001C4BC7"/>
    <w:rsid w:val="001C53CC"/>
    <w:rsid w:val="001C60B6"/>
    <w:rsid w:val="001D0649"/>
    <w:rsid w:val="001D08A7"/>
    <w:rsid w:val="001D106A"/>
    <w:rsid w:val="001D579C"/>
    <w:rsid w:val="001D77DC"/>
    <w:rsid w:val="001F149A"/>
    <w:rsid w:val="001F79B7"/>
    <w:rsid w:val="00203A02"/>
    <w:rsid w:val="00204B56"/>
    <w:rsid w:val="002102B8"/>
    <w:rsid w:val="00216210"/>
    <w:rsid w:val="00220572"/>
    <w:rsid w:val="00231DA0"/>
    <w:rsid w:val="00231EB5"/>
    <w:rsid w:val="00233D87"/>
    <w:rsid w:val="002408B9"/>
    <w:rsid w:val="00244493"/>
    <w:rsid w:val="00251EAD"/>
    <w:rsid w:val="002559AC"/>
    <w:rsid w:val="002567CC"/>
    <w:rsid w:val="00262687"/>
    <w:rsid w:val="00281DDC"/>
    <w:rsid w:val="00283AF6"/>
    <w:rsid w:val="00285A71"/>
    <w:rsid w:val="00286674"/>
    <w:rsid w:val="0028746D"/>
    <w:rsid w:val="002907EC"/>
    <w:rsid w:val="00291D05"/>
    <w:rsid w:val="002B45DB"/>
    <w:rsid w:val="002B781E"/>
    <w:rsid w:val="002D0939"/>
    <w:rsid w:val="002D4A15"/>
    <w:rsid w:val="002E193E"/>
    <w:rsid w:val="002E370B"/>
    <w:rsid w:val="002E45DA"/>
    <w:rsid w:val="002E65CD"/>
    <w:rsid w:val="002F5334"/>
    <w:rsid w:val="00300D0D"/>
    <w:rsid w:val="00314AB1"/>
    <w:rsid w:val="003259A1"/>
    <w:rsid w:val="003418E8"/>
    <w:rsid w:val="00357154"/>
    <w:rsid w:val="00360CCF"/>
    <w:rsid w:val="0036172F"/>
    <w:rsid w:val="003642A2"/>
    <w:rsid w:val="00376615"/>
    <w:rsid w:val="00376E5B"/>
    <w:rsid w:val="0038589E"/>
    <w:rsid w:val="003865DD"/>
    <w:rsid w:val="003A199D"/>
    <w:rsid w:val="003A24B0"/>
    <w:rsid w:val="003A3EB7"/>
    <w:rsid w:val="003B6B32"/>
    <w:rsid w:val="003C1CEC"/>
    <w:rsid w:val="003C287E"/>
    <w:rsid w:val="003C45D7"/>
    <w:rsid w:val="003C7039"/>
    <w:rsid w:val="003F3C25"/>
    <w:rsid w:val="003F400E"/>
    <w:rsid w:val="00400117"/>
    <w:rsid w:val="004149A9"/>
    <w:rsid w:val="004168CA"/>
    <w:rsid w:val="00431DC3"/>
    <w:rsid w:val="0043604E"/>
    <w:rsid w:val="00436B8D"/>
    <w:rsid w:val="004762F2"/>
    <w:rsid w:val="00476924"/>
    <w:rsid w:val="00481CCA"/>
    <w:rsid w:val="004845C5"/>
    <w:rsid w:val="00491BEC"/>
    <w:rsid w:val="00493293"/>
    <w:rsid w:val="004B0339"/>
    <w:rsid w:val="004B1940"/>
    <w:rsid w:val="004B3D94"/>
    <w:rsid w:val="004B628A"/>
    <w:rsid w:val="004C089F"/>
    <w:rsid w:val="004C476F"/>
    <w:rsid w:val="004C59F7"/>
    <w:rsid w:val="004D330D"/>
    <w:rsid w:val="004D6428"/>
    <w:rsid w:val="004E1663"/>
    <w:rsid w:val="004E325E"/>
    <w:rsid w:val="004E4DFB"/>
    <w:rsid w:val="004E6BD3"/>
    <w:rsid w:val="00510138"/>
    <w:rsid w:val="005330B6"/>
    <w:rsid w:val="00543EBC"/>
    <w:rsid w:val="00550AA0"/>
    <w:rsid w:val="0055118F"/>
    <w:rsid w:val="005535BF"/>
    <w:rsid w:val="0055530A"/>
    <w:rsid w:val="00555E6D"/>
    <w:rsid w:val="00564E3A"/>
    <w:rsid w:val="0056784C"/>
    <w:rsid w:val="00567BA9"/>
    <w:rsid w:val="0058255D"/>
    <w:rsid w:val="005871CB"/>
    <w:rsid w:val="005A5510"/>
    <w:rsid w:val="005A742B"/>
    <w:rsid w:val="005B0ED3"/>
    <w:rsid w:val="005B7829"/>
    <w:rsid w:val="005C425D"/>
    <w:rsid w:val="005C753C"/>
    <w:rsid w:val="005E0FDB"/>
    <w:rsid w:val="005E2981"/>
    <w:rsid w:val="00602257"/>
    <w:rsid w:val="00602DBD"/>
    <w:rsid w:val="00604A34"/>
    <w:rsid w:val="006104D5"/>
    <w:rsid w:val="006246C4"/>
    <w:rsid w:val="00635973"/>
    <w:rsid w:val="00653205"/>
    <w:rsid w:val="00654EBB"/>
    <w:rsid w:val="0066170D"/>
    <w:rsid w:val="006617C6"/>
    <w:rsid w:val="006664A5"/>
    <w:rsid w:val="006704DB"/>
    <w:rsid w:val="006717AF"/>
    <w:rsid w:val="00674557"/>
    <w:rsid w:val="00677298"/>
    <w:rsid w:val="0068166A"/>
    <w:rsid w:val="00686469"/>
    <w:rsid w:val="00686C10"/>
    <w:rsid w:val="006901E6"/>
    <w:rsid w:val="00690860"/>
    <w:rsid w:val="00690D9A"/>
    <w:rsid w:val="006B2F72"/>
    <w:rsid w:val="006B77EE"/>
    <w:rsid w:val="006C0FEC"/>
    <w:rsid w:val="006C7DE5"/>
    <w:rsid w:val="006E0635"/>
    <w:rsid w:val="006E642C"/>
    <w:rsid w:val="006F279C"/>
    <w:rsid w:val="00701110"/>
    <w:rsid w:val="00711993"/>
    <w:rsid w:val="00715A51"/>
    <w:rsid w:val="007226D5"/>
    <w:rsid w:val="0072307C"/>
    <w:rsid w:val="007237CB"/>
    <w:rsid w:val="00745E26"/>
    <w:rsid w:val="007578D2"/>
    <w:rsid w:val="00781C83"/>
    <w:rsid w:val="00785B10"/>
    <w:rsid w:val="00785D39"/>
    <w:rsid w:val="00792999"/>
    <w:rsid w:val="007A3178"/>
    <w:rsid w:val="007B2AEA"/>
    <w:rsid w:val="007B3BF4"/>
    <w:rsid w:val="007B4C02"/>
    <w:rsid w:val="007C1F17"/>
    <w:rsid w:val="007D0C5D"/>
    <w:rsid w:val="007D13AB"/>
    <w:rsid w:val="007D2EB7"/>
    <w:rsid w:val="007F4A70"/>
    <w:rsid w:val="007F51FE"/>
    <w:rsid w:val="00803FAF"/>
    <w:rsid w:val="0081259D"/>
    <w:rsid w:val="00814B0F"/>
    <w:rsid w:val="008311F6"/>
    <w:rsid w:val="008351CE"/>
    <w:rsid w:val="008359CC"/>
    <w:rsid w:val="00837B2D"/>
    <w:rsid w:val="00844D67"/>
    <w:rsid w:val="00854CFF"/>
    <w:rsid w:val="008616B7"/>
    <w:rsid w:val="00866A31"/>
    <w:rsid w:val="00874BBA"/>
    <w:rsid w:val="00875118"/>
    <w:rsid w:val="00880608"/>
    <w:rsid w:val="008812B2"/>
    <w:rsid w:val="00882308"/>
    <w:rsid w:val="00883A48"/>
    <w:rsid w:val="008A15BE"/>
    <w:rsid w:val="008B0396"/>
    <w:rsid w:val="008B2E61"/>
    <w:rsid w:val="008C1800"/>
    <w:rsid w:val="008C191F"/>
    <w:rsid w:val="008C2EF2"/>
    <w:rsid w:val="008C49E4"/>
    <w:rsid w:val="008C4EB2"/>
    <w:rsid w:val="008C5285"/>
    <w:rsid w:val="008C7389"/>
    <w:rsid w:val="008D3050"/>
    <w:rsid w:val="008D4818"/>
    <w:rsid w:val="008E1A23"/>
    <w:rsid w:val="008E60AC"/>
    <w:rsid w:val="008F0C7E"/>
    <w:rsid w:val="008F6253"/>
    <w:rsid w:val="0090020A"/>
    <w:rsid w:val="0090149D"/>
    <w:rsid w:val="009048C1"/>
    <w:rsid w:val="00912722"/>
    <w:rsid w:val="00917DC2"/>
    <w:rsid w:val="00920BEA"/>
    <w:rsid w:val="00944D57"/>
    <w:rsid w:val="00953939"/>
    <w:rsid w:val="0095521E"/>
    <w:rsid w:val="0096011E"/>
    <w:rsid w:val="00970A42"/>
    <w:rsid w:val="009760F8"/>
    <w:rsid w:val="0098064D"/>
    <w:rsid w:val="009839B0"/>
    <w:rsid w:val="00990900"/>
    <w:rsid w:val="009A3C81"/>
    <w:rsid w:val="009B75A4"/>
    <w:rsid w:val="009C128F"/>
    <w:rsid w:val="009C1F60"/>
    <w:rsid w:val="009E63DF"/>
    <w:rsid w:val="009F5F2E"/>
    <w:rsid w:val="009F721C"/>
    <w:rsid w:val="00A0144A"/>
    <w:rsid w:val="00A0602E"/>
    <w:rsid w:val="00A12198"/>
    <w:rsid w:val="00A14E11"/>
    <w:rsid w:val="00A231EF"/>
    <w:rsid w:val="00A24170"/>
    <w:rsid w:val="00A27006"/>
    <w:rsid w:val="00A3384C"/>
    <w:rsid w:val="00A360E5"/>
    <w:rsid w:val="00A3758A"/>
    <w:rsid w:val="00A37E9D"/>
    <w:rsid w:val="00A41A2F"/>
    <w:rsid w:val="00A46569"/>
    <w:rsid w:val="00A47666"/>
    <w:rsid w:val="00A50D2A"/>
    <w:rsid w:val="00A520B4"/>
    <w:rsid w:val="00A557BB"/>
    <w:rsid w:val="00A61AC1"/>
    <w:rsid w:val="00A71BC9"/>
    <w:rsid w:val="00A72179"/>
    <w:rsid w:val="00A768F8"/>
    <w:rsid w:val="00A80BF1"/>
    <w:rsid w:val="00A93626"/>
    <w:rsid w:val="00AA2FAF"/>
    <w:rsid w:val="00AA4AE0"/>
    <w:rsid w:val="00AB3C3E"/>
    <w:rsid w:val="00AB404D"/>
    <w:rsid w:val="00AC6880"/>
    <w:rsid w:val="00AC695E"/>
    <w:rsid w:val="00AD47C6"/>
    <w:rsid w:val="00AD7F73"/>
    <w:rsid w:val="00AE0AB6"/>
    <w:rsid w:val="00AF567D"/>
    <w:rsid w:val="00B05720"/>
    <w:rsid w:val="00B064CE"/>
    <w:rsid w:val="00B14261"/>
    <w:rsid w:val="00B3095B"/>
    <w:rsid w:val="00B351A9"/>
    <w:rsid w:val="00B35EDF"/>
    <w:rsid w:val="00B40314"/>
    <w:rsid w:val="00B4296D"/>
    <w:rsid w:val="00B46097"/>
    <w:rsid w:val="00B5216A"/>
    <w:rsid w:val="00B52D93"/>
    <w:rsid w:val="00B57DC0"/>
    <w:rsid w:val="00B60F2C"/>
    <w:rsid w:val="00B61EEF"/>
    <w:rsid w:val="00B62303"/>
    <w:rsid w:val="00B66A0A"/>
    <w:rsid w:val="00B72264"/>
    <w:rsid w:val="00B74CAC"/>
    <w:rsid w:val="00B74E22"/>
    <w:rsid w:val="00B75952"/>
    <w:rsid w:val="00B83C22"/>
    <w:rsid w:val="00B851E1"/>
    <w:rsid w:val="00B87624"/>
    <w:rsid w:val="00B8772A"/>
    <w:rsid w:val="00B944ED"/>
    <w:rsid w:val="00BA590D"/>
    <w:rsid w:val="00BA755D"/>
    <w:rsid w:val="00BB1800"/>
    <w:rsid w:val="00BB40B7"/>
    <w:rsid w:val="00BB4C01"/>
    <w:rsid w:val="00BD29C1"/>
    <w:rsid w:val="00BD59AE"/>
    <w:rsid w:val="00BE7313"/>
    <w:rsid w:val="00C032BE"/>
    <w:rsid w:val="00C1088D"/>
    <w:rsid w:val="00C13EB9"/>
    <w:rsid w:val="00C15D11"/>
    <w:rsid w:val="00C30394"/>
    <w:rsid w:val="00C36889"/>
    <w:rsid w:val="00C40656"/>
    <w:rsid w:val="00C5149A"/>
    <w:rsid w:val="00C52377"/>
    <w:rsid w:val="00C572F6"/>
    <w:rsid w:val="00C57DBB"/>
    <w:rsid w:val="00C63717"/>
    <w:rsid w:val="00C63935"/>
    <w:rsid w:val="00C73F34"/>
    <w:rsid w:val="00C75DAA"/>
    <w:rsid w:val="00C776C5"/>
    <w:rsid w:val="00CB2651"/>
    <w:rsid w:val="00CB4AD9"/>
    <w:rsid w:val="00CB5EB5"/>
    <w:rsid w:val="00CC2CF3"/>
    <w:rsid w:val="00CC3434"/>
    <w:rsid w:val="00CC3654"/>
    <w:rsid w:val="00CC7DF8"/>
    <w:rsid w:val="00CD1FD6"/>
    <w:rsid w:val="00CD2504"/>
    <w:rsid w:val="00CD4E59"/>
    <w:rsid w:val="00D02C69"/>
    <w:rsid w:val="00D03201"/>
    <w:rsid w:val="00D04C2A"/>
    <w:rsid w:val="00D1350A"/>
    <w:rsid w:val="00D3064E"/>
    <w:rsid w:val="00D349B3"/>
    <w:rsid w:val="00D44B4B"/>
    <w:rsid w:val="00D459E1"/>
    <w:rsid w:val="00D50E25"/>
    <w:rsid w:val="00D71AC5"/>
    <w:rsid w:val="00D7218F"/>
    <w:rsid w:val="00D91128"/>
    <w:rsid w:val="00DB7D53"/>
    <w:rsid w:val="00DC7EAC"/>
    <w:rsid w:val="00DD23E2"/>
    <w:rsid w:val="00DD3B03"/>
    <w:rsid w:val="00DE0945"/>
    <w:rsid w:val="00DF3D53"/>
    <w:rsid w:val="00DF41C0"/>
    <w:rsid w:val="00DF69B2"/>
    <w:rsid w:val="00E1042B"/>
    <w:rsid w:val="00E15AE9"/>
    <w:rsid w:val="00E34FA6"/>
    <w:rsid w:val="00E35D4F"/>
    <w:rsid w:val="00E37C03"/>
    <w:rsid w:val="00E424A9"/>
    <w:rsid w:val="00E43A53"/>
    <w:rsid w:val="00E46278"/>
    <w:rsid w:val="00EA3A5B"/>
    <w:rsid w:val="00EA70A5"/>
    <w:rsid w:val="00EA735A"/>
    <w:rsid w:val="00EB3EB0"/>
    <w:rsid w:val="00EB52AF"/>
    <w:rsid w:val="00EC3664"/>
    <w:rsid w:val="00ED0CE8"/>
    <w:rsid w:val="00ED1159"/>
    <w:rsid w:val="00EE5F01"/>
    <w:rsid w:val="00EF2A93"/>
    <w:rsid w:val="00F004E0"/>
    <w:rsid w:val="00F008AE"/>
    <w:rsid w:val="00F20706"/>
    <w:rsid w:val="00F23F37"/>
    <w:rsid w:val="00F27733"/>
    <w:rsid w:val="00F3491A"/>
    <w:rsid w:val="00F526AE"/>
    <w:rsid w:val="00F53C84"/>
    <w:rsid w:val="00F57BA5"/>
    <w:rsid w:val="00F62468"/>
    <w:rsid w:val="00F75C5E"/>
    <w:rsid w:val="00F82AD4"/>
    <w:rsid w:val="00F94810"/>
    <w:rsid w:val="00FA5F5B"/>
    <w:rsid w:val="00FA6778"/>
    <w:rsid w:val="00FC2E2D"/>
    <w:rsid w:val="00FE58C5"/>
    <w:rsid w:val="00FF34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3AC81"/>
  <w15:docId w15:val="{F569CB52-6564-4A2A-A9CC-D237F8ECD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330D"/>
    <w:rPr>
      <w:lang w:val="kk-KZ"/>
    </w:rPr>
  </w:style>
  <w:style w:type="paragraph" w:styleId="3">
    <w:name w:val="heading 3"/>
    <w:basedOn w:val="a"/>
    <w:link w:val="30"/>
    <w:uiPriority w:val="9"/>
    <w:qFormat/>
    <w:rsid w:val="008812B2"/>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330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D330D"/>
    <w:rPr>
      <w:lang w:val="kk-KZ"/>
    </w:rPr>
  </w:style>
  <w:style w:type="paragraph" w:styleId="a5">
    <w:name w:val="footer"/>
    <w:basedOn w:val="a"/>
    <w:link w:val="a6"/>
    <w:uiPriority w:val="99"/>
    <w:unhideWhenUsed/>
    <w:rsid w:val="004D330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D330D"/>
    <w:rPr>
      <w:lang w:val="kk-KZ"/>
    </w:rPr>
  </w:style>
  <w:style w:type="table" w:styleId="a7">
    <w:name w:val="Table Grid"/>
    <w:basedOn w:val="a1"/>
    <w:uiPriority w:val="59"/>
    <w:rsid w:val="00CB4A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8812B2"/>
    <w:rPr>
      <w:rFonts w:ascii="Times New Roman" w:eastAsia="Times New Roman" w:hAnsi="Times New Roman" w:cs="Times New Roman"/>
      <w:b/>
      <w:bCs/>
      <w:sz w:val="27"/>
      <w:szCs w:val="27"/>
      <w:lang w:eastAsia="ru-RU"/>
    </w:rPr>
  </w:style>
  <w:style w:type="paragraph" w:styleId="a8">
    <w:name w:val="List Paragraph"/>
    <w:basedOn w:val="a"/>
    <w:uiPriority w:val="34"/>
    <w:qFormat/>
    <w:rsid w:val="008812B2"/>
    <w:pPr>
      <w:spacing w:after="200" w:line="276" w:lineRule="auto"/>
      <w:ind w:left="720"/>
      <w:contextualSpacing/>
    </w:pPr>
    <w:rPr>
      <w:rFonts w:eastAsiaTheme="minorEastAsia"/>
      <w:lang w:val="ru-RU" w:eastAsia="ru-RU"/>
    </w:rPr>
  </w:style>
  <w:style w:type="paragraph" w:styleId="a9">
    <w:name w:val="Normal (Web)"/>
    <w:basedOn w:val="a"/>
    <w:uiPriority w:val="99"/>
    <w:semiHidden/>
    <w:unhideWhenUsed/>
    <w:rsid w:val="008C2EF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a">
    <w:name w:val="No Spacing"/>
    <w:aliases w:val="Государственный стиль,норма,Айгерим,Без интеБез интервала,Без интервала1,Без интервала11,Обя,мелкий,мой рабочий,Без интервала5,No Spacing1,свой,исполнитель,14 TNR,МОЙ СТИЛЬ,Без интерваль,Без интервала2,No Spacing"/>
    <w:link w:val="ab"/>
    <w:uiPriority w:val="1"/>
    <w:qFormat/>
    <w:rsid w:val="000357D4"/>
    <w:pPr>
      <w:spacing w:after="0" w:line="240" w:lineRule="auto"/>
    </w:pPr>
    <w:rPr>
      <w:rFonts w:ascii="Calibri" w:eastAsia="Times New Roman" w:hAnsi="Calibri" w:cs="Times New Roman"/>
      <w:lang w:eastAsia="ru-RU"/>
    </w:rPr>
  </w:style>
  <w:style w:type="character" w:customStyle="1" w:styleId="ab">
    <w:name w:val="Без интервала Знак"/>
    <w:aliases w:val="Государственный стиль Знак,норма Знак,Айгерим Знак,Без интеБез интервала Знак,Без интервала1 Знак,Без интервала11 Знак,Обя Знак,мелкий Знак,мой рабочий Знак,Без интервала5 Знак,No Spacing1 Знак,свой Знак,исполнитель Знак,14 TNR Знак"/>
    <w:link w:val="aa"/>
    <w:uiPriority w:val="1"/>
    <w:locked/>
    <w:rsid w:val="000357D4"/>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3728">
      <w:bodyDiv w:val="1"/>
      <w:marLeft w:val="0"/>
      <w:marRight w:val="0"/>
      <w:marTop w:val="0"/>
      <w:marBottom w:val="0"/>
      <w:divBdr>
        <w:top w:val="none" w:sz="0" w:space="0" w:color="auto"/>
        <w:left w:val="none" w:sz="0" w:space="0" w:color="auto"/>
        <w:bottom w:val="none" w:sz="0" w:space="0" w:color="auto"/>
        <w:right w:val="none" w:sz="0" w:space="0" w:color="auto"/>
      </w:divBdr>
    </w:div>
    <w:div w:id="118038827">
      <w:bodyDiv w:val="1"/>
      <w:marLeft w:val="0"/>
      <w:marRight w:val="0"/>
      <w:marTop w:val="0"/>
      <w:marBottom w:val="0"/>
      <w:divBdr>
        <w:top w:val="none" w:sz="0" w:space="0" w:color="auto"/>
        <w:left w:val="none" w:sz="0" w:space="0" w:color="auto"/>
        <w:bottom w:val="none" w:sz="0" w:space="0" w:color="auto"/>
        <w:right w:val="none" w:sz="0" w:space="0" w:color="auto"/>
      </w:divBdr>
    </w:div>
    <w:div w:id="130025502">
      <w:bodyDiv w:val="1"/>
      <w:marLeft w:val="0"/>
      <w:marRight w:val="0"/>
      <w:marTop w:val="0"/>
      <w:marBottom w:val="0"/>
      <w:divBdr>
        <w:top w:val="none" w:sz="0" w:space="0" w:color="auto"/>
        <w:left w:val="none" w:sz="0" w:space="0" w:color="auto"/>
        <w:bottom w:val="none" w:sz="0" w:space="0" w:color="auto"/>
        <w:right w:val="none" w:sz="0" w:space="0" w:color="auto"/>
      </w:divBdr>
    </w:div>
    <w:div w:id="194393290">
      <w:bodyDiv w:val="1"/>
      <w:marLeft w:val="0"/>
      <w:marRight w:val="0"/>
      <w:marTop w:val="0"/>
      <w:marBottom w:val="0"/>
      <w:divBdr>
        <w:top w:val="none" w:sz="0" w:space="0" w:color="auto"/>
        <w:left w:val="none" w:sz="0" w:space="0" w:color="auto"/>
        <w:bottom w:val="none" w:sz="0" w:space="0" w:color="auto"/>
        <w:right w:val="none" w:sz="0" w:space="0" w:color="auto"/>
      </w:divBdr>
    </w:div>
    <w:div w:id="208807660">
      <w:bodyDiv w:val="1"/>
      <w:marLeft w:val="0"/>
      <w:marRight w:val="0"/>
      <w:marTop w:val="0"/>
      <w:marBottom w:val="0"/>
      <w:divBdr>
        <w:top w:val="none" w:sz="0" w:space="0" w:color="auto"/>
        <w:left w:val="none" w:sz="0" w:space="0" w:color="auto"/>
        <w:bottom w:val="none" w:sz="0" w:space="0" w:color="auto"/>
        <w:right w:val="none" w:sz="0" w:space="0" w:color="auto"/>
      </w:divBdr>
    </w:div>
    <w:div w:id="214780056">
      <w:bodyDiv w:val="1"/>
      <w:marLeft w:val="0"/>
      <w:marRight w:val="0"/>
      <w:marTop w:val="0"/>
      <w:marBottom w:val="0"/>
      <w:divBdr>
        <w:top w:val="none" w:sz="0" w:space="0" w:color="auto"/>
        <w:left w:val="none" w:sz="0" w:space="0" w:color="auto"/>
        <w:bottom w:val="none" w:sz="0" w:space="0" w:color="auto"/>
        <w:right w:val="none" w:sz="0" w:space="0" w:color="auto"/>
      </w:divBdr>
    </w:div>
    <w:div w:id="366493943">
      <w:bodyDiv w:val="1"/>
      <w:marLeft w:val="0"/>
      <w:marRight w:val="0"/>
      <w:marTop w:val="0"/>
      <w:marBottom w:val="0"/>
      <w:divBdr>
        <w:top w:val="none" w:sz="0" w:space="0" w:color="auto"/>
        <w:left w:val="none" w:sz="0" w:space="0" w:color="auto"/>
        <w:bottom w:val="none" w:sz="0" w:space="0" w:color="auto"/>
        <w:right w:val="none" w:sz="0" w:space="0" w:color="auto"/>
      </w:divBdr>
    </w:div>
    <w:div w:id="419982007">
      <w:bodyDiv w:val="1"/>
      <w:marLeft w:val="0"/>
      <w:marRight w:val="0"/>
      <w:marTop w:val="0"/>
      <w:marBottom w:val="0"/>
      <w:divBdr>
        <w:top w:val="none" w:sz="0" w:space="0" w:color="auto"/>
        <w:left w:val="none" w:sz="0" w:space="0" w:color="auto"/>
        <w:bottom w:val="none" w:sz="0" w:space="0" w:color="auto"/>
        <w:right w:val="none" w:sz="0" w:space="0" w:color="auto"/>
      </w:divBdr>
    </w:div>
    <w:div w:id="509831724">
      <w:bodyDiv w:val="1"/>
      <w:marLeft w:val="0"/>
      <w:marRight w:val="0"/>
      <w:marTop w:val="0"/>
      <w:marBottom w:val="0"/>
      <w:divBdr>
        <w:top w:val="none" w:sz="0" w:space="0" w:color="auto"/>
        <w:left w:val="none" w:sz="0" w:space="0" w:color="auto"/>
        <w:bottom w:val="none" w:sz="0" w:space="0" w:color="auto"/>
        <w:right w:val="none" w:sz="0" w:space="0" w:color="auto"/>
      </w:divBdr>
    </w:div>
    <w:div w:id="515995978">
      <w:bodyDiv w:val="1"/>
      <w:marLeft w:val="0"/>
      <w:marRight w:val="0"/>
      <w:marTop w:val="0"/>
      <w:marBottom w:val="0"/>
      <w:divBdr>
        <w:top w:val="none" w:sz="0" w:space="0" w:color="auto"/>
        <w:left w:val="none" w:sz="0" w:space="0" w:color="auto"/>
        <w:bottom w:val="none" w:sz="0" w:space="0" w:color="auto"/>
        <w:right w:val="none" w:sz="0" w:space="0" w:color="auto"/>
      </w:divBdr>
    </w:div>
    <w:div w:id="523252421">
      <w:bodyDiv w:val="1"/>
      <w:marLeft w:val="0"/>
      <w:marRight w:val="0"/>
      <w:marTop w:val="0"/>
      <w:marBottom w:val="0"/>
      <w:divBdr>
        <w:top w:val="none" w:sz="0" w:space="0" w:color="auto"/>
        <w:left w:val="none" w:sz="0" w:space="0" w:color="auto"/>
        <w:bottom w:val="none" w:sz="0" w:space="0" w:color="auto"/>
        <w:right w:val="none" w:sz="0" w:space="0" w:color="auto"/>
      </w:divBdr>
    </w:div>
    <w:div w:id="528833604">
      <w:bodyDiv w:val="1"/>
      <w:marLeft w:val="0"/>
      <w:marRight w:val="0"/>
      <w:marTop w:val="0"/>
      <w:marBottom w:val="0"/>
      <w:divBdr>
        <w:top w:val="none" w:sz="0" w:space="0" w:color="auto"/>
        <w:left w:val="none" w:sz="0" w:space="0" w:color="auto"/>
        <w:bottom w:val="none" w:sz="0" w:space="0" w:color="auto"/>
        <w:right w:val="none" w:sz="0" w:space="0" w:color="auto"/>
      </w:divBdr>
    </w:div>
    <w:div w:id="538476484">
      <w:bodyDiv w:val="1"/>
      <w:marLeft w:val="0"/>
      <w:marRight w:val="0"/>
      <w:marTop w:val="0"/>
      <w:marBottom w:val="0"/>
      <w:divBdr>
        <w:top w:val="none" w:sz="0" w:space="0" w:color="auto"/>
        <w:left w:val="none" w:sz="0" w:space="0" w:color="auto"/>
        <w:bottom w:val="none" w:sz="0" w:space="0" w:color="auto"/>
        <w:right w:val="none" w:sz="0" w:space="0" w:color="auto"/>
      </w:divBdr>
    </w:div>
    <w:div w:id="601838426">
      <w:bodyDiv w:val="1"/>
      <w:marLeft w:val="0"/>
      <w:marRight w:val="0"/>
      <w:marTop w:val="0"/>
      <w:marBottom w:val="0"/>
      <w:divBdr>
        <w:top w:val="none" w:sz="0" w:space="0" w:color="auto"/>
        <w:left w:val="none" w:sz="0" w:space="0" w:color="auto"/>
        <w:bottom w:val="none" w:sz="0" w:space="0" w:color="auto"/>
        <w:right w:val="none" w:sz="0" w:space="0" w:color="auto"/>
      </w:divBdr>
    </w:div>
    <w:div w:id="653029379">
      <w:bodyDiv w:val="1"/>
      <w:marLeft w:val="0"/>
      <w:marRight w:val="0"/>
      <w:marTop w:val="0"/>
      <w:marBottom w:val="0"/>
      <w:divBdr>
        <w:top w:val="none" w:sz="0" w:space="0" w:color="auto"/>
        <w:left w:val="none" w:sz="0" w:space="0" w:color="auto"/>
        <w:bottom w:val="none" w:sz="0" w:space="0" w:color="auto"/>
        <w:right w:val="none" w:sz="0" w:space="0" w:color="auto"/>
      </w:divBdr>
    </w:div>
    <w:div w:id="694501957">
      <w:bodyDiv w:val="1"/>
      <w:marLeft w:val="0"/>
      <w:marRight w:val="0"/>
      <w:marTop w:val="0"/>
      <w:marBottom w:val="0"/>
      <w:divBdr>
        <w:top w:val="none" w:sz="0" w:space="0" w:color="auto"/>
        <w:left w:val="none" w:sz="0" w:space="0" w:color="auto"/>
        <w:bottom w:val="none" w:sz="0" w:space="0" w:color="auto"/>
        <w:right w:val="none" w:sz="0" w:space="0" w:color="auto"/>
      </w:divBdr>
    </w:div>
    <w:div w:id="726880877">
      <w:bodyDiv w:val="1"/>
      <w:marLeft w:val="0"/>
      <w:marRight w:val="0"/>
      <w:marTop w:val="0"/>
      <w:marBottom w:val="0"/>
      <w:divBdr>
        <w:top w:val="none" w:sz="0" w:space="0" w:color="auto"/>
        <w:left w:val="none" w:sz="0" w:space="0" w:color="auto"/>
        <w:bottom w:val="none" w:sz="0" w:space="0" w:color="auto"/>
        <w:right w:val="none" w:sz="0" w:space="0" w:color="auto"/>
      </w:divBdr>
    </w:div>
    <w:div w:id="762265634">
      <w:bodyDiv w:val="1"/>
      <w:marLeft w:val="0"/>
      <w:marRight w:val="0"/>
      <w:marTop w:val="0"/>
      <w:marBottom w:val="0"/>
      <w:divBdr>
        <w:top w:val="none" w:sz="0" w:space="0" w:color="auto"/>
        <w:left w:val="none" w:sz="0" w:space="0" w:color="auto"/>
        <w:bottom w:val="none" w:sz="0" w:space="0" w:color="auto"/>
        <w:right w:val="none" w:sz="0" w:space="0" w:color="auto"/>
      </w:divBdr>
    </w:div>
    <w:div w:id="856388202">
      <w:bodyDiv w:val="1"/>
      <w:marLeft w:val="0"/>
      <w:marRight w:val="0"/>
      <w:marTop w:val="0"/>
      <w:marBottom w:val="0"/>
      <w:divBdr>
        <w:top w:val="none" w:sz="0" w:space="0" w:color="auto"/>
        <w:left w:val="none" w:sz="0" w:space="0" w:color="auto"/>
        <w:bottom w:val="none" w:sz="0" w:space="0" w:color="auto"/>
        <w:right w:val="none" w:sz="0" w:space="0" w:color="auto"/>
      </w:divBdr>
    </w:div>
    <w:div w:id="979387560">
      <w:bodyDiv w:val="1"/>
      <w:marLeft w:val="0"/>
      <w:marRight w:val="0"/>
      <w:marTop w:val="0"/>
      <w:marBottom w:val="0"/>
      <w:divBdr>
        <w:top w:val="none" w:sz="0" w:space="0" w:color="auto"/>
        <w:left w:val="none" w:sz="0" w:space="0" w:color="auto"/>
        <w:bottom w:val="none" w:sz="0" w:space="0" w:color="auto"/>
        <w:right w:val="none" w:sz="0" w:space="0" w:color="auto"/>
      </w:divBdr>
    </w:div>
    <w:div w:id="1083181400">
      <w:bodyDiv w:val="1"/>
      <w:marLeft w:val="0"/>
      <w:marRight w:val="0"/>
      <w:marTop w:val="0"/>
      <w:marBottom w:val="0"/>
      <w:divBdr>
        <w:top w:val="none" w:sz="0" w:space="0" w:color="auto"/>
        <w:left w:val="none" w:sz="0" w:space="0" w:color="auto"/>
        <w:bottom w:val="none" w:sz="0" w:space="0" w:color="auto"/>
        <w:right w:val="none" w:sz="0" w:space="0" w:color="auto"/>
      </w:divBdr>
    </w:div>
    <w:div w:id="1184437775">
      <w:bodyDiv w:val="1"/>
      <w:marLeft w:val="0"/>
      <w:marRight w:val="0"/>
      <w:marTop w:val="0"/>
      <w:marBottom w:val="0"/>
      <w:divBdr>
        <w:top w:val="none" w:sz="0" w:space="0" w:color="auto"/>
        <w:left w:val="none" w:sz="0" w:space="0" w:color="auto"/>
        <w:bottom w:val="none" w:sz="0" w:space="0" w:color="auto"/>
        <w:right w:val="none" w:sz="0" w:space="0" w:color="auto"/>
      </w:divBdr>
    </w:div>
    <w:div w:id="1260680229">
      <w:bodyDiv w:val="1"/>
      <w:marLeft w:val="0"/>
      <w:marRight w:val="0"/>
      <w:marTop w:val="0"/>
      <w:marBottom w:val="0"/>
      <w:divBdr>
        <w:top w:val="none" w:sz="0" w:space="0" w:color="auto"/>
        <w:left w:val="none" w:sz="0" w:space="0" w:color="auto"/>
        <w:bottom w:val="none" w:sz="0" w:space="0" w:color="auto"/>
        <w:right w:val="none" w:sz="0" w:space="0" w:color="auto"/>
      </w:divBdr>
    </w:div>
    <w:div w:id="1261450681">
      <w:bodyDiv w:val="1"/>
      <w:marLeft w:val="0"/>
      <w:marRight w:val="0"/>
      <w:marTop w:val="0"/>
      <w:marBottom w:val="0"/>
      <w:divBdr>
        <w:top w:val="none" w:sz="0" w:space="0" w:color="auto"/>
        <w:left w:val="none" w:sz="0" w:space="0" w:color="auto"/>
        <w:bottom w:val="none" w:sz="0" w:space="0" w:color="auto"/>
        <w:right w:val="none" w:sz="0" w:space="0" w:color="auto"/>
      </w:divBdr>
    </w:div>
    <w:div w:id="1490056344">
      <w:bodyDiv w:val="1"/>
      <w:marLeft w:val="0"/>
      <w:marRight w:val="0"/>
      <w:marTop w:val="0"/>
      <w:marBottom w:val="0"/>
      <w:divBdr>
        <w:top w:val="none" w:sz="0" w:space="0" w:color="auto"/>
        <w:left w:val="none" w:sz="0" w:space="0" w:color="auto"/>
        <w:bottom w:val="none" w:sz="0" w:space="0" w:color="auto"/>
        <w:right w:val="none" w:sz="0" w:space="0" w:color="auto"/>
      </w:divBdr>
    </w:div>
    <w:div w:id="1559321036">
      <w:bodyDiv w:val="1"/>
      <w:marLeft w:val="0"/>
      <w:marRight w:val="0"/>
      <w:marTop w:val="0"/>
      <w:marBottom w:val="0"/>
      <w:divBdr>
        <w:top w:val="none" w:sz="0" w:space="0" w:color="auto"/>
        <w:left w:val="none" w:sz="0" w:space="0" w:color="auto"/>
        <w:bottom w:val="none" w:sz="0" w:space="0" w:color="auto"/>
        <w:right w:val="none" w:sz="0" w:space="0" w:color="auto"/>
      </w:divBdr>
    </w:div>
    <w:div w:id="1590653165">
      <w:bodyDiv w:val="1"/>
      <w:marLeft w:val="0"/>
      <w:marRight w:val="0"/>
      <w:marTop w:val="0"/>
      <w:marBottom w:val="0"/>
      <w:divBdr>
        <w:top w:val="none" w:sz="0" w:space="0" w:color="auto"/>
        <w:left w:val="none" w:sz="0" w:space="0" w:color="auto"/>
        <w:bottom w:val="none" w:sz="0" w:space="0" w:color="auto"/>
        <w:right w:val="none" w:sz="0" w:space="0" w:color="auto"/>
      </w:divBdr>
    </w:div>
    <w:div w:id="1657954369">
      <w:bodyDiv w:val="1"/>
      <w:marLeft w:val="0"/>
      <w:marRight w:val="0"/>
      <w:marTop w:val="0"/>
      <w:marBottom w:val="0"/>
      <w:divBdr>
        <w:top w:val="none" w:sz="0" w:space="0" w:color="auto"/>
        <w:left w:val="none" w:sz="0" w:space="0" w:color="auto"/>
        <w:bottom w:val="none" w:sz="0" w:space="0" w:color="auto"/>
        <w:right w:val="none" w:sz="0" w:space="0" w:color="auto"/>
      </w:divBdr>
    </w:div>
    <w:div w:id="1691763916">
      <w:bodyDiv w:val="1"/>
      <w:marLeft w:val="0"/>
      <w:marRight w:val="0"/>
      <w:marTop w:val="0"/>
      <w:marBottom w:val="0"/>
      <w:divBdr>
        <w:top w:val="none" w:sz="0" w:space="0" w:color="auto"/>
        <w:left w:val="none" w:sz="0" w:space="0" w:color="auto"/>
        <w:bottom w:val="none" w:sz="0" w:space="0" w:color="auto"/>
        <w:right w:val="none" w:sz="0" w:space="0" w:color="auto"/>
      </w:divBdr>
    </w:div>
    <w:div w:id="1738044586">
      <w:bodyDiv w:val="1"/>
      <w:marLeft w:val="0"/>
      <w:marRight w:val="0"/>
      <w:marTop w:val="0"/>
      <w:marBottom w:val="0"/>
      <w:divBdr>
        <w:top w:val="none" w:sz="0" w:space="0" w:color="auto"/>
        <w:left w:val="none" w:sz="0" w:space="0" w:color="auto"/>
        <w:bottom w:val="none" w:sz="0" w:space="0" w:color="auto"/>
        <w:right w:val="none" w:sz="0" w:space="0" w:color="auto"/>
      </w:divBdr>
    </w:div>
    <w:div w:id="1765374440">
      <w:bodyDiv w:val="1"/>
      <w:marLeft w:val="0"/>
      <w:marRight w:val="0"/>
      <w:marTop w:val="0"/>
      <w:marBottom w:val="0"/>
      <w:divBdr>
        <w:top w:val="none" w:sz="0" w:space="0" w:color="auto"/>
        <w:left w:val="none" w:sz="0" w:space="0" w:color="auto"/>
        <w:bottom w:val="none" w:sz="0" w:space="0" w:color="auto"/>
        <w:right w:val="none" w:sz="0" w:space="0" w:color="auto"/>
      </w:divBdr>
    </w:div>
    <w:div w:id="1815098928">
      <w:bodyDiv w:val="1"/>
      <w:marLeft w:val="0"/>
      <w:marRight w:val="0"/>
      <w:marTop w:val="0"/>
      <w:marBottom w:val="0"/>
      <w:divBdr>
        <w:top w:val="none" w:sz="0" w:space="0" w:color="auto"/>
        <w:left w:val="none" w:sz="0" w:space="0" w:color="auto"/>
        <w:bottom w:val="none" w:sz="0" w:space="0" w:color="auto"/>
        <w:right w:val="none" w:sz="0" w:space="0" w:color="auto"/>
      </w:divBdr>
    </w:div>
    <w:div w:id="1993177104">
      <w:bodyDiv w:val="1"/>
      <w:marLeft w:val="0"/>
      <w:marRight w:val="0"/>
      <w:marTop w:val="0"/>
      <w:marBottom w:val="0"/>
      <w:divBdr>
        <w:top w:val="none" w:sz="0" w:space="0" w:color="auto"/>
        <w:left w:val="none" w:sz="0" w:space="0" w:color="auto"/>
        <w:bottom w:val="none" w:sz="0" w:space="0" w:color="auto"/>
        <w:right w:val="none" w:sz="0" w:space="0" w:color="auto"/>
      </w:divBdr>
    </w:div>
    <w:div w:id="2076202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3CDF2-EEFB-4EB6-8470-85EAAECED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Pages>
  <Words>498</Words>
  <Characters>2840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Даулет</dc:creator>
  <cp:lastModifiedBy>User</cp:lastModifiedBy>
  <cp:revision>41</cp:revision>
  <cp:lastPrinted>2022-03-24T05:17:00Z</cp:lastPrinted>
  <dcterms:created xsi:type="dcterms:W3CDTF">2023-06-16T06:51:00Z</dcterms:created>
  <dcterms:modified xsi:type="dcterms:W3CDTF">2026-10-14T14:16:00Z</dcterms:modified>
</cp:coreProperties>
</file>