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B716B6" w14:textId="17E5C170" w:rsidR="005B4DDB" w:rsidRPr="00C23348" w:rsidRDefault="009606BE" w:rsidP="009606BE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sz w:val="24"/>
          <w:szCs w:val="24"/>
        </w:rPr>
        <w:t xml:space="preserve">                        </w:t>
      </w: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Согласно п.32 Методических рекомендаций по проведению </w:t>
      </w:r>
      <w:proofErr w:type="gramStart"/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>внутреннего</w:t>
      </w:r>
      <w:proofErr w:type="gramEnd"/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11FF62E6" w14:textId="128BCA8A" w:rsidR="009606BE" w:rsidRPr="00C23348" w:rsidRDefault="00331C16" w:rsidP="00331C16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</w:t>
      </w:r>
      <w:r w:rsidR="009606BE"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>анализа коррупционных рисков при определении должностей, подверженных</w:t>
      </w:r>
    </w:p>
    <w:p w14:paraId="572802B7" w14:textId="054D80F8" w:rsidR="009606BE" w:rsidRPr="00C23348" w:rsidRDefault="009606BE" w:rsidP="009606BE">
      <w:pPr>
        <w:spacing w:after="0" w:line="240" w:lineRule="auto"/>
        <w:ind w:left="5387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коррупционным рискам, следует разделить имеющиеся должности на две</w:t>
      </w:r>
    </w:p>
    <w:p w14:paraId="6665EA64" w14:textId="3ADEE935" w:rsidR="009606BE" w:rsidRPr="00C23348" w:rsidRDefault="009606BE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категории – руководителей и исполнителей.</w:t>
      </w:r>
    </w:p>
    <w:p w14:paraId="0A288C18" w14:textId="0E6B0657" w:rsidR="007E5DDA" w:rsidRPr="00C23348" w:rsidRDefault="009606BE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Учитывая наличие </w:t>
      </w:r>
      <w:r w:rsidR="007E5DDA"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права принимать решения и осуществлять </w:t>
      </w:r>
    </w:p>
    <w:p w14:paraId="270C4BD0" w14:textId="07EC46F6" w:rsidR="007E5DDA" w:rsidRPr="00C23348" w:rsidRDefault="007E5DDA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организационно-хозяйственные функции, вся категория руководителей                                    </w:t>
      </w:r>
    </w:p>
    <w:p w14:paraId="7DEEB46A" w14:textId="69A206D0" w:rsidR="007E5DDA" w:rsidRPr="00C23348" w:rsidRDefault="007E5DDA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попадает под наличие высоких коррупционных рисков, поэтому следует</w:t>
      </w:r>
    </w:p>
    <w:p w14:paraId="28BAE9D7" w14:textId="110E38B4" w:rsidR="007E5DDA" w:rsidRPr="00C23348" w:rsidRDefault="007E5DDA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отнести их к должностям подверженным коррупционным рискам, </w:t>
      </w:r>
      <w:proofErr w:type="gramStart"/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>без</w:t>
      </w:r>
      <w:proofErr w:type="gramEnd"/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</w:t>
      </w:r>
    </w:p>
    <w:p w14:paraId="30A64F24" w14:textId="5CADC292" w:rsidR="007E5DDA" w:rsidRPr="00C23348" w:rsidRDefault="007E5DDA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анализа их функциональных обязанностей.</w:t>
      </w:r>
    </w:p>
    <w:p w14:paraId="42BD01D2" w14:textId="5F79BF53" w:rsidR="007E5DDA" w:rsidRPr="00C23348" w:rsidRDefault="007E5DDA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Уровень подверженности коррупционным рискам должностей исполнителей</w:t>
      </w:r>
    </w:p>
    <w:p w14:paraId="6EF521C6" w14:textId="643AAD18" w:rsidR="00146735" w:rsidRPr="00C23348" w:rsidRDefault="007E5DDA" w:rsidP="009606BE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</w:t>
      </w:r>
      <w:r w:rsidR="00146735"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</w:t>
      </w: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определяется исходя из списка коррупциогенных функций, с учетом </w:t>
      </w:r>
      <w:r w:rsidR="00146735"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5235FEB6" w14:textId="3A0F4F88" w:rsidR="009606BE" w:rsidRPr="00C23348" w:rsidRDefault="00146735" w:rsidP="009606B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                                                                                                                        </w:t>
      </w:r>
      <w:r w:rsidR="007E5DDA" w:rsidRPr="00C23348">
        <w:rPr>
          <w:rFonts w:ascii="Times New Roman" w:hAnsi="Times New Roman" w:cs="Times New Roman"/>
          <w:bCs/>
          <w:i/>
          <w:iCs/>
          <w:sz w:val="24"/>
          <w:szCs w:val="24"/>
        </w:rPr>
        <w:t>функциональных особенностей</w:t>
      </w:r>
      <w:r w:rsidR="007E5DDA" w:rsidRPr="00C2334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06BE" w:rsidRPr="00C23348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7659EFBB" w14:textId="16842401" w:rsidR="009606BE" w:rsidRPr="00C23348" w:rsidRDefault="009606BE" w:rsidP="009606B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2334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EEEFDAA" w14:textId="3B7A32C5" w:rsidR="00AD09B7" w:rsidRPr="00C23348" w:rsidRDefault="00AD09B7" w:rsidP="00C23348">
      <w:pPr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4"/>
          <w:lang w:eastAsia="ru-RU"/>
        </w:rPr>
      </w:pPr>
      <w:r w:rsidRPr="00C23348">
        <w:rPr>
          <w:rFonts w:ascii="Times New Roman" w:eastAsia="Times New Roman" w:hAnsi="Times New Roman" w:cs="Times New Roman"/>
          <w:b/>
          <w:color w:val="1E1E1E"/>
          <w:sz w:val="28"/>
          <w:szCs w:val="24"/>
          <w:lang w:eastAsia="ru-RU"/>
        </w:rPr>
        <w:t>Перечень должностей, подверженных ко</w:t>
      </w:r>
      <w:r w:rsidR="004D3EC4" w:rsidRPr="00C23348">
        <w:rPr>
          <w:rFonts w:ascii="Times New Roman" w:eastAsia="Times New Roman" w:hAnsi="Times New Roman" w:cs="Times New Roman"/>
          <w:b/>
          <w:color w:val="1E1E1E"/>
          <w:sz w:val="28"/>
          <w:szCs w:val="24"/>
          <w:lang w:eastAsia="ru-RU"/>
        </w:rPr>
        <w:t xml:space="preserve">ррупционным </w:t>
      </w:r>
      <w:r w:rsidR="00C23348" w:rsidRPr="00C23348">
        <w:rPr>
          <w:rFonts w:ascii="Times New Roman" w:eastAsia="Times New Roman" w:hAnsi="Times New Roman" w:cs="Times New Roman"/>
          <w:b/>
          <w:color w:val="1E1E1E"/>
          <w:sz w:val="28"/>
          <w:szCs w:val="24"/>
          <w:lang w:eastAsia="ru-RU"/>
        </w:rPr>
        <w:t>рискам,</w:t>
      </w:r>
      <w:r w:rsidR="00C23348" w:rsidRPr="00C23348">
        <w:rPr>
          <w:rFonts w:ascii="Times New Roman" w:eastAsia="Times New Roman" w:hAnsi="Times New Roman" w:cs="Times New Roman"/>
          <w:b/>
          <w:color w:val="1E1E1E"/>
          <w:sz w:val="28"/>
          <w:szCs w:val="24"/>
          <w:lang w:val="kk-KZ" w:eastAsia="ru-RU"/>
        </w:rPr>
        <w:t xml:space="preserve"> </w:t>
      </w:r>
      <w:r w:rsidRPr="00C23348">
        <w:rPr>
          <w:rFonts w:ascii="Times New Roman" w:eastAsia="Times New Roman" w:hAnsi="Times New Roman" w:cs="Times New Roman"/>
          <w:b/>
          <w:color w:val="1E1E1E"/>
          <w:sz w:val="28"/>
          <w:szCs w:val="24"/>
          <w:lang w:eastAsia="ru-RU"/>
        </w:rPr>
        <w:t>определенных по итогам внутреннего анализа коррупционных рисков</w:t>
      </w:r>
      <w:bookmarkStart w:id="0" w:name="_GoBack"/>
      <w:bookmarkEnd w:id="0"/>
    </w:p>
    <w:p w14:paraId="5186296A" w14:textId="77777777" w:rsidR="00D2588A" w:rsidRPr="00C23348" w:rsidRDefault="00D2588A" w:rsidP="00C233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4"/>
          <w:lang w:eastAsia="ru-RU"/>
        </w:rPr>
      </w:pPr>
    </w:p>
    <w:p w14:paraId="22EFAC5D" w14:textId="278FDA85" w:rsidR="00AD09B7" w:rsidRPr="00C23348" w:rsidRDefault="00AD09B7" w:rsidP="00C23348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4"/>
          <w:lang w:val="kk-KZ"/>
        </w:rPr>
      </w:pPr>
      <w:r w:rsidRPr="00C233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lang w:eastAsia="ru-RU"/>
        </w:rPr>
        <w:t>Наименование объекта внутреннего анализа коррупционных рисков:</w:t>
      </w:r>
      <w:r w:rsidR="00580136" w:rsidRPr="00C2334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lang w:val="kk-KZ" w:eastAsia="ru-RU"/>
        </w:rPr>
        <w:t xml:space="preserve"> </w:t>
      </w:r>
      <w:r w:rsidRPr="00C23348">
        <w:rPr>
          <w:rFonts w:ascii="Times New Roman" w:hAnsi="Times New Roman" w:cs="Times New Roman"/>
          <w:b/>
          <w:sz w:val="28"/>
          <w:szCs w:val="24"/>
        </w:rPr>
        <w:t>Г</w:t>
      </w:r>
      <w:r w:rsidR="000023AD" w:rsidRPr="00C23348">
        <w:rPr>
          <w:rFonts w:ascii="Times New Roman" w:hAnsi="Times New Roman" w:cs="Times New Roman"/>
          <w:b/>
          <w:sz w:val="28"/>
          <w:szCs w:val="24"/>
        </w:rPr>
        <w:t xml:space="preserve">осударственное Учреждение </w:t>
      </w:r>
      <w:r w:rsidR="00580136" w:rsidRPr="00C23348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580136" w:rsidRPr="00C23348">
        <w:rPr>
          <w:rFonts w:ascii="Times New Roman" w:hAnsi="Times New Roman" w:cs="Times New Roman"/>
          <w:b/>
          <w:sz w:val="28"/>
          <w:szCs w:val="24"/>
          <w:lang w:val="kk-KZ"/>
        </w:rPr>
        <w:t>«</w:t>
      </w:r>
      <w:r w:rsidR="008C6C8F" w:rsidRPr="00C23348">
        <w:rPr>
          <w:rFonts w:ascii="Times New Roman" w:hAnsi="Times New Roman" w:cs="Times New Roman"/>
          <w:b/>
          <w:sz w:val="28"/>
          <w:szCs w:val="24"/>
          <w:lang w:val="kk-KZ"/>
        </w:rPr>
        <w:t>Аппарат акима Талгарского района</w:t>
      </w:r>
      <w:r w:rsidR="00580136" w:rsidRPr="00C23348">
        <w:rPr>
          <w:rFonts w:ascii="Times New Roman" w:hAnsi="Times New Roman" w:cs="Times New Roman"/>
          <w:b/>
          <w:sz w:val="28"/>
          <w:szCs w:val="24"/>
          <w:lang w:val="kk-KZ"/>
        </w:rPr>
        <w:t>»</w:t>
      </w:r>
    </w:p>
    <w:p w14:paraId="5FB431FE" w14:textId="77777777" w:rsidR="00AD09B7" w:rsidRPr="00C23348" w:rsidRDefault="00AD09B7" w:rsidP="00AD09B7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9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847"/>
        <w:gridCol w:w="7034"/>
        <w:gridCol w:w="3828"/>
      </w:tblGrid>
      <w:tr w:rsidR="00331C16" w:rsidRPr="00C23348" w14:paraId="347970A5" w14:textId="77777777" w:rsidTr="0063490C">
        <w:tc>
          <w:tcPr>
            <w:tcW w:w="3847" w:type="dxa"/>
            <w:vAlign w:val="bottom"/>
          </w:tcPr>
          <w:p w14:paraId="1EEEBEAF" w14:textId="77777777" w:rsidR="00331C16" w:rsidRPr="00C23348" w:rsidRDefault="00331C16" w:rsidP="006349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подверженная коррупционному риску</w:t>
            </w:r>
          </w:p>
        </w:tc>
        <w:tc>
          <w:tcPr>
            <w:tcW w:w="7034" w:type="dxa"/>
            <w:vAlign w:val="bottom"/>
          </w:tcPr>
          <w:p w14:paraId="4815F825" w14:textId="77777777" w:rsidR="00331C16" w:rsidRPr="00C23348" w:rsidRDefault="00331C16" w:rsidP="006349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Должностные полномочия, содержащие коррупционные риски</w:t>
            </w:r>
          </w:p>
        </w:tc>
        <w:tc>
          <w:tcPr>
            <w:tcW w:w="3828" w:type="dxa"/>
            <w:vAlign w:val="bottom"/>
          </w:tcPr>
          <w:p w14:paraId="0DDD829B" w14:textId="77777777" w:rsidR="00331C16" w:rsidRPr="00C23348" w:rsidRDefault="00331C16" w:rsidP="006349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Коррупционные риски</w:t>
            </w:r>
          </w:p>
        </w:tc>
      </w:tr>
      <w:tr w:rsidR="00331C16" w:rsidRPr="00C23348" w14:paraId="6EE516EE" w14:textId="77777777" w:rsidTr="0063490C">
        <w:tc>
          <w:tcPr>
            <w:tcW w:w="3847" w:type="dxa"/>
          </w:tcPr>
          <w:p w14:paraId="31E32C67" w14:textId="39628912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Руководитель </w:t>
            </w:r>
            <w:r w:rsidR="008C6C8F"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аппарата</w:t>
            </w:r>
          </w:p>
        </w:tc>
        <w:tc>
          <w:tcPr>
            <w:tcW w:w="7034" w:type="dxa"/>
          </w:tcPr>
          <w:p w14:paraId="42E63B17" w14:textId="65625349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Обеспечивает координацию работы и функционирование отделов и служб аппарата акима района, а также веб-сайт акима района.</w:t>
            </w:r>
          </w:p>
          <w:p w14:paraId="1575BDF8" w14:textId="60BCB041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Осуществляет общую координацию работы по организационному и материально-техническому обеспечению деятельности аппарата.</w:t>
            </w:r>
          </w:p>
          <w:p w14:paraId="6D3CFFC4" w14:textId="77777777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Непосредственно руководит деятельностью отдела организационной работы, документационного обеспечения, мониторинга государственных услуг и информационных технологий, финансово-хозяйственным отделом, кадровой службой, государственно-правового отдела, отдела государственных секретов, работой с правоохранительными ор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ганами и мобильной подготовкой.</w:t>
            </w:r>
          </w:p>
          <w:p w14:paraId="2EF3BF16" w14:textId="4CEE1923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Обеспечивает организацию делопроизводства и работу с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>секретными документами.</w:t>
            </w:r>
          </w:p>
          <w:p w14:paraId="57F68B14" w14:textId="18AC96F2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Вносит предложение по улучшению практики взаимодействия в системе исполнительных органов по реализации законодательных и нормативных актов по вопросам местного государственного управления.</w:t>
            </w:r>
          </w:p>
          <w:p w14:paraId="64CA3DE4" w14:textId="77777777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Реализует вопросы по обеспечению административной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реформы государственных органов, внедрения «Электронного правительства». </w:t>
            </w:r>
          </w:p>
          <w:p w14:paraId="2842612C" w14:textId="4567DB86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- Организует работу по выборам и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ab/>
              <w:t>референдуму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ab/>
              <w:t>и контролирует е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го исполнение.</w:t>
            </w:r>
          </w:p>
          <w:p w14:paraId="1596A5D6" w14:textId="4AA3236F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Контролирует организацию мероприятий по проведению отчетных встреч акима района перед населением.</w:t>
            </w:r>
          </w:p>
          <w:p w14:paraId="4F64B5D8" w14:textId="44010B2C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 пределах компетенции осуществляет взаимодействие аппарата акима Талгарского района с аппаратом акима Алматинской области, Управлением экономики и бюджетного планирования Алматинской области, и Управление финансов Алматинской области, Управлением государственных закупок Алматинской области, Департаментом агентства по делам государственной службы Алматинской области, Департаментом юстиции Алматинской области, Центром обслуживания населения и Управлением полиции района и другими органами государственного управления в сфере курируемых вопросов.</w:t>
            </w:r>
          </w:p>
          <w:p w14:paraId="78B965A5" w14:textId="17C02141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Вносит  предложения  по  рас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пределению  обязанностей  между 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заместителями акима района, в положение об аппарате, структуре аппарата, штатное расписание в пределах установленной штатной численности, по надбавкам и доплатам к должностным окладам работников аппарата в пределах выделенного фонда оплаты труда.</w:t>
            </w:r>
          </w:p>
          <w:p w14:paraId="7B7D582F" w14:textId="0455A0B9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Организует работу кадровой политики акима района, вносит на его рассмотрение предложения о назначении и освобождении от занимаемой должности административных государственных служащих, ответственных работников аппарата акима района.</w:t>
            </w:r>
          </w:p>
          <w:p w14:paraId="12ACFCFC" w14:textId="476B4D09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Вносит предложения о награждении граждан государственными наградами, о поощрении и дисциплинарном наказании сотрудников аппарата.</w:t>
            </w:r>
          </w:p>
          <w:p w14:paraId="11721768" w14:textId="4463B358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Обеспечивает исполнение Закона «О государственной службе Республики Казахстан» и норм Этического кодекса.</w:t>
            </w:r>
          </w:p>
          <w:p w14:paraId="60F8ABAC" w14:textId="62297AF3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lastRenderedPageBreak/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Возглавляет комиссию по установлению стажа сотрудников аппарата, дисциплинарную комиссию, ежегодную оценку деятельности административных государственных служащих корпуса «Б».</w:t>
            </w:r>
          </w:p>
          <w:p w14:paraId="3EDEDCD8" w14:textId="60653BD7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Осуществляет руководство проведения государственных закупок в соответствии с законодательством Республики Казахстан.</w:t>
            </w:r>
          </w:p>
          <w:p w14:paraId="06CB31E0" w14:textId="06D357E3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Контролирует своевременное и качественное выполнение работ по оказанию государственных услуг.</w:t>
            </w:r>
          </w:p>
          <w:p w14:paraId="3C4504F7" w14:textId="1537519F" w:rsidR="008C6C8F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Рассматривает обращения граждан и ведет их прием в пределах компетенции.</w:t>
            </w:r>
          </w:p>
          <w:p w14:paraId="7E1D743D" w14:textId="50D59D1C" w:rsidR="00331C16" w:rsidRPr="00C23348" w:rsidRDefault="008C6C8F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kk-KZ"/>
              </w:rPr>
            </w:pP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Несет ответственность по вопросам освоения и исполнение бюджета аппарата акима района.</w:t>
            </w:r>
          </w:p>
        </w:tc>
        <w:tc>
          <w:tcPr>
            <w:tcW w:w="3828" w:type="dxa"/>
          </w:tcPr>
          <w:p w14:paraId="4B0146CA" w14:textId="77777777" w:rsidR="00331C16" w:rsidRPr="00C23348" w:rsidRDefault="00331C16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331C16" w:rsidRPr="00C23348" w14:paraId="2F8D2A9B" w14:textId="77777777" w:rsidTr="0063490C">
        <w:tc>
          <w:tcPr>
            <w:tcW w:w="3847" w:type="dxa"/>
          </w:tcPr>
          <w:p w14:paraId="65AD8CF0" w14:textId="15A18178" w:rsidR="00331C16" w:rsidRPr="00C23348" w:rsidRDefault="0008200D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Руководитель отдела службы управления персоналом</w:t>
            </w:r>
          </w:p>
        </w:tc>
        <w:tc>
          <w:tcPr>
            <w:tcW w:w="7034" w:type="dxa"/>
          </w:tcPr>
          <w:p w14:paraId="74F6464B" w14:textId="02BE63CD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Подчиняется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акиму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района и руководителю аппарата акима района и получает от них поручения;</w:t>
            </w:r>
          </w:p>
          <w:p w14:paraId="26F38E61" w14:textId="73325DEC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Организует и контролирует работу отдела на закрепленном участке;</w:t>
            </w:r>
          </w:p>
          <w:p w14:paraId="68A9DEB3" w14:textId="34060B9A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в кадровую службу аппарата акима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Алматинской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ежегодный статистический отчет о сменном составе государственных служащих по районам;</w:t>
            </w:r>
          </w:p>
          <w:p w14:paraId="5EA4719E" w14:textId="6E4092BB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Вносит руководителю аппарата акима района предложения по назначению на должность и освобождению от должности работников отдела, привлечению их к ответственности и поощрению;</w:t>
            </w:r>
          </w:p>
          <w:p w14:paraId="65A79223" w14:textId="0BDAF409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квартальные, полугодовые и годовые отчеты о численности государственных служащих по району, проведенных конкурсах на занятие вакантных административных государственных должностей и представляет их в Департамент Агентства Республики Казахстан по делам государственной службы по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Алматинской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области;</w:t>
            </w:r>
          </w:p>
          <w:p w14:paraId="689E3D73" w14:textId="742BC56C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При реализации возложенных на отдел задач привлекает к участию работников аппарата акима района, структурных подразделений района, работников аппаратов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округа и города Талгара;</w:t>
            </w:r>
          </w:p>
          <w:p w14:paraId="19A864D5" w14:textId="2C801FB7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В целях устранения недостатков, выявленных в ходе проверки, направляются предложения руководителям государственных учреждений района,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акимам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округов и города Талгара;</w:t>
            </w:r>
          </w:p>
          <w:p w14:paraId="6C31031D" w14:textId="68E86AD7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Руководит подготовкой проектов постановлений и распоряжений акима района по вопросам, отнесенным к компетенции отдела;</w:t>
            </w:r>
          </w:p>
          <w:p w14:paraId="2F51512B" w14:textId="2BAB7813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Участвует в работе конкурсных комиссий по замещению вакантных государственных административных должностей, дисциплинарной комиссии при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акиме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района, комиссий по определению стажа работы государственных служащих в аппарате акима района;</w:t>
            </w:r>
          </w:p>
          <w:p w14:paraId="5DA3AC2C" w14:textId="3C1B3191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В соответствии с Указом Президента Республики Казахстан от 19 марта 2010 года № 954 «О системе ежегодной оценки эффективности деятельности центральных государственных органов и местных исполнительных органов областей, городов республиканского значения, столицы» курирует формирование документов по оценке эффективности деятельности местных исполнительных органов;</w:t>
            </w:r>
          </w:p>
          <w:p w14:paraId="6B10EDBF" w14:textId="35751530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контроль за своевременным и полным исполнением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акимами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округов и города Талгар, руководителями государственных учреждений контрольных документов, поступивших от вышестоящих органов, находящихся в ведении отдела;</w:t>
            </w:r>
          </w:p>
          <w:p w14:paraId="037DA975" w14:textId="46B0379C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Имеет доступ к конфиденциальным документам;</w:t>
            </w:r>
          </w:p>
          <w:p w14:paraId="06DAA4BB" w14:textId="16F21CBB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Проводит работу по бронированию государственных служащих, подлежащих военной службе;</w:t>
            </w:r>
          </w:p>
          <w:p w14:paraId="0CEE4865" w14:textId="4046556A" w:rsidR="0008200D" w:rsidRPr="00C23348" w:rsidRDefault="0008200D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Разрабатывает и утверждает штатное расписание государственных учреждений;</w:t>
            </w:r>
          </w:p>
          <w:p w14:paraId="246ED5CA" w14:textId="3FB8D77A" w:rsidR="00331C16" w:rsidRPr="00C23348" w:rsidRDefault="0008200D" w:rsidP="0063490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Разрабатывает и утверждает квалификационные требования государственных учреждений.</w:t>
            </w:r>
          </w:p>
        </w:tc>
        <w:tc>
          <w:tcPr>
            <w:tcW w:w="3828" w:type="dxa"/>
          </w:tcPr>
          <w:p w14:paraId="4B0C7129" w14:textId="77777777" w:rsidR="00331C16" w:rsidRPr="00C23348" w:rsidRDefault="00331C16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331C16" w:rsidRPr="00C23348" w14:paraId="0E8E4570" w14:textId="77777777" w:rsidTr="0063490C">
        <w:tc>
          <w:tcPr>
            <w:tcW w:w="3847" w:type="dxa"/>
          </w:tcPr>
          <w:p w14:paraId="55A84BF5" w14:textId="1FF30343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специалист</w:t>
            </w:r>
            <w:r w:rsidR="0008200D"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отдела службы управления персоналом</w:t>
            </w:r>
          </w:p>
          <w:p w14:paraId="3476D311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4" w:type="dxa"/>
          </w:tcPr>
          <w:p w14:paraId="22140DF5" w14:textId="28652E46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Подчиняется руководителю отдела и руководителю аппарата акима района и получает от них поручения;</w:t>
            </w:r>
          </w:p>
          <w:p w14:paraId="76684784" w14:textId="2BC7D943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Несет ответственность за работу в соответствии с Указом Президента Республики Казахстан от 19 марта 2010 года № 954 «О системе ежегодной оценки эффективности деятельности центральных государственных органов и местных исполнительных органов областей, городов республиканского значения, столицы»;</w:t>
            </w:r>
          </w:p>
          <w:p w14:paraId="198C9927" w14:textId="6BDB4FB3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Является секретарем дисциплинарной комиссии при руководителя аппарата района и готовит документы к заседанию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комиссии;</w:t>
            </w:r>
          </w:p>
          <w:p w14:paraId="41DC2CEF" w14:textId="3BD4D468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Осуществляет подготовку документов и организует работу заседаний конкурсных комиссий по замещению вакантных государственных административных должностей, аттестационной комиссии по аттестации административных государственных служащих аппарата акима района;</w:t>
            </w:r>
          </w:p>
          <w:p w14:paraId="48FAD57E" w14:textId="17CE6881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Осуществляет руководство и несет от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ветственность за работу системы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«Электронный сервис»;</w:t>
            </w:r>
          </w:p>
          <w:p w14:paraId="59DD2813" w14:textId="049DED2F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практическую и методическую помощь по кадровым вопросам аппаратам </w:t>
            </w:r>
            <w:proofErr w:type="spellStart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акимов</w:t>
            </w:r>
            <w:proofErr w:type="spellEnd"/>
            <w:r w:rsidRPr="00C23348">
              <w:rPr>
                <w:rFonts w:ascii="Times New Roman" w:hAnsi="Times New Roman" w:cs="Times New Roman"/>
                <w:sz w:val="24"/>
                <w:szCs w:val="24"/>
              </w:rPr>
              <w:t xml:space="preserve"> сельских округов и города Талгара, а также районным государственным учреждениям;</w:t>
            </w:r>
          </w:p>
          <w:p w14:paraId="145750EC" w14:textId="7305DFF0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Ведет статистической отчетности;</w:t>
            </w:r>
          </w:p>
          <w:p w14:paraId="74C83669" w14:textId="63DE25A9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Проводит стажировку для работников органов государственного управления;</w:t>
            </w:r>
          </w:p>
          <w:p w14:paraId="3FDC61B1" w14:textId="1C70EFD9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По поручению руководителя отдела рассматривает обращения граждан и готовит проекты ответов;</w:t>
            </w:r>
          </w:p>
          <w:p w14:paraId="049C8D69" w14:textId="4AB3CBE9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Разрабатывает штатное расписания государственных учреждений;</w:t>
            </w:r>
          </w:p>
          <w:p w14:paraId="04E99AEA" w14:textId="2B38BD45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Разрабатывает квалификационные требования государственных учреждений;</w:t>
            </w:r>
          </w:p>
          <w:p w14:paraId="10E8A51A" w14:textId="01459A80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В пределах своей компетенции готовит проекты ответов на письма в вышестоящие органы.</w:t>
            </w:r>
          </w:p>
          <w:p w14:paraId="7174EDD1" w14:textId="31CDF086" w:rsidR="00331C16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</w:rPr>
              <w:t>Замещает главного специалиста отдела в период отсутствия его на работе.</w:t>
            </w:r>
          </w:p>
        </w:tc>
        <w:tc>
          <w:tcPr>
            <w:tcW w:w="3828" w:type="dxa"/>
          </w:tcPr>
          <w:p w14:paraId="2DD45493" w14:textId="77777777" w:rsidR="00331C16" w:rsidRPr="00C23348" w:rsidRDefault="00331C16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331C16" w:rsidRPr="00C23348" w14:paraId="4D1E2A30" w14:textId="77777777" w:rsidTr="0063490C">
        <w:tc>
          <w:tcPr>
            <w:tcW w:w="3847" w:type="dxa"/>
          </w:tcPr>
          <w:p w14:paraId="030AA1FF" w14:textId="0C417D8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специалист</w:t>
            </w:r>
            <w:r w:rsidR="00F21D82"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отдела службы управления персоналом</w:t>
            </w:r>
          </w:p>
          <w:p w14:paraId="49F571FA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4" w:type="dxa"/>
          </w:tcPr>
          <w:p w14:paraId="06488DA5" w14:textId="54F6358F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Подчиняется руководителю отдела и руководителю аппарата акима района и получает от них поручения;</w:t>
            </w:r>
          </w:p>
          <w:p w14:paraId="286EB3D5" w14:textId="490C2FF8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Готовит и направляет документы по награждению в Аппарат акима области;</w:t>
            </w:r>
          </w:p>
          <w:p w14:paraId="39F5B165" w14:textId="59A63E39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 документы и организует работу по обучению, подготовке, переподготовке, аттестации административных государственных служащих;</w:t>
            </w:r>
          </w:p>
          <w:p w14:paraId="21A34051" w14:textId="3E99ED9C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Оказывает практическую и методическую помощь по кадровым вопросам аппаратам акимов сельских округов и города Талгара, а также районным государственным учреждениям;</w:t>
            </w:r>
          </w:p>
          <w:p w14:paraId="0EE727FD" w14:textId="3F49BFD4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поручению руководителя отдела рассматривает обращения граждан и готовит проекты ответов;</w:t>
            </w:r>
          </w:p>
          <w:p w14:paraId="54F5D01A" w14:textId="53B66C43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пределах своей компетенции готовит проекты ответов на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письма в вышестоящие органы;</w:t>
            </w:r>
          </w:p>
          <w:p w14:paraId="11336388" w14:textId="11BBB885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Готовит график выхода в отпуск заместителей акима района, руководителя аппарата акима района, сотрудников аппарата акима района, руководителей структурных  подразделений  района,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руководителей  государственных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учреждений района, акимов сельского округа и города Талгар;</w:t>
            </w:r>
          </w:p>
          <w:p w14:paraId="7B7E1804" w14:textId="46CD9B6F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Обеспечивает процедуру принесения присяги государственных служащих, принятых на работу;</w:t>
            </w:r>
          </w:p>
          <w:p w14:paraId="2F6C59D3" w14:textId="7F7D3F6C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Готовит и отправляет документы государственных служащих район для проведения специальных проверок через ДКНБ ;</w:t>
            </w:r>
          </w:p>
          <w:p w14:paraId="6ABEBD9B" w14:textId="137CB607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Контролирует наставническую работу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административных государственных служащих;</w:t>
            </w:r>
          </w:p>
          <w:p w14:paraId="327CC7DD" w14:textId="0F34F9A8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Является секретарем комиссии по установлению трудового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стажа государственных служащих;</w:t>
            </w:r>
          </w:p>
          <w:p w14:paraId="780C39FB" w14:textId="220C98BC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работу в ИС "Е-қызмет"</w:t>
            </w:r>
          </w:p>
          <w:p w14:paraId="08194414" w14:textId="349BB3DF" w:rsidR="00F21D82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Проводит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работу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бронированию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государственных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служащих, подлежащих военной службе.</w:t>
            </w:r>
          </w:p>
          <w:p w14:paraId="062C6AC3" w14:textId="321D026F" w:rsidR="00331C16" w:rsidRPr="00C23348" w:rsidRDefault="00F21D82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работе.</w:t>
            </w:r>
          </w:p>
          <w:p w14:paraId="71086E03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B716B9D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331C16" w:rsidRPr="00C23348" w14:paraId="47F970E6" w14:textId="77777777" w:rsidTr="0063490C">
        <w:tc>
          <w:tcPr>
            <w:tcW w:w="3847" w:type="dxa"/>
          </w:tcPr>
          <w:p w14:paraId="1284708A" w14:textId="01570756" w:rsidR="00331C16" w:rsidRPr="00C23348" w:rsidRDefault="0063490C" w:rsidP="0063490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</w:t>
            </w:r>
            <w:proofErr w:type="spellStart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уководитель</w:t>
            </w:r>
            <w:proofErr w:type="spellEnd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финансово-хозяйственного отдела </w:t>
            </w:r>
          </w:p>
        </w:tc>
        <w:tc>
          <w:tcPr>
            <w:tcW w:w="7034" w:type="dxa"/>
          </w:tcPr>
          <w:p w14:paraId="6902A449" w14:textId="05CB1F09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Ведет бухгалтерский учет и финансовую отчетность в соответствии с требованиями инструкции по бухгалтерскому учету;</w:t>
            </w:r>
          </w:p>
          <w:p w14:paraId="2565803A" w14:textId="7A8909BF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Несет материальную ответственность за денежные средства и материальные ценности; перечисление платежей в государственный бюджет, капитальные затраты на финансирование;</w:t>
            </w:r>
          </w:p>
          <w:p w14:paraId="2B718F0D" w14:textId="22CB553B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Несет ответственность за строгое соблюдение финансовой дисциплины, правильности расходования фонда заработной платы; сохранение материальных ценностей, проведение работ по социально-экономическому развитию;</w:t>
            </w:r>
          </w:p>
          <w:p w14:paraId="3E899E98" w14:textId="037020DD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Выполняет работы по организации государственных закупок;</w:t>
            </w:r>
          </w:p>
          <w:p w14:paraId="3CB4E950" w14:textId="6C410462" w:rsidR="00331C16" w:rsidRPr="00C23348" w:rsidRDefault="0063490C" w:rsidP="0063490C">
            <w:pPr>
              <w:pStyle w:val="HTML"/>
              <w:shd w:val="clear" w:color="auto" w:fill="F8F9FA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Подчиняется акиму района и руководителю аппарата акима района и получает от них поручения.</w:t>
            </w:r>
          </w:p>
          <w:p w14:paraId="036770BE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325CD1DC" w14:textId="77777777" w:rsidR="00331C16" w:rsidRPr="00C23348" w:rsidRDefault="00331C16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Факты не установлены</w:t>
            </w:r>
          </w:p>
        </w:tc>
      </w:tr>
      <w:tr w:rsidR="00331C16" w:rsidRPr="00C23348" w14:paraId="24C6FA96" w14:textId="77777777" w:rsidTr="0063490C">
        <w:tc>
          <w:tcPr>
            <w:tcW w:w="3847" w:type="dxa"/>
          </w:tcPr>
          <w:p w14:paraId="476D0D4F" w14:textId="6CDB0F3B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специалист</w:t>
            </w:r>
            <w:r w:rsidR="0063490C"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63490C"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финансово-хозяйственного отдела</w:t>
            </w:r>
          </w:p>
          <w:p w14:paraId="3DA45CCD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4" w:type="dxa"/>
          </w:tcPr>
          <w:p w14:paraId="1ED837BD" w14:textId="5256F464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Ведет бухгалтерский учет и финансовую отчетность в соответствии с требованиями инструкции по бухгалтерскому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учету;</w:t>
            </w:r>
          </w:p>
          <w:p w14:paraId="67DF0C39" w14:textId="0160BC11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Несет материальную ответственность за денежные средства и материальные ценности; перечисление платежей в государственный бюджет, капитальные затраты на финансирование;</w:t>
            </w:r>
          </w:p>
          <w:p w14:paraId="72E4DA3E" w14:textId="3798BCBA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Несет ответственность за строгое соблюдение финансовой дисциплины, правильности расходования фонда заработной платы; сохранение материальных ценностей, проведение работ по социально-экономическому развитию.</w:t>
            </w:r>
          </w:p>
          <w:p w14:paraId="5095802C" w14:textId="3EAD281C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Выполняет работы по организации государственных закупок.</w:t>
            </w:r>
          </w:p>
          <w:p w14:paraId="5DF693AB" w14:textId="2F1B3040" w:rsidR="00331C16" w:rsidRPr="00C23348" w:rsidRDefault="0063490C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8" w:type="dxa"/>
          </w:tcPr>
          <w:p w14:paraId="578BDC77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331C16" w:rsidRPr="00C23348" w14:paraId="20E477D9" w14:textId="77777777" w:rsidTr="0063490C">
        <w:tc>
          <w:tcPr>
            <w:tcW w:w="3847" w:type="dxa"/>
          </w:tcPr>
          <w:p w14:paraId="425F65E5" w14:textId="77777777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финансово-хозяйственного отдела</w:t>
            </w:r>
          </w:p>
          <w:p w14:paraId="7D177764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4" w:type="dxa"/>
          </w:tcPr>
          <w:p w14:paraId="084C325E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-Внесение годового плана государственных закупок на портал;</w:t>
            </w:r>
          </w:p>
          <w:p w14:paraId="6E34E28A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-Контроль социальных выплат, заработной платы работников отдела, обязательных пенсионных, индивидуальных подоходных налогов, обеспечение перехода в Управление казначейства;</w:t>
            </w:r>
          </w:p>
          <w:p w14:paraId="7DE3B048" w14:textId="77777777" w:rsidR="00331C16" w:rsidRPr="00C23348" w:rsidRDefault="00331C16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-Проведение работ по обеспечению соблюдения финансовой и кассовой дисциплины, сметы расходов, законности списания недостач со счетов бухгалтерского учета, дебиторской задолженности и других расходов.</w:t>
            </w:r>
          </w:p>
        </w:tc>
        <w:tc>
          <w:tcPr>
            <w:tcW w:w="3828" w:type="dxa"/>
          </w:tcPr>
          <w:p w14:paraId="22EEA694" w14:textId="77777777" w:rsidR="00331C16" w:rsidRPr="00C23348" w:rsidRDefault="00331C16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Факты не установлены</w:t>
            </w:r>
          </w:p>
        </w:tc>
      </w:tr>
      <w:tr w:rsidR="0063490C" w:rsidRPr="00C23348" w14:paraId="6BE2B15E" w14:textId="77777777" w:rsidTr="0063490C">
        <w:tc>
          <w:tcPr>
            <w:tcW w:w="3847" w:type="dxa"/>
          </w:tcPr>
          <w:p w14:paraId="62818C23" w14:textId="77777777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финансово-хозяйственного отдела</w:t>
            </w:r>
          </w:p>
          <w:p w14:paraId="570BB9D1" w14:textId="77777777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34" w:type="dxa"/>
          </w:tcPr>
          <w:p w14:paraId="6888DF5A" w14:textId="7E8489DF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Несет ответственность за проведение полного цикла работ по государственным закупкам;</w:t>
            </w:r>
          </w:p>
          <w:p w14:paraId="65ED7F72" w14:textId="47E54471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анализ закупаемых товаров, работ, услуг, определяет наиболее эффективных способов государственных закупок;</w:t>
            </w:r>
          </w:p>
          <w:p w14:paraId="633F2D00" w14:textId="5E95A935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Контролирует сроки по государственным закупкам, разрешения спорных вопросов касающихся государственных закупок.</w:t>
            </w:r>
          </w:p>
          <w:p w14:paraId="77E47A63" w14:textId="6B663D2A" w:rsidR="0063490C" w:rsidRPr="00C23348" w:rsidRDefault="0063490C" w:rsidP="0063490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его отсутствия на работе</w:t>
            </w:r>
          </w:p>
        </w:tc>
        <w:tc>
          <w:tcPr>
            <w:tcW w:w="3828" w:type="dxa"/>
          </w:tcPr>
          <w:p w14:paraId="133824A6" w14:textId="630732C8" w:rsidR="0063490C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Факты не установлены</w:t>
            </w:r>
          </w:p>
        </w:tc>
      </w:tr>
      <w:tr w:rsidR="0063490C" w:rsidRPr="00C23348" w14:paraId="26C783CC" w14:textId="77777777" w:rsidTr="0063490C">
        <w:tc>
          <w:tcPr>
            <w:tcW w:w="3847" w:type="dxa"/>
          </w:tcPr>
          <w:p w14:paraId="55A46BBF" w14:textId="25845783" w:rsidR="0063490C" w:rsidRPr="00C23348" w:rsidRDefault="001D6739" w:rsidP="001D67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уководитель</w:t>
            </w:r>
            <w:proofErr w:type="spellEnd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государственно-правового отдел</w:t>
            </w:r>
            <w:r w:rsidR="00556CD0"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7034" w:type="dxa"/>
          </w:tcPr>
          <w:p w14:paraId="7727534D" w14:textId="2C8596E4" w:rsidR="001D6739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Осуществляет правовую экспертизу проектов правовых и нормативно- правовых актов, вносимых на рассмотрение акима района;</w:t>
            </w:r>
          </w:p>
          <w:p w14:paraId="41E975AD" w14:textId="77777777" w:rsidR="001D6739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Участвует в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азработке и экспертизе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проектов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нормативных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 нормативных правовых актов а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кима района и акимата района;</w:t>
            </w:r>
          </w:p>
          <w:p w14:paraId="3AB3B5BF" w14:textId="22826343" w:rsidR="001D6739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Контролирует своевременное и качественное рассмотрение обращений физических и юридических лиц в пределах полномочий отдела;</w:t>
            </w:r>
          </w:p>
          <w:p w14:paraId="1B503522" w14:textId="3978ABD8" w:rsidR="001D6739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Оказывает практическую помощи юридическим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службам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местных исполнительных органов района;</w:t>
            </w:r>
          </w:p>
          <w:p w14:paraId="6F131D89" w14:textId="5609EC91" w:rsidR="001D6739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Организует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работу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по реализации программы по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противодействию религиозному экстремизму и терроризму;</w:t>
            </w:r>
          </w:p>
          <w:p w14:paraId="2CC4AB41" w14:textId="77777777" w:rsidR="001D6739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Обеспечивает взаимодействию с управлением полиции района, районным отделом ДКНБ и другими государственными органами по вопросам терроризм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 и религиозному экстремизму; </w:t>
            </w:r>
          </w:p>
          <w:p w14:paraId="45CAD8D4" w14:textId="2E0BE2DA" w:rsidR="001D6739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Взаимодействует с государственными и иными организациями по вопросам, входящим в компетенцию отдела;</w:t>
            </w:r>
          </w:p>
          <w:p w14:paraId="1FC6639E" w14:textId="2C9D67AE" w:rsidR="0063490C" w:rsidRPr="00C23348" w:rsidRDefault="001D6739" w:rsidP="001D67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Подчиняется акиму района и руководителю аппарата акима района и получает от них поручения.</w:t>
            </w:r>
          </w:p>
        </w:tc>
        <w:tc>
          <w:tcPr>
            <w:tcW w:w="3828" w:type="dxa"/>
          </w:tcPr>
          <w:p w14:paraId="18E86716" w14:textId="26341F57" w:rsidR="0063490C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63490C" w:rsidRPr="00C23348" w14:paraId="14068929" w14:textId="77777777" w:rsidTr="0063490C">
        <w:tc>
          <w:tcPr>
            <w:tcW w:w="3847" w:type="dxa"/>
          </w:tcPr>
          <w:p w14:paraId="40FD75D5" w14:textId="688A87B0" w:rsidR="0063490C" w:rsidRPr="00C23348" w:rsidRDefault="00556CD0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специалист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государственно-правового отдел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7034" w:type="dxa"/>
          </w:tcPr>
          <w:p w14:paraId="75FF1CFB" w14:textId="77777777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ует работу комиссии по борьбе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с коррупцией,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готовит документы по реализации мероприятий программы по борьбе с коррупцией. </w:t>
            </w:r>
          </w:p>
          <w:p w14:paraId="793F3026" w14:textId="21736AC1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Организует работу комиссии по борьбе с наркоманией и наркобизнесом.</w:t>
            </w:r>
          </w:p>
          <w:p w14:paraId="08270C22" w14:textId="07E9DDBB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Проводит и организует работу комиссии по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профилактике правонарушений.</w:t>
            </w:r>
          </w:p>
          <w:p w14:paraId="5D091E3C" w14:textId="02F7C079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Осуществляет иные полномочия в соответствии с законодательством Республики Казахстан.</w:t>
            </w:r>
          </w:p>
          <w:p w14:paraId="569E4A1D" w14:textId="780F9AAB" w:rsidR="0063490C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работе.</w:t>
            </w:r>
          </w:p>
        </w:tc>
        <w:tc>
          <w:tcPr>
            <w:tcW w:w="3828" w:type="dxa"/>
          </w:tcPr>
          <w:p w14:paraId="118E1D4B" w14:textId="38A309AC" w:rsidR="0063490C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Факты не установлены</w:t>
            </w:r>
          </w:p>
        </w:tc>
      </w:tr>
      <w:tr w:rsidR="0063490C" w:rsidRPr="00C23348" w14:paraId="639FC6EE" w14:textId="77777777" w:rsidTr="0063490C">
        <w:tc>
          <w:tcPr>
            <w:tcW w:w="3847" w:type="dxa"/>
          </w:tcPr>
          <w:p w14:paraId="5EE103FB" w14:textId="30754C87" w:rsidR="0063490C" w:rsidRPr="00C23348" w:rsidRDefault="00704F45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государственно-правового отдел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7034" w:type="dxa"/>
          </w:tcPr>
          <w:p w14:paraId="7AF82226" w14:textId="70F111CC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Обеспечивает своевременное и качественное выполнение возложенных на него задач.</w:t>
            </w:r>
          </w:p>
          <w:p w14:paraId="1C430EB5" w14:textId="2136B1EA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Организует работу комиссии по борьбе с коррупцией, готовит документы по реализации мероприятий программы по борьбе с коррупцией.</w:t>
            </w:r>
          </w:p>
          <w:p w14:paraId="5397F5D1" w14:textId="73685736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Участвует в реализации государственной политики в сфере противодействия коррупции на территории района.</w:t>
            </w:r>
          </w:p>
          <w:p w14:paraId="07BE3862" w14:textId="03655D4B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деятельности межведомственной комиссии по вопросам противодействия коррупции в районе осуществляет исполнение Антикоррупционной стратегии Республики Казахстан, организует ее деятельность, а также является секретарем данной комиссии.</w:t>
            </w:r>
          </w:p>
          <w:p w14:paraId="2785B8D5" w14:textId="18676FEE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Координирует проведение внутреннего анализа коррупционных рисков акимата района, местных исполнительных органов и квазигосударственного сектора.</w:t>
            </w:r>
          </w:p>
          <w:p w14:paraId="501083D1" w14:textId="511E5273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Проводит внутренний анализ коррупционных рисков в аппарате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акима района.</w:t>
            </w:r>
          </w:p>
          <w:p w14:paraId="249DCADC" w14:textId="394590DF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Ведет реестр общественных медиаторов.</w:t>
            </w:r>
          </w:p>
          <w:p w14:paraId="547C1CE8" w14:textId="788058CA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Рассматривает поступившие в отдел обращения граждан и юридических лиц.</w:t>
            </w:r>
          </w:p>
          <w:p w14:paraId="386DD8F5" w14:textId="0CBB69AD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претензионно-исковую работу акима района, по доверенности представляет акима района и аппарата акима района в судах.</w:t>
            </w:r>
          </w:p>
          <w:p w14:paraId="6928FF53" w14:textId="543C30FE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правовую экспертизу проектов постановлений акимата района, решений и распоряжений акима района, представляемых на рассмотрение акима района.</w:t>
            </w:r>
          </w:p>
          <w:p w14:paraId="64D80890" w14:textId="3B2A7B02" w:rsidR="00704F45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Оказывает практическую помощь юридической службе местных исполнительных органов района.</w:t>
            </w:r>
          </w:p>
          <w:p w14:paraId="7962997C" w14:textId="2B8FAA81" w:rsidR="0063490C" w:rsidRPr="00C23348" w:rsidRDefault="00704F45" w:rsidP="00704F4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работе.</w:t>
            </w:r>
          </w:p>
        </w:tc>
        <w:tc>
          <w:tcPr>
            <w:tcW w:w="3828" w:type="dxa"/>
          </w:tcPr>
          <w:p w14:paraId="56A71A10" w14:textId="61B6E6BF" w:rsidR="0063490C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63490C" w:rsidRPr="00C23348" w14:paraId="27CDAB62" w14:textId="77777777" w:rsidTr="0063490C">
        <w:tc>
          <w:tcPr>
            <w:tcW w:w="3847" w:type="dxa"/>
          </w:tcPr>
          <w:p w14:paraId="04A3E1A5" w14:textId="1A7B5825" w:rsidR="0063490C" w:rsidRPr="00C23348" w:rsidRDefault="0010272D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государственно-правового отдел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</w:p>
        </w:tc>
        <w:tc>
          <w:tcPr>
            <w:tcW w:w="7034" w:type="dxa"/>
          </w:tcPr>
          <w:p w14:paraId="200BAF30" w14:textId="24BEBBEC" w:rsidR="0010272D" w:rsidRPr="00C23348" w:rsidRDefault="0010272D" w:rsidP="00102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Обеспечивает соответствие актов, принятых акимом района, действующим законам;</w:t>
            </w:r>
          </w:p>
          <w:p w14:paraId="7B4C997A" w14:textId="41A5FFE2" w:rsidR="0010272D" w:rsidRPr="00C23348" w:rsidRDefault="0010272D" w:rsidP="00102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Принимает участие в подготовке проектов нормативных актов, принятых акимом района;</w:t>
            </w:r>
          </w:p>
          <w:p w14:paraId="664713D4" w14:textId="2E03D80C" w:rsidR="0010272D" w:rsidRPr="00C23348" w:rsidRDefault="0010272D" w:rsidP="00102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Регистрирует  нормативно-правовые  акт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  акимата  и  акима  района  в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органах юстиции;</w:t>
            </w:r>
          </w:p>
          <w:p w14:paraId="05CBF3C9" w14:textId="77777777" w:rsidR="0010272D" w:rsidRPr="00C23348" w:rsidRDefault="0010272D" w:rsidP="00102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Представляет законные интересы акима района в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государственных органах, судах, прокурорах, правоохранительных органах, общественных объединениях и других органах, организациях и предприятиях; </w:t>
            </w:r>
          </w:p>
          <w:p w14:paraId="4FD08721" w14:textId="4AF35795" w:rsidR="0010272D" w:rsidRPr="00C23348" w:rsidRDefault="0010272D" w:rsidP="00102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.Анализирует законность предоставляемых данных и и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ных документов государственных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лнительных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органов района, за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исключением правоохранительных органов;</w:t>
            </w:r>
          </w:p>
          <w:p w14:paraId="0DDCD209" w14:textId="1D3897FC" w:rsidR="0010272D" w:rsidRPr="00C23348" w:rsidRDefault="0010272D" w:rsidP="00102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Готовит документы на кандидатов в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соответствит с Законом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«О присяжных заседателях».</w:t>
            </w:r>
          </w:p>
          <w:p w14:paraId="1E141E6E" w14:textId="5B838706" w:rsidR="0063490C" w:rsidRPr="00C23348" w:rsidRDefault="0010272D" w:rsidP="0010272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.Замещает главного специалиста отдела в период отсутствия его на работе.</w:t>
            </w:r>
          </w:p>
        </w:tc>
        <w:tc>
          <w:tcPr>
            <w:tcW w:w="3828" w:type="dxa"/>
          </w:tcPr>
          <w:p w14:paraId="04E0313D" w14:textId="40BF105E" w:rsidR="0063490C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Факты не установлены</w:t>
            </w:r>
          </w:p>
        </w:tc>
      </w:tr>
      <w:tr w:rsidR="0063490C" w:rsidRPr="00C23348" w14:paraId="0AB57D22" w14:textId="77777777" w:rsidTr="0063490C">
        <w:tc>
          <w:tcPr>
            <w:tcW w:w="3847" w:type="dxa"/>
          </w:tcPr>
          <w:p w14:paraId="2F96241F" w14:textId="2A3BED7F" w:rsidR="0063490C" w:rsidRPr="00C23348" w:rsidRDefault="0092055A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уководитель</w:t>
            </w:r>
            <w:proofErr w:type="spellEnd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отдела организационной работы</w:t>
            </w:r>
          </w:p>
        </w:tc>
        <w:tc>
          <w:tcPr>
            <w:tcW w:w="7034" w:type="dxa"/>
          </w:tcPr>
          <w:p w14:paraId="45DC01A0" w14:textId="3E6C5F3A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Подчиняется акиму района и руководителю аппарата акима района и получает от них поручения;</w:t>
            </w:r>
          </w:p>
          <w:p w14:paraId="24373829" w14:textId="57D3325E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Организует работу отдела по направлению деятельности и контролирует выполнение возложенных на отдел задач;</w:t>
            </w:r>
          </w:p>
          <w:p w14:paraId="757238FC" w14:textId="6430A6B8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Готовит отчеты акима района на отчетных встречах перед населением;</w:t>
            </w:r>
          </w:p>
          <w:p w14:paraId="3A010F50" w14:textId="1B6B6F32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 реализации возложенных на отдел задач привлекает к участию работников аппарата акима района, структурных подразделений района, работников аппарата акима сельского округа и города Талгара;</w:t>
            </w:r>
          </w:p>
          <w:p w14:paraId="55B53BF7" w14:textId="5EAC8735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 подготовкой проектов решений и распоряжений акима района по вопросам, отнесенным к компетенции отдела;</w:t>
            </w:r>
          </w:p>
          <w:p w14:paraId="24CA4CA5" w14:textId="6180120D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Координирует работу отдела по вопросам, входящим в компетенцию отдела по реализации актов и поручений Президента и Правительства Республики Казахстан, а также акима и акимата района, области;</w:t>
            </w:r>
          </w:p>
          <w:p w14:paraId="20322715" w14:textId="4FD2C763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Контролирует  выполнение  организа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ционной  работы  по  проведению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выборов Президента Республики Казахстан, Парламента Республики Казахстан, местных исполнительных органов власти, республиканского референдума;</w:t>
            </w:r>
          </w:p>
          <w:p w14:paraId="6184F24E" w14:textId="77777777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Контролирует подготовку графика и плана мероприятий по отчету перед населением акима района, акима сельского округа и города Талгара; </w:t>
            </w:r>
          </w:p>
          <w:p w14:paraId="3F1206BA" w14:textId="28B1E45E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Осуществляет контроль за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подготовкой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материалов к совещаниям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участием акима, руководителя аппарата акима, заместителей акима;</w:t>
            </w:r>
          </w:p>
          <w:p w14:paraId="28891F03" w14:textId="77777777" w:rsidR="0092055A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Осуществляет контроль за подготовкой материалов к заседанию акимата;</w:t>
            </w:r>
          </w:p>
          <w:p w14:paraId="2DF49127" w14:textId="5C484A92" w:rsidR="0063490C" w:rsidRPr="00C23348" w:rsidRDefault="0092055A" w:rsidP="0092055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Осуществляет контроль и надзор за выполнением протокольных поручений вышестоящих органов.</w:t>
            </w:r>
          </w:p>
        </w:tc>
        <w:tc>
          <w:tcPr>
            <w:tcW w:w="3828" w:type="dxa"/>
          </w:tcPr>
          <w:p w14:paraId="1A71617B" w14:textId="7CE3BDF6" w:rsidR="0063490C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63490C" w:rsidRPr="00C23348" w14:paraId="10358D63" w14:textId="77777777" w:rsidTr="0063490C">
        <w:tc>
          <w:tcPr>
            <w:tcW w:w="3847" w:type="dxa"/>
          </w:tcPr>
          <w:p w14:paraId="014384C1" w14:textId="2CDCEDA9" w:rsidR="0063490C" w:rsidRPr="00C23348" w:rsidRDefault="00AF0B47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отдела организационной работы</w:t>
            </w:r>
          </w:p>
        </w:tc>
        <w:tc>
          <w:tcPr>
            <w:tcW w:w="7034" w:type="dxa"/>
          </w:tcPr>
          <w:p w14:paraId="4CD26689" w14:textId="72B72406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 график и план мероприятий по отчетам акима района, акимов сельских округов и города Талгара перед населением.</w:t>
            </w:r>
          </w:p>
          <w:p w14:paraId="3EB47C46" w14:textId="1028E012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У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частвует в подготовке и организации конференций, совещаний и других мероприятий. Организует плановые заседания акима района, обеспечивает участие в них приглашенных гостей, систематизирует документы, связанные с проведением заседания.</w:t>
            </w:r>
          </w:p>
          <w:p w14:paraId="2D104F7D" w14:textId="0EF48D8E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Координирует организационную работу по проведению выборов Президента Республики Казахстан, Парламента Республики Казахстан, местных исполнительных органов власти, республиканского референдума;</w:t>
            </w:r>
          </w:p>
          <w:p w14:paraId="65C641E1" w14:textId="0FF5DD38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Работает с государственной базой данных физических лиц (Geonomics Electorate);</w:t>
            </w:r>
          </w:p>
          <w:p w14:paraId="01DA3BEB" w14:textId="5989AED7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Оказывать содействие избирательным комиссиям в подготовке и проведении выборов.</w:t>
            </w:r>
          </w:p>
          <w:p w14:paraId="2C395E6B" w14:textId="4F0C8F0E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Координирует работу по оснащению избирательных участков в соответствии с утвержденным законодательством.</w:t>
            </w:r>
          </w:p>
          <w:p w14:paraId="2FE8039E" w14:textId="5A542551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поручению руководителя отдела обеспечивает качественное и своевременное предоставление информации об исполнении документов, находящихся на контроле отдела;</w:t>
            </w:r>
          </w:p>
          <w:p w14:paraId="72DF9F95" w14:textId="5AE1A241" w:rsidR="00AF0B47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Рассматривает обращения граждан и готовит проекты ответов.</w:t>
            </w:r>
          </w:p>
          <w:p w14:paraId="16488F2C" w14:textId="1ED26C86" w:rsidR="0063490C" w:rsidRPr="00C23348" w:rsidRDefault="00AF0B47" w:rsidP="00AF0B4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</w:t>
            </w:r>
          </w:p>
        </w:tc>
        <w:tc>
          <w:tcPr>
            <w:tcW w:w="3828" w:type="dxa"/>
          </w:tcPr>
          <w:p w14:paraId="78A94128" w14:textId="47FB8213" w:rsidR="0063490C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AF0B47" w:rsidRPr="00C23348" w14:paraId="01F2CFD8" w14:textId="77777777" w:rsidTr="0063490C">
        <w:tc>
          <w:tcPr>
            <w:tcW w:w="3847" w:type="dxa"/>
          </w:tcPr>
          <w:p w14:paraId="7595FB53" w14:textId="4B9AAC1B" w:rsidR="00AF0B47" w:rsidRPr="00C23348" w:rsidRDefault="0040422F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отдела организационной работы</w:t>
            </w:r>
          </w:p>
        </w:tc>
        <w:tc>
          <w:tcPr>
            <w:tcW w:w="7034" w:type="dxa"/>
          </w:tcPr>
          <w:p w14:paraId="25E3C92E" w14:textId="74163957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Разрабатывает график и план мероприятий по отчетам акима района, акимов сельских округов и города Талгара перед населением.</w:t>
            </w:r>
          </w:p>
          <w:p w14:paraId="2EA9BA56" w14:textId="1A4FB060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Участвует в подготовке и организации конференций, совещаний и других мероприятий. Организует плановые заседания акима района, обеспечивает участие в них приглашенных гостей, систематизирует документы, связанные с проведением заседания.</w:t>
            </w:r>
          </w:p>
          <w:p w14:paraId="405E39CD" w14:textId="63CFE3E7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Координирует организационную работу по проведению выборов Президента Республики Казахстан, Парламента Республики Казахстан, местных исполнительных органов власти, республиканского референдума;</w:t>
            </w:r>
          </w:p>
          <w:p w14:paraId="79DC4F07" w14:textId="2A179BC3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Оказывать содействие-избирательным комиссиям в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подготовке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проведении выборов;</w:t>
            </w:r>
          </w:p>
          <w:p w14:paraId="13D0AC6B" w14:textId="45F532AD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Координирует работу по оснащению избирательных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участков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соответствии с утвержденным законодательством;</w:t>
            </w:r>
          </w:p>
          <w:p w14:paraId="5F79F5A2" w14:textId="717680A4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По поручению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уководителя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отдела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обеспечивает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качественное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>и своевременное предоставление инфор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мации об исполнении документов,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находящихся на контроле отдела;</w:t>
            </w:r>
          </w:p>
          <w:p w14:paraId="64D12656" w14:textId="2C382645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Рассматривает обращения граждан и готовит проекты ответов.</w:t>
            </w:r>
          </w:p>
          <w:p w14:paraId="46B88CF4" w14:textId="5CACDDD7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базой данных протоколов по протокольным поручениям акима области;</w:t>
            </w:r>
          </w:p>
          <w:p w14:paraId="31045312" w14:textId="4CC9D659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Регистрация информации, полученной «Телефоном доверия» в период выборов, и контроль за ее реализацией;</w:t>
            </w:r>
          </w:p>
          <w:p w14:paraId="0DF398A2" w14:textId="5AEE25CF" w:rsidR="0040422F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Оказывает практическую и методическую помощь аппаратам акимов сельского округа и города Талгара, а также районным государственным учреждениям по организационным вопросам;</w:t>
            </w:r>
          </w:p>
          <w:p w14:paraId="15D7A26E" w14:textId="751DBEF7" w:rsidR="00AF0B47" w:rsidRPr="00C23348" w:rsidRDefault="0040422F" w:rsidP="004042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Организует отчетные встречи акима области с жителями района;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работе.</w:t>
            </w:r>
          </w:p>
        </w:tc>
        <w:tc>
          <w:tcPr>
            <w:tcW w:w="3828" w:type="dxa"/>
          </w:tcPr>
          <w:p w14:paraId="0C7F126E" w14:textId="16B9E88C" w:rsidR="00AF0B47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AF0B47" w:rsidRPr="00C23348" w14:paraId="098672A8" w14:textId="77777777" w:rsidTr="0063490C">
        <w:tc>
          <w:tcPr>
            <w:tcW w:w="3847" w:type="dxa"/>
          </w:tcPr>
          <w:p w14:paraId="54E58C0B" w14:textId="61EAD468" w:rsidR="00AF0B47" w:rsidRPr="00C23348" w:rsidRDefault="00C23348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</w:t>
            </w:r>
            <w:proofErr w:type="spellStart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уководитель</w:t>
            </w:r>
            <w:proofErr w:type="spellEnd"/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отдела документационного обеспечения, мониторинга государственных услуг и информационных технологий</w:t>
            </w:r>
          </w:p>
        </w:tc>
        <w:tc>
          <w:tcPr>
            <w:tcW w:w="7034" w:type="dxa"/>
          </w:tcPr>
          <w:p w14:paraId="709034E3" w14:textId="75998F7D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Несет ответственность по делопроизводству за организацию контроля и проверки исполнения актов Президента, Правительства РК, решений акима области, района.</w:t>
            </w:r>
          </w:p>
          <w:p w14:paraId="6749E60B" w14:textId="32458BAC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прием граждан, рассмотрение их заявлений и обращений.</w:t>
            </w:r>
          </w:p>
          <w:p w14:paraId="190B1E52" w14:textId="7E678EAF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анализ состояния исполнительской дисциплины по делопроизводству государственных учреждений, акиматов сельских округов и города Талгара.</w:t>
            </w:r>
          </w:p>
          <w:p w14:paraId="5A96FFF6" w14:textId="2D120B46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мониторинг деятельности государственных услуг.</w:t>
            </w:r>
          </w:p>
          <w:p w14:paraId="6CE4C996" w14:textId="45B535B1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Контролирует реализацию и исполнение государственными органами действующих нормативно-правовых актов,регулирующих вопросы оказания государственных услуг.</w:t>
            </w:r>
          </w:p>
          <w:p w14:paraId="20166B8B" w14:textId="0828D301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Контролирует работу местных исполнительных органов в ИС "е-Otinish", "Документолог", "Е-лицензирование".</w:t>
            </w:r>
          </w:p>
          <w:p w14:paraId="28740421" w14:textId="77777777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Организует и контролирует работу Центра приема граждан в районе. </w:t>
            </w:r>
          </w:p>
          <w:p w14:paraId="053A6907" w14:textId="3EDF5994" w:rsidR="00AF0B47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Подчиняется акиму района и руководителю аппарата акима района и получает от них поручения.</w:t>
            </w:r>
          </w:p>
        </w:tc>
        <w:tc>
          <w:tcPr>
            <w:tcW w:w="3828" w:type="dxa"/>
          </w:tcPr>
          <w:p w14:paraId="2CDBDBA7" w14:textId="751B0DEF" w:rsidR="00AF0B47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Факты не установлены</w:t>
            </w:r>
          </w:p>
        </w:tc>
      </w:tr>
      <w:tr w:rsidR="00AF0B47" w:rsidRPr="00C23348" w14:paraId="15746C98" w14:textId="77777777" w:rsidTr="0063490C">
        <w:tc>
          <w:tcPr>
            <w:tcW w:w="3847" w:type="dxa"/>
          </w:tcPr>
          <w:p w14:paraId="327E4A93" w14:textId="1D25F388" w:rsidR="00AF0B47" w:rsidRPr="00C23348" w:rsidRDefault="00C23348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>отдела документационного обеспечения, мониторинга государственных услуг и информационных технологий</w:t>
            </w:r>
          </w:p>
        </w:tc>
        <w:tc>
          <w:tcPr>
            <w:tcW w:w="7034" w:type="dxa"/>
          </w:tcPr>
          <w:p w14:paraId="6CD8A05C" w14:textId="21A036FF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Обеспечивает аппарат акима района входящей и исходящей корреспонденцией, а также контролирует доступ документов к ответственным специалистам;</w:t>
            </w:r>
          </w:p>
          <w:p w14:paraId="06E68017" w14:textId="14B23DBD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Ведет дела в соответствии с типовым порядком управления документами и ведения документации, обеспечивает единый порядок документации; 3.Оказывает практическую и методическую помощь аппаратам акимов сельского округа и города Талгар, район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ным государственным учреждениям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вопросам непосредственного приема граждан и ведения дел;</w:t>
            </w:r>
          </w:p>
          <w:p w14:paraId="53CCA12F" w14:textId="3ECE7810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Составляет номенклатуру дел аппарата акима района, передает в архив;</w:t>
            </w:r>
          </w:p>
          <w:p w14:paraId="6C507611" w14:textId="1B091331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Создает комиссию по уничтожению испорченных гербовых бланков и организует работы по их уничтожению;</w:t>
            </w:r>
          </w:p>
          <w:p w14:paraId="65CE5CE4" w14:textId="5183F8CA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Рассматривает обращения физических и юридических лиц;</w:t>
            </w:r>
          </w:p>
          <w:p w14:paraId="38CE7444" w14:textId="6B2B16E1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работу по регистрации заявлений по оказанию государственной услуги через ИС «Е-лицензирование» ;</w:t>
            </w:r>
          </w:p>
          <w:p w14:paraId="634F1B95" w14:textId="5BB807D9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Ведет мониторинг рассмотрения и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учета обращений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физических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юридических лиц в соответствии с АППК РК;</w:t>
            </w:r>
          </w:p>
          <w:p w14:paraId="6CE21CE3" w14:textId="3AD41A7E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Контролирует оказание государственных услуг в сервисном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акимате, координирует работу по оказанию государственной услуги;</w:t>
            </w:r>
          </w:p>
          <w:p w14:paraId="397B10AC" w14:textId="1AE2377D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ярмарки, круглые столы, семинары по оказанию методической помощи по оказанию государственных услуг;</w:t>
            </w:r>
          </w:p>
          <w:p w14:paraId="31FFAD4A" w14:textId="26CF64FC" w:rsidR="00AF0B47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работе.</w:t>
            </w:r>
          </w:p>
        </w:tc>
        <w:tc>
          <w:tcPr>
            <w:tcW w:w="3828" w:type="dxa"/>
          </w:tcPr>
          <w:p w14:paraId="38A7B917" w14:textId="29F28A2E" w:rsidR="00AF0B47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  <w:tr w:rsidR="00AF0B47" w:rsidRPr="00C23348" w14:paraId="502462BF" w14:textId="77777777" w:rsidTr="0063490C">
        <w:tc>
          <w:tcPr>
            <w:tcW w:w="3847" w:type="dxa"/>
          </w:tcPr>
          <w:p w14:paraId="0D406443" w14:textId="6D782A96" w:rsidR="00AF0B47" w:rsidRPr="00C23348" w:rsidRDefault="00C23348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отдела документационного обеспечения, мониторинга государственных услуг и информационных технологий</w:t>
            </w:r>
          </w:p>
        </w:tc>
        <w:tc>
          <w:tcPr>
            <w:tcW w:w="7034" w:type="dxa"/>
          </w:tcPr>
          <w:p w14:paraId="5EDDB7AC" w14:textId="7E9E7F42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Регистрация входящей и исходящей служебной корреспонденции посредством ИС "Документолог".</w:t>
            </w:r>
          </w:p>
          <w:p w14:paraId="7ADC3BC4" w14:textId="743F2885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Регистрация нормативно-правов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ых актов вышестоящих органов. 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Регистрация обращений физических и юридических лиц с посредством ИС "E-Оtinish".</w:t>
            </w:r>
          </w:p>
          <w:p w14:paraId="6DEDB8D3" w14:textId="74E2A0BB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 порталом электронного правительства и suraktar.kz, проверка регистрационных данных поданных заявлений.</w:t>
            </w:r>
          </w:p>
          <w:p w14:paraId="1F038B14" w14:textId="77777777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Проверяет регистрационные данные исходящей корреспонденции. </w:t>
            </w:r>
          </w:p>
          <w:p w14:paraId="53D862C6" w14:textId="251EF327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.Осуществляет прием граждан по личным вопросам,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консультирование населения по проблемным вопросам.</w:t>
            </w:r>
          </w:p>
          <w:p w14:paraId="2F5223F7" w14:textId="2E780D55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Ежемесячно собирает, обрабатывает и формирует отчеты по обращениям районных государственных учреждений.</w:t>
            </w:r>
          </w:p>
          <w:p w14:paraId="1555A74A" w14:textId="77777777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Ежемесячно собирает, обрабатывает и формирует отчеты по запросам из районны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 государственных учреждений по аналитическому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принципу "Оценка карты рисков по обращениям физических и юридических лиц". </w:t>
            </w:r>
          </w:p>
          <w:p w14:paraId="7D3A92FE" w14:textId="6F855351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Обрабатывает и формирует обращения физических и юридических лиц формы Ф2ГО.</w:t>
            </w:r>
          </w:p>
          <w:p w14:paraId="4B26196D" w14:textId="3D1750E3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Подготовка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  <w:t xml:space="preserve">ответов на обращения, поступившие из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вышестоящих органов в пределах своей компетенции.</w:t>
            </w:r>
          </w:p>
          <w:p w14:paraId="0FAA4DE2" w14:textId="7032582D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Контролирует своевременную регистрацию поступивших обращений через ИС "E-Оtinish".</w:t>
            </w:r>
          </w:p>
          <w:p w14:paraId="137A7E11" w14:textId="6186AA95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Составляет списки граждан, записывающихся на личный прием к акиму района.</w:t>
            </w:r>
          </w:p>
          <w:p w14:paraId="5D431709" w14:textId="79EF91AD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Является модератором сервиса "онлайн прием"</w:t>
            </w:r>
          </w:p>
          <w:p w14:paraId="1CE7F322" w14:textId="77777777" w:rsidR="00AF0B47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работе.</w:t>
            </w:r>
          </w:p>
          <w:p w14:paraId="7A5314CF" w14:textId="232617D6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0524B6C" w14:textId="58ABC008" w:rsidR="00AF0B47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t>Факты не установлены</w:t>
            </w:r>
          </w:p>
        </w:tc>
      </w:tr>
      <w:tr w:rsidR="00AF0B47" w:rsidRPr="00C23348" w14:paraId="7D13D627" w14:textId="77777777" w:rsidTr="0063490C">
        <w:tc>
          <w:tcPr>
            <w:tcW w:w="3847" w:type="dxa"/>
          </w:tcPr>
          <w:p w14:paraId="1A188E72" w14:textId="17FB408C" w:rsidR="00AF0B47" w:rsidRPr="00C23348" w:rsidRDefault="00C23348" w:rsidP="0063490C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Главный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специалист </w:t>
            </w:r>
            <w:r w:rsidRPr="00C233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отдела документационного обеспечения, мониторинга государственных услуг и информационных технологий</w:t>
            </w:r>
          </w:p>
        </w:tc>
        <w:tc>
          <w:tcPr>
            <w:tcW w:w="7034" w:type="dxa"/>
          </w:tcPr>
          <w:p w14:paraId="4C34314B" w14:textId="4AAD790C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Обеспечивает своевременное и качественное выполнение возложенных на него задач;</w:t>
            </w:r>
          </w:p>
          <w:p w14:paraId="0953E583" w14:textId="0FFD3888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Координирует работу по оказанию государственной услуги;</w:t>
            </w:r>
          </w:p>
          <w:p w14:paraId="72988F34" w14:textId="49D84C27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Оказывает практическую помощь по вопросам оказания государственных услуг государственными органами и местными исполнительными органами;</w:t>
            </w:r>
          </w:p>
          <w:p w14:paraId="61BABC11" w14:textId="07C0EC4D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мониторинг по оказанию государственных услуг, контролирует реализацию и исполнение государственными органами нормативных правовых актов, регулирующих вопросы оказания государственных услуг;</w:t>
            </w:r>
          </w:p>
          <w:p w14:paraId="53CDD3E2" w14:textId="5F1C6F85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Проводит внутренний государственный контроль (контрольное мероприятие) за качеством оказываемых государственных услуг местными исполнительными органами, подведомственными организациями, а также физическими и юридическими лицами, координацию деятельности которых осуществляет местный исполнительный орган;</w:t>
            </w:r>
          </w:p>
          <w:p w14:paraId="1A465AAC" w14:textId="1A2BA161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Готовит отчет о работе местного исполнительного органа по внутреннему контролю за качеством оказания государственных услуг;</w:t>
            </w:r>
          </w:p>
          <w:p w14:paraId="245E82C0" w14:textId="4D7CF61D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Рассматривает заявления и жалобы по оказанию государственной услуги в соответствии с Законом Республики Казахстан «Об оказании государственной услуги» и готовит проект ответа;</w:t>
            </w:r>
          </w:p>
          <w:p w14:paraId="58CAD46B" w14:textId="7B254C39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целях повышения качества оказания государственных услуг обеспечивает рассмотрение вопросов, касающихся данного вопроса, на заседании районного Общественного совета, а также проводит необходимую работу с НПО, представителями гражданского общества и интернет- блогерами по взаимодействию и организации обратной связи с учреждениями;</w:t>
            </w:r>
          </w:p>
          <w:p w14:paraId="7843F073" w14:textId="197C491E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Организует мероприятия по пропаганде электронных государственных услуг (ярмарки, круглые столы, семинары и др.)</w:t>
            </w:r>
          </w:p>
          <w:p w14:paraId="1404D590" w14:textId="633A3548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Взаимодействует  с  местными  ис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полнительными  органами  и  НАО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«Государственная корпорация» Правительство для граждан в районе по вопросам оказания государственных услуг в рамках государственной программы «Цифровой Казахстан»;</w:t>
            </w:r>
          </w:p>
          <w:p w14:paraId="1881A784" w14:textId="4ADE17BC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Выполнение заданий по вопросам дорожной карты широкополосного доступа в интернет;</w:t>
            </w:r>
          </w:p>
          <w:p w14:paraId="41044141" w14:textId="3F6F75D2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Выполняет поручения руководства по оказанию государственных услуг и информационных технологий;</w:t>
            </w:r>
          </w:p>
          <w:p w14:paraId="5B482D55" w14:textId="15E151C9" w:rsidR="00C23348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Несет ответственность за оказание государственных услуг сервисным акиматом;</w:t>
            </w:r>
          </w:p>
          <w:p w14:paraId="3B1D7CDD" w14:textId="5A441985" w:rsidR="00AF0B47" w:rsidRPr="00C23348" w:rsidRDefault="00C23348" w:rsidP="00C2334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C233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Замещает главного специалиста отдела в период отсутствия его на работе.</w:t>
            </w:r>
          </w:p>
        </w:tc>
        <w:tc>
          <w:tcPr>
            <w:tcW w:w="3828" w:type="dxa"/>
          </w:tcPr>
          <w:p w14:paraId="754BEEC4" w14:textId="4FF2CB05" w:rsidR="00AF0B47" w:rsidRPr="00C23348" w:rsidRDefault="00C23348" w:rsidP="0063490C">
            <w:pPr>
              <w:jc w:val="both"/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val="kk-KZ" w:eastAsia="ru-RU"/>
              </w:rPr>
            </w:pPr>
            <w:r w:rsidRPr="00C23348"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  <w:lang w:eastAsia="ru-RU"/>
              </w:rPr>
              <w:lastRenderedPageBreak/>
              <w:t>Факты не установлены</w:t>
            </w:r>
          </w:p>
        </w:tc>
      </w:tr>
    </w:tbl>
    <w:p w14:paraId="0193EACC" w14:textId="77777777" w:rsidR="00C23348" w:rsidRPr="00C23348" w:rsidRDefault="0063490C" w:rsidP="005B4DD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  <w:r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lastRenderedPageBreak/>
        <w:br w:type="textWrapping" w:clear="all"/>
      </w:r>
    </w:p>
    <w:p w14:paraId="77D673C1" w14:textId="2EE20956" w:rsidR="009849E4" w:rsidRPr="00C23348" w:rsidRDefault="009849E4" w:rsidP="005B4DDB">
      <w:pPr>
        <w:shd w:val="clear" w:color="auto" w:fill="FFFFFF"/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Антикоррупционные меры для работников</w:t>
      </w:r>
      <w:r w:rsidR="00580136"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  <w:t xml:space="preserve"> </w:t>
      </w:r>
      <w:r w:rsidR="00580136" w:rsidRPr="00C23348">
        <w:rPr>
          <w:rFonts w:ascii="Times New Roman" w:hAnsi="Times New Roman" w:cs="Times New Roman"/>
          <w:sz w:val="24"/>
          <w:szCs w:val="24"/>
        </w:rPr>
        <w:t xml:space="preserve">ГУ </w:t>
      </w:r>
      <w:r w:rsidR="00580136" w:rsidRPr="00C23348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C23348" w:rsidRPr="00C23348">
        <w:rPr>
          <w:rFonts w:ascii="Times New Roman" w:hAnsi="Times New Roman" w:cs="Times New Roman"/>
          <w:sz w:val="24"/>
          <w:szCs w:val="24"/>
          <w:lang w:val="kk-KZ"/>
        </w:rPr>
        <w:t>Аппарата акима</w:t>
      </w:r>
      <w:r w:rsidR="00580136" w:rsidRPr="00C23348">
        <w:rPr>
          <w:rFonts w:ascii="Times New Roman" w:hAnsi="Times New Roman" w:cs="Times New Roman"/>
          <w:sz w:val="24"/>
          <w:szCs w:val="24"/>
        </w:rPr>
        <w:t xml:space="preserve"> </w:t>
      </w:r>
      <w:r w:rsidR="0036662F" w:rsidRPr="00C23348">
        <w:rPr>
          <w:rFonts w:ascii="Times New Roman" w:hAnsi="Times New Roman" w:cs="Times New Roman"/>
          <w:sz w:val="24"/>
          <w:szCs w:val="24"/>
        </w:rPr>
        <w:t xml:space="preserve">Талгарского </w:t>
      </w:r>
      <w:r w:rsidR="00580136" w:rsidRPr="00C23348">
        <w:rPr>
          <w:rFonts w:ascii="Times New Roman" w:hAnsi="Times New Roman" w:cs="Times New Roman"/>
          <w:sz w:val="24"/>
          <w:szCs w:val="24"/>
        </w:rPr>
        <w:t>района</w:t>
      </w:r>
      <w:r w:rsidR="00580136" w:rsidRPr="00C23348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14:paraId="7923AE98" w14:textId="77777777" w:rsidR="009849E4" w:rsidRPr="00C23348" w:rsidRDefault="009849E4" w:rsidP="009849E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1.Определение подразделений или должностных лиц, ответственных за профилактику коррупционных и иных правонарушений;</w:t>
      </w:r>
    </w:p>
    <w:p w14:paraId="68EDE43E" w14:textId="77777777" w:rsidR="009849E4" w:rsidRPr="00C23348" w:rsidRDefault="009849E4" w:rsidP="009849E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2.Сотрудничество Учреждения с правоохранительными органами;</w:t>
      </w:r>
    </w:p>
    <w:p w14:paraId="095A1570" w14:textId="77777777" w:rsidR="009849E4" w:rsidRPr="00C23348" w:rsidRDefault="00B526A9" w:rsidP="009849E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3</w:t>
      </w:r>
      <w:r w:rsidR="009849E4"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 Предотвращение и урегулирование конфликта интересов;</w:t>
      </w:r>
    </w:p>
    <w:p w14:paraId="5FF52747" w14:textId="77777777" w:rsidR="009849E4" w:rsidRPr="00C23348" w:rsidRDefault="00B526A9" w:rsidP="009849E4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4</w:t>
      </w:r>
      <w:r w:rsidR="009849E4" w:rsidRPr="00C23348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 Недопущение составления неофициальной отчетности и использования поддельных документов.</w:t>
      </w:r>
    </w:p>
    <w:p w14:paraId="3F3E96CD" w14:textId="77777777" w:rsidR="00AD09B7" w:rsidRPr="00C23348" w:rsidRDefault="00AD09B7" w:rsidP="000D1E6A">
      <w:pPr>
        <w:shd w:val="clear" w:color="auto" w:fill="FFFFFF"/>
        <w:spacing w:before="150" w:after="75" w:line="240" w:lineRule="auto"/>
        <w:rPr>
          <w:rFonts w:ascii="Times New Roman" w:eastAsia="Times New Roman" w:hAnsi="Times New Roman" w:cs="Times New Roman"/>
          <w:color w:val="202020"/>
          <w:sz w:val="24"/>
          <w:szCs w:val="24"/>
          <w:lang w:val="kk-KZ" w:eastAsia="ru-RU"/>
        </w:rPr>
      </w:pPr>
    </w:p>
    <w:p w14:paraId="5F2C1568" w14:textId="77777777" w:rsidR="00DA53E4" w:rsidRPr="00C23348" w:rsidRDefault="00DA53E4">
      <w:pPr>
        <w:rPr>
          <w:rFonts w:ascii="Times New Roman" w:hAnsi="Times New Roman" w:cs="Times New Roman"/>
          <w:sz w:val="24"/>
          <w:szCs w:val="24"/>
        </w:rPr>
      </w:pPr>
    </w:p>
    <w:sectPr w:rsidR="00DA53E4" w:rsidRPr="00C23348" w:rsidSect="00B05D4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422A2"/>
    <w:multiLevelType w:val="hybridMultilevel"/>
    <w:tmpl w:val="A97A3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336CF"/>
    <w:rsid w:val="000023AD"/>
    <w:rsid w:val="000213A9"/>
    <w:rsid w:val="00025F9D"/>
    <w:rsid w:val="0008200D"/>
    <w:rsid w:val="000D1E6A"/>
    <w:rsid w:val="000D52A7"/>
    <w:rsid w:val="0010272D"/>
    <w:rsid w:val="00146735"/>
    <w:rsid w:val="00172FD0"/>
    <w:rsid w:val="001D6739"/>
    <w:rsid w:val="00220C43"/>
    <w:rsid w:val="00256D53"/>
    <w:rsid w:val="002D0BB3"/>
    <w:rsid w:val="002E2448"/>
    <w:rsid w:val="00331C16"/>
    <w:rsid w:val="00345CC6"/>
    <w:rsid w:val="0036662F"/>
    <w:rsid w:val="003721FC"/>
    <w:rsid w:val="00392168"/>
    <w:rsid w:val="003E2B52"/>
    <w:rsid w:val="0040422F"/>
    <w:rsid w:val="0040724F"/>
    <w:rsid w:val="004D3EC4"/>
    <w:rsid w:val="004E458C"/>
    <w:rsid w:val="00556CD0"/>
    <w:rsid w:val="00580136"/>
    <w:rsid w:val="0058743D"/>
    <w:rsid w:val="005B4DDB"/>
    <w:rsid w:val="0063490C"/>
    <w:rsid w:val="00684DEA"/>
    <w:rsid w:val="00704F45"/>
    <w:rsid w:val="00717888"/>
    <w:rsid w:val="007E5DDA"/>
    <w:rsid w:val="008C6C8F"/>
    <w:rsid w:val="00910AA3"/>
    <w:rsid w:val="0092055A"/>
    <w:rsid w:val="009606BE"/>
    <w:rsid w:val="009734E1"/>
    <w:rsid w:val="009849E4"/>
    <w:rsid w:val="009B0EA0"/>
    <w:rsid w:val="00A24638"/>
    <w:rsid w:val="00A733D8"/>
    <w:rsid w:val="00A81783"/>
    <w:rsid w:val="00A9621B"/>
    <w:rsid w:val="00AD09B7"/>
    <w:rsid w:val="00AF0B47"/>
    <w:rsid w:val="00AF7993"/>
    <w:rsid w:val="00B05D42"/>
    <w:rsid w:val="00B14598"/>
    <w:rsid w:val="00B25EC2"/>
    <w:rsid w:val="00B336CF"/>
    <w:rsid w:val="00B526A9"/>
    <w:rsid w:val="00BA12B6"/>
    <w:rsid w:val="00BE6DA3"/>
    <w:rsid w:val="00BF77F2"/>
    <w:rsid w:val="00C23348"/>
    <w:rsid w:val="00D2588A"/>
    <w:rsid w:val="00D41794"/>
    <w:rsid w:val="00DA53E4"/>
    <w:rsid w:val="00E10FFC"/>
    <w:rsid w:val="00E70063"/>
    <w:rsid w:val="00E96649"/>
    <w:rsid w:val="00F13788"/>
    <w:rsid w:val="00F21D82"/>
    <w:rsid w:val="00F27D1E"/>
    <w:rsid w:val="00FE7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C8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AA3"/>
  </w:style>
  <w:style w:type="paragraph" w:styleId="3">
    <w:name w:val="heading 3"/>
    <w:basedOn w:val="a"/>
    <w:link w:val="30"/>
    <w:uiPriority w:val="9"/>
    <w:qFormat/>
    <w:rsid w:val="00AD09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1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D1E6A"/>
    <w:rPr>
      <w:b/>
      <w:bCs/>
    </w:rPr>
  </w:style>
  <w:style w:type="character" w:styleId="a5">
    <w:name w:val="Hyperlink"/>
    <w:basedOn w:val="a0"/>
    <w:uiPriority w:val="99"/>
    <w:semiHidden/>
    <w:unhideWhenUsed/>
    <w:rsid w:val="000D1E6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0D1E6A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45C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45CC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D09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9">
    <w:name w:val="Table Grid"/>
    <w:basedOn w:val="a1"/>
    <w:uiPriority w:val="39"/>
    <w:rsid w:val="00AD09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y2iqfc">
    <w:name w:val="y2iqfc"/>
    <w:basedOn w:val="a0"/>
    <w:rsid w:val="000023AD"/>
  </w:style>
  <w:style w:type="character" w:customStyle="1" w:styleId="shorttext">
    <w:name w:val="short_text"/>
    <w:basedOn w:val="a0"/>
    <w:rsid w:val="000023AD"/>
  </w:style>
  <w:style w:type="paragraph" w:styleId="HTML">
    <w:name w:val="HTML Preformatted"/>
    <w:basedOn w:val="a"/>
    <w:link w:val="HTML0"/>
    <w:uiPriority w:val="99"/>
    <w:semiHidden/>
    <w:unhideWhenUsed/>
    <w:rsid w:val="00D417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4179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CC85C-AD49-4CE3-8C80-C151D5C07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15</Pages>
  <Words>4163</Words>
  <Characters>23730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SEANS</dc:creator>
  <cp:lastModifiedBy>Юр</cp:lastModifiedBy>
  <cp:revision>24</cp:revision>
  <cp:lastPrinted>2025-03-13T07:25:00Z</cp:lastPrinted>
  <dcterms:created xsi:type="dcterms:W3CDTF">2023-10-04T06:20:00Z</dcterms:created>
  <dcterms:modified xsi:type="dcterms:W3CDTF">2025-11-05T09:24:00Z</dcterms:modified>
</cp:coreProperties>
</file>