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545FE" w14:textId="77777777" w:rsidR="00CC4D5C" w:rsidRPr="00CC4D5C" w:rsidRDefault="00CC4D5C" w:rsidP="00CC4D5C">
      <w:pPr>
        <w:pStyle w:val="a3"/>
        <w:rPr>
          <w:color w:val="000000"/>
          <w:sz w:val="24"/>
          <w:lang w:val="kk-KZ"/>
        </w:rPr>
      </w:pPr>
      <w:r w:rsidRPr="00CC4D5C">
        <w:rPr>
          <w:color w:val="000000"/>
          <w:sz w:val="24"/>
          <w:lang w:val="kk-KZ"/>
        </w:rPr>
        <w:t xml:space="preserve">«Арқалық қаласының елді мекендерінде салық салу объектісінің орналасуын  ескеретін аймаққа бөлу коэффициенттерін бекіту туралы»  Қостанай облысы Арқалық қаласы әкімдігі қаулысының жобасына </w:t>
      </w:r>
    </w:p>
    <w:p w14:paraId="2938EBCB" w14:textId="63FAF5CA" w:rsidR="003C302F" w:rsidRPr="00E40B71" w:rsidRDefault="00CC4D5C" w:rsidP="00CC4D5C">
      <w:pPr>
        <w:pStyle w:val="a3"/>
        <w:rPr>
          <w:sz w:val="24"/>
          <w:lang w:val="kk-KZ"/>
        </w:rPr>
      </w:pPr>
      <w:r w:rsidRPr="00CC4D5C">
        <w:rPr>
          <w:bCs w:val="0"/>
          <w:color w:val="000000"/>
          <w:sz w:val="24"/>
          <w:lang w:val="kk-KZ" w:eastAsia="en-US"/>
        </w:rPr>
        <w:t>ТҮСІНДІРМЕ ЖАЗБА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4678"/>
      </w:tblGrid>
      <w:tr w:rsidR="003C302F" w:rsidRPr="0055434B" w14:paraId="20644A80" w14:textId="77777777" w:rsidTr="00EF39CB">
        <w:trPr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41DD" w14:textId="4AE49F18" w:rsidR="003C302F" w:rsidRPr="0055434B" w:rsidRDefault="0055434B" w:rsidP="009B5F44">
            <w:pPr>
              <w:pStyle w:val="a5"/>
              <w:rPr>
                <w:bCs/>
                <w:szCs w:val="24"/>
                <w:lang w:eastAsia="en-US"/>
              </w:rPr>
            </w:pPr>
            <w:r w:rsidRPr="0055434B">
              <w:rPr>
                <w:bCs/>
                <w:szCs w:val="24"/>
                <w:lang w:eastAsia="en-US"/>
              </w:rPr>
              <w:t>Р/с</w:t>
            </w:r>
            <w:r w:rsidR="003C302F" w:rsidRPr="0055434B">
              <w:rPr>
                <w:bCs/>
                <w:szCs w:val="24"/>
                <w:lang w:eastAsia="en-US"/>
              </w:rPr>
              <w:t>№</w:t>
            </w:r>
          </w:p>
          <w:p w14:paraId="3E8E7F65" w14:textId="4125595F" w:rsidR="003C302F" w:rsidRPr="0055434B" w:rsidRDefault="003C302F" w:rsidP="009B5F44">
            <w:pPr>
              <w:pStyle w:val="a5"/>
              <w:rPr>
                <w:bCs/>
                <w:szCs w:val="2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23CC" w14:textId="39E960C1" w:rsidR="003C302F" w:rsidRPr="0055434B" w:rsidRDefault="0055434B" w:rsidP="009B5F44">
            <w:pPr>
              <w:pStyle w:val="a5"/>
              <w:jc w:val="center"/>
              <w:rPr>
                <w:bCs/>
                <w:szCs w:val="24"/>
                <w:lang w:eastAsia="en-US"/>
              </w:rPr>
            </w:pPr>
            <w:r w:rsidRPr="0055434B">
              <w:rPr>
                <w:bCs/>
                <w:szCs w:val="24"/>
                <w:lang w:val="kk-KZ"/>
              </w:rPr>
              <w:t>Түсіндірме жазбадан көрініс табуы тиіс мәліметтердің тізбесі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EB5" w14:textId="2136077E" w:rsidR="003C302F" w:rsidRPr="0055434B" w:rsidRDefault="00421CFC" w:rsidP="009B5F44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Ақпарат</w:t>
            </w:r>
          </w:p>
        </w:tc>
      </w:tr>
      <w:tr w:rsidR="00F349D0" w:rsidRPr="00CC4D5C" w14:paraId="2A863CB4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4AF" w14:textId="77777777" w:rsidR="00F349D0" w:rsidRPr="000D3D41" w:rsidRDefault="00F349D0" w:rsidP="00F349D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0D3D41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22A7" w14:textId="16F326BA" w:rsidR="00F349D0" w:rsidRPr="000D3D41" w:rsidRDefault="00F349D0" w:rsidP="00F349D0">
            <w:pPr>
              <w:pStyle w:val="ab"/>
              <w:spacing w:before="0" w:beforeAutospacing="0" w:after="0" w:afterAutospacing="0"/>
            </w:pPr>
            <w:proofErr w:type="spellStart"/>
            <w:r>
              <w:rPr>
                <w:lang w:eastAsia="en-US"/>
              </w:rPr>
              <w:t>Әзірлеуші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органның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3BC8" w14:textId="1D8D7C2D" w:rsidR="00F349D0" w:rsidRPr="0060466E" w:rsidRDefault="00CC4D5C" w:rsidP="00F349D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0578C">
              <w:rPr>
                <w:rStyle w:val="af"/>
                <w:sz w:val="24"/>
                <w:lang w:val="kk-KZ"/>
              </w:rPr>
              <w:t>«</w:t>
            </w:r>
            <w:r w:rsidRPr="0090578C">
              <w:rPr>
                <w:rFonts w:ascii="KZ Times New Roman" w:hAnsi="KZ Times New Roman"/>
                <w:sz w:val="24"/>
                <w:szCs w:val="24"/>
                <w:lang w:val="kk-KZ"/>
              </w:rPr>
              <w:t>Арқалық қаласы</w:t>
            </w:r>
            <w:r w:rsidRPr="0090578C">
              <w:rPr>
                <w:sz w:val="24"/>
                <w:szCs w:val="24"/>
                <w:lang w:val="kk-KZ"/>
              </w:rPr>
              <w:t xml:space="preserve"> әкімдігі</w:t>
            </w:r>
            <w:r w:rsidRPr="0090578C">
              <w:rPr>
                <w:rFonts w:ascii="KZ Times New Roman" w:hAnsi="KZ Times New Roman"/>
                <w:sz w:val="24"/>
                <w:szCs w:val="24"/>
                <w:lang w:val="kk-KZ"/>
              </w:rPr>
              <w:t>н</w:t>
            </w:r>
            <w:r w:rsidRPr="0090578C">
              <w:rPr>
                <w:sz w:val="24"/>
                <w:szCs w:val="24"/>
                <w:lang w:val="kk-KZ"/>
              </w:rPr>
              <w:t>і</w:t>
            </w:r>
            <w:r w:rsidRPr="0090578C">
              <w:rPr>
                <w:rFonts w:ascii="KZ Times New Roman" w:hAnsi="KZ Times New Roman"/>
                <w:sz w:val="24"/>
                <w:szCs w:val="24"/>
                <w:lang w:val="kk-KZ"/>
              </w:rPr>
              <w:t>ң қаржы бөлімі</w:t>
            </w:r>
            <w:r w:rsidRPr="0090578C">
              <w:rPr>
                <w:rStyle w:val="af"/>
                <w:sz w:val="24"/>
                <w:lang w:val="kk-KZ"/>
              </w:rPr>
              <w:t>» мемлекеттік мекемесі</w:t>
            </w:r>
          </w:p>
        </w:tc>
      </w:tr>
      <w:tr w:rsidR="00F349D0" w:rsidRPr="00E8068F" w14:paraId="0B76E8A4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F15" w14:textId="77777777" w:rsidR="00F349D0" w:rsidRPr="000D3D41" w:rsidRDefault="00F349D0" w:rsidP="00F349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3D41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4397" w14:textId="64F308B9" w:rsidR="00F349D0" w:rsidRPr="000D3D41" w:rsidRDefault="00F349D0" w:rsidP="00F349D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Тиісті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құқықтық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актілерге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Қазақстан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Республикасы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ратификациялаған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халықаралық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шарттардың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нормаларына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Қазақстан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Республикасы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қатысушысы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болып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табылатын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халықаралық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ұйымдардың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шешімдеріне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Президенттің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Президент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Әкімшілігі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Үкімет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және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Үкімет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Аппараты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басшылығының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хаттамалық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және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өзге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тапсырмаларына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сілтеме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жасай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отырып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жобаны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қабылдау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үшін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негіздемелер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және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немесе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оны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қабылдау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қажеттігінің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басқа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негіздемелері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AE2E" w14:textId="54DE5CB9" w:rsidR="00F349D0" w:rsidRPr="0060466E" w:rsidRDefault="00CC4D5C" w:rsidP="00F349D0">
            <w:pPr>
              <w:jc w:val="both"/>
              <w:rPr>
                <w:sz w:val="24"/>
                <w:szCs w:val="24"/>
                <w:lang w:val="kk-KZ"/>
              </w:rPr>
            </w:pPr>
            <w:r w:rsidRPr="0090578C">
              <w:rPr>
                <w:rStyle w:val="tlid-translation"/>
                <w:sz w:val="24"/>
                <w:szCs w:val="24"/>
                <w:lang w:val="kk-KZ"/>
              </w:rPr>
              <w:t xml:space="preserve">Жоба «Салық және бюджетке төленетін басқа да міндетті төлемдер туралы» (Салық кодексі) Қазақстан Республикасы Кодексінің </w:t>
            </w:r>
            <w:r>
              <w:rPr>
                <w:rStyle w:val="tlid-translation"/>
                <w:sz w:val="24"/>
                <w:szCs w:val="24"/>
                <w:lang w:val="kk-KZ"/>
              </w:rPr>
              <w:t>600</w:t>
            </w:r>
            <w:r w:rsidRPr="0090578C">
              <w:rPr>
                <w:rStyle w:val="tlid-translation"/>
                <w:sz w:val="24"/>
                <w:szCs w:val="24"/>
                <w:lang w:val="kk-KZ"/>
              </w:rPr>
              <w:t>-бабының 6-тармағына сәйкес әзірленді</w:t>
            </w:r>
          </w:p>
        </w:tc>
      </w:tr>
      <w:tr w:rsidR="0078259F" w:rsidRPr="000D3D41" w14:paraId="4B16ACE2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8B74" w14:textId="6324599A" w:rsidR="0078259F" w:rsidRPr="000D3D41" w:rsidRDefault="0078259F" w:rsidP="009B5F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3D41"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E3F7" w14:textId="277F5FB6" w:rsidR="0078259F" w:rsidRPr="000D3D41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Жоба бойынша қаржы шығындарының қажеттігі және оның қаржылық қамтамасыз етілуі, оның ішінде қаржыландыру көзі, сондай-ақ қажет болған жағдайда Республикалық бюджет комиссиясының шешімі (тиісті есеп-қисаптар, қаржыландыру көзіне сілтеме, Республикалық бюджет комиссиясы шешімінің көшірмесі міндетті түрде түсіндірме жазбаға қоса беріледі)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A44" w14:textId="5B8D861D" w:rsidR="0078259F" w:rsidRPr="000D3D41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Қаржылық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шығындар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көзделмеген</w:t>
            </w:r>
            <w:proofErr w:type="spellEnd"/>
          </w:p>
        </w:tc>
      </w:tr>
      <w:tr w:rsidR="0078259F" w:rsidRPr="0060466E" w14:paraId="09505523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D33" w14:textId="77777777" w:rsidR="0078259F" w:rsidRPr="000D3D41" w:rsidRDefault="0078259F" w:rsidP="009B5F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3D41">
              <w:rPr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C1DC" w14:textId="5A1347B8" w:rsidR="0078259F" w:rsidRPr="000D3D41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Жоба қабылданған жағдайда болжанатын халықтың ауқымды топтары үшін әлеуметтік-экономикалық, құқықтық және (немесе) өзге салдары, сондай-ақ жоба ережелерінің ұлттық қауіпсіздікті қамтамасыз етуге ықпалы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07F0" w14:textId="6234E3BF" w:rsidR="0078259F" w:rsidRPr="0060466E" w:rsidRDefault="00CC4D5C" w:rsidP="0060466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90578C">
              <w:rPr>
                <w:sz w:val="24"/>
                <w:szCs w:val="24"/>
                <w:lang w:val="kk-KZ"/>
              </w:rPr>
              <w:t xml:space="preserve">Жобаны қабылдау </w:t>
            </w:r>
            <w:r w:rsidRPr="0090578C">
              <w:rPr>
                <w:bCs/>
                <w:sz w:val="24"/>
                <w:szCs w:val="24"/>
                <w:lang w:val="kk-KZ"/>
              </w:rPr>
              <w:t>жағымсыз</w:t>
            </w:r>
            <w:r w:rsidRPr="0090578C">
              <w:rPr>
                <w:sz w:val="24"/>
                <w:szCs w:val="24"/>
                <w:lang w:val="kk-KZ"/>
              </w:rPr>
              <w:t xml:space="preserve"> </w:t>
            </w:r>
            <w:r w:rsidRPr="0090578C">
              <w:rPr>
                <w:bCs/>
                <w:sz w:val="24"/>
                <w:szCs w:val="24"/>
                <w:lang w:val="kk-KZ"/>
              </w:rPr>
              <w:t xml:space="preserve">әлеуметтік - экономикалық және/немесе құқықтық салдарларға </w:t>
            </w:r>
            <w:r w:rsidRPr="0090578C">
              <w:rPr>
                <w:sz w:val="24"/>
                <w:szCs w:val="24"/>
                <w:lang w:val="kk-KZ"/>
              </w:rPr>
              <w:t xml:space="preserve">әкелмейді </w:t>
            </w:r>
            <w:r w:rsidRPr="0090578C">
              <w:rPr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</w:tc>
      </w:tr>
      <w:tr w:rsidR="0078259F" w:rsidRPr="0095327E" w14:paraId="5A88DB77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61C" w14:textId="77777777" w:rsidR="0078259F" w:rsidRPr="000D3D41" w:rsidRDefault="0078259F" w:rsidP="009B5F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3D41">
              <w:rPr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EB6E" w14:textId="67719A7A" w:rsidR="0078259F" w:rsidRPr="000D3D41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Әлеуетті стейкхолдерлер (мемлекет, бизнес-қоғам, халық, өзге санаттар) үшін мүмкін салдарды егжей-тегжейлі сипаттайтын нақты мақсаттар мен күтілетін нәтижелердің мерзімдері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FF1D" w14:textId="77777777" w:rsidR="0095327E" w:rsidRPr="0095327E" w:rsidRDefault="0095327E" w:rsidP="0095327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95327E">
              <w:rPr>
                <w:sz w:val="24"/>
                <w:szCs w:val="24"/>
                <w:lang w:val="kk-KZ"/>
              </w:rPr>
              <w:t xml:space="preserve">1. Арқалық қаласы әкімдігінің қаулысын бекіту. </w:t>
            </w:r>
          </w:p>
          <w:p w14:paraId="4AFCAD15" w14:textId="5FBE27C4" w:rsidR="00CC4D5C" w:rsidRPr="0095327E" w:rsidRDefault="0095327E" w:rsidP="0095327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95327E">
              <w:rPr>
                <w:sz w:val="24"/>
                <w:szCs w:val="24"/>
                <w:lang w:val="kk-KZ"/>
              </w:rPr>
              <w:t>2. Мерзімі-2027 жылғы 1 қаңтардан бастап қолданысқа енгізіледі</w:t>
            </w:r>
            <w:r w:rsidRPr="0095327E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78259F" w:rsidRPr="000D3D41" w14:paraId="6CFC0FCE" w14:textId="77777777" w:rsidTr="0078259F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05C" w14:textId="3C971C63" w:rsidR="0078259F" w:rsidRPr="0078259F" w:rsidRDefault="0078259F" w:rsidP="009B5F44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226" w14:textId="128B8C79" w:rsidR="0078259F" w:rsidRPr="002B66C5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Енгізілетін жоба қабылданған жағдайда заңнаманы оған сәйкес келтіру қажеттігі (басқа нормативтік құқықтық актілерді қабылдау немесе қолданыстағы актілерге өзгерістер және (немесе) толықтырулар енгізу талап етілетін-етілмейтінін көрсету) не ондай қажеттіліктің болмауы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510F" w14:textId="22C89908" w:rsidR="0078259F" w:rsidRPr="000D3D41" w:rsidRDefault="0078259F" w:rsidP="00F37403">
            <w:pPr>
              <w:jc w:val="both"/>
            </w:pPr>
            <w:r>
              <w:rPr>
                <w:sz w:val="24"/>
                <w:lang w:val="kk-KZ"/>
              </w:rPr>
              <w:t xml:space="preserve">Қажеттілігі жоқ  </w:t>
            </w:r>
          </w:p>
        </w:tc>
      </w:tr>
      <w:tr w:rsidR="0078259F" w:rsidRPr="000D3D41" w14:paraId="60B77B39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FA6" w14:textId="177C7463" w:rsidR="0078259F" w:rsidRPr="0078259F" w:rsidRDefault="0078259F" w:rsidP="00675D5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4BF" w14:textId="1476CE81" w:rsidR="0078259F" w:rsidRPr="002B66C5" w:rsidRDefault="0078259F" w:rsidP="00675D5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Нормативтік құқықтық акті жобасының </w:t>
            </w:r>
            <w:r>
              <w:rPr>
                <w:color w:val="000000"/>
                <w:spacing w:val="2"/>
                <w:sz w:val="24"/>
                <w:szCs w:val="24"/>
                <w:lang w:val="kk-KZ"/>
              </w:rPr>
              <w:lastRenderedPageBreak/>
              <w:t>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D86" w14:textId="40E63CD7" w:rsidR="0078259F" w:rsidRPr="00482E28" w:rsidRDefault="0078259F" w:rsidP="00482E2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482E28">
              <w:rPr>
                <w:bCs/>
                <w:sz w:val="24"/>
                <w:szCs w:val="24"/>
                <w:lang w:val="ru-RU"/>
              </w:rPr>
              <w:lastRenderedPageBreak/>
              <w:t>Қозғамайды</w:t>
            </w:r>
            <w:proofErr w:type="spellEnd"/>
            <w:r w:rsidRPr="00482E28">
              <w:rPr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78259F" w:rsidRPr="00CC4D5C" w14:paraId="5B139753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8F9" w14:textId="6D1F680F" w:rsidR="0078259F" w:rsidRPr="0078259F" w:rsidRDefault="0078259F" w:rsidP="00675D5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E8B" w14:textId="33E537C4" w:rsidR="0078259F" w:rsidRPr="002B66C5" w:rsidRDefault="0078259F" w:rsidP="00675D5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Нормативтік құқықтық акті жобасының қолданысқа енгізілуіне байланысты жеке кәсіпкерлік субъектілері шығынының азаюын және (немесе) ұлғаюын растайтын есеп-қисаптар нәтижелері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3A51" w14:textId="774B74FF" w:rsidR="0078259F" w:rsidRPr="00482E28" w:rsidRDefault="0078259F" w:rsidP="00482E2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482E28">
              <w:rPr>
                <w:sz w:val="24"/>
                <w:szCs w:val="24"/>
                <w:lang w:val="kk-KZ"/>
              </w:rPr>
              <w:t>Жеке кәсіпкерлік субъектілері шығындарының азаюын және (немесе) ұлғаюын көздемейді</w:t>
            </w:r>
          </w:p>
          <w:p w14:paraId="74A78E86" w14:textId="5BB8E06A" w:rsidR="0078259F" w:rsidRPr="00482E28" w:rsidRDefault="0078259F" w:rsidP="00482E2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14:paraId="19A133AE" w14:textId="3E0EA73D" w:rsidR="003C302F" w:rsidRPr="002B66C5" w:rsidRDefault="003C302F" w:rsidP="009B5F44">
      <w:pPr>
        <w:spacing w:after="0" w:line="240" w:lineRule="auto"/>
        <w:jc w:val="center"/>
        <w:rPr>
          <w:sz w:val="24"/>
          <w:szCs w:val="24"/>
          <w:lang w:val="kk-KZ"/>
        </w:rPr>
      </w:pPr>
    </w:p>
    <w:p w14:paraId="40726254" w14:textId="77777777" w:rsidR="00EF39CB" w:rsidRPr="002B66C5" w:rsidRDefault="00EF39CB" w:rsidP="009B5F44">
      <w:pPr>
        <w:spacing w:after="0" w:line="240" w:lineRule="auto"/>
        <w:jc w:val="center"/>
        <w:rPr>
          <w:sz w:val="24"/>
          <w:szCs w:val="24"/>
          <w:lang w:val="kk-KZ"/>
        </w:rPr>
      </w:pPr>
    </w:p>
    <w:p w14:paraId="5332A09B" w14:textId="77777777" w:rsidR="00EE3E32" w:rsidRPr="002B66C5" w:rsidRDefault="00EE3E32" w:rsidP="009B5F44">
      <w:pPr>
        <w:spacing w:after="0" w:line="240" w:lineRule="auto"/>
        <w:jc w:val="center"/>
        <w:rPr>
          <w:sz w:val="24"/>
          <w:szCs w:val="24"/>
          <w:lang w:val="kk-KZ"/>
        </w:rPr>
      </w:pPr>
    </w:p>
    <w:p w14:paraId="73216D2E" w14:textId="77777777" w:rsidR="0095327E" w:rsidRDefault="0095327E" w:rsidP="0095327E">
      <w:pPr>
        <w:rPr>
          <w:rFonts w:ascii="Times New Roman KK EK" w:hAnsi="Times New Roman KK EK"/>
          <w:b/>
          <w:sz w:val="28"/>
          <w:szCs w:val="28"/>
          <w:lang w:val="uk-UA"/>
        </w:rPr>
      </w:pPr>
      <w:r>
        <w:rPr>
          <w:rFonts w:ascii="Times New Roman KK EK" w:hAnsi="Times New Roman KK EK"/>
          <w:b/>
          <w:sz w:val="28"/>
          <w:szCs w:val="28"/>
          <w:lang w:val="uk-UA"/>
        </w:rPr>
        <w:t>«</w:t>
      </w:r>
      <w:proofErr w:type="spellStart"/>
      <w:r>
        <w:rPr>
          <w:rFonts w:ascii="Times New Roman KK EK" w:hAnsi="Times New Roman KK EK"/>
          <w:b/>
          <w:sz w:val="28"/>
          <w:szCs w:val="28"/>
          <w:lang w:val="uk-UA"/>
        </w:rPr>
        <w:t>Арқалық</w:t>
      </w:r>
      <w:proofErr w:type="spellEnd"/>
      <w:r>
        <w:rPr>
          <w:rFonts w:ascii="Times New Roman KK EK" w:hAnsi="Times New Roman KK EK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 KK EK" w:hAnsi="Times New Roman KK EK"/>
          <w:b/>
          <w:sz w:val="28"/>
          <w:szCs w:val="28"/>
          <w:lang w:val="uk-UA"/>
        </w:rPr>
        <w:t>қаласы</w:t>
      </w:r>
      <w:proofErr w:type="spellEnd"/>
      <w:r>
        <w:rPr>
          <w:rFonts w:ascii="Times New Roman KK EK" w:hAnsi="Times New Roman KK EK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 KK EK" w:hAnsi="Times New Roman KK EK"/>
          <w:b/>
          <w:sz w:val="28"/>
          <w:szCs w:val="28"/>
          <w:lang w:val="uk-UA"/>
        </w:rPr>
        <w:t>әкімдігінің</w:t>
      </w:r>
      <w:proofErr w:type="spellEnd"/>
    </w:p>
    <w:p w14:paraId="64666CFA" w14:textId="77777777" w:rsidR="0095327E" w:rsidRDefault="0095327E" w:rsidP="0095327E">
      <w:pPr>
        <w:rPr>
          <w:rFonts w:ascii="KZ Times New Roman" w:hAnsi="KZ Times New Roman"/>
          <w:b/>
          <w:sz w:val="28"/>
          <w:szCs w:val="28"/>
          <w:lang w:val="uk-UA"/>
        </w:rPr>
      </w:pPr>
      <w:proofErr w:type="spellStart"/>
      <w:r>
        <w:rPr>
          <w:rFonts w:ascii="Times New Roman KK EK" w:hAnsi="Times New Roman KK EK"/>
          <w:b/>
          <w:sz w:val="28"/>
          <w:szCs w:val="28"/>
          <w:lang w:val="uk-UA"/>
        </w:rPr>
        <w:t>қаржы</w:t>
      </w:r>
      <w:proofErr w:type="spellEnd"/>
      <w:r>
        <w:rPr>
          <w:rFonts w:ascii="Times New Roman KK EK" w:hAnsi="Times New Roman KK EK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 KK EK" w:hAnsi="Times New Roman KK EK"/>
          <w:b/>
          <w:sz w:val="28"/>
          <w:szCs w:val="28"/>
          <w:lang w:val="uk-UA"/>
        </w:rPr>
        <w:t>бөлімі</w:t>
      </w:r>
      <w:proofErr w:type="spellEnd"/>
      <w:r>
        <w:rPr>
          <w:b/>
          <w:sz w:val="28"/>
          <w:szCs w:val="28"/>
          <w:lang w:val="kk-KZ"/>
        </w:rPr>
        <w:t>»</w:t>
      </w:r>
      <w:r>
        <w:rPr>
          <w:rFonts w:ascii="Times New Roman KK EK" w:hAnsi="Times New Roman KK EK"/>
          <w:b/>
          <w:sz w:val="28"/>
          <w:szCs w:val="28"/>
          <w:lang w:val="uk-UA"/>
        </w:rPr>
        <w:t xml:space="preserve"> ММ </w:t>
      </w:r>
      <w:proofErr w:type="spellStart"/>
      <w:r>
        <w:rPr>
          <w:rFonts w:ascii="Times New Roman KK EK" w:hAnsi="Times New Roman KK EK"/>
          <w:b/>
          <w:sz w:val="28"/>
          <w:szCs w:val="28"/>
          <w:lang w:val="uk-UA"/>
        </w:rPr>
        <w:t>басшысы</w:t>
      </w:r>
      <w:proofErr w:type="spellEnd"/>
      <w:r>
        <w:rPr>
          <w:rFonts w:ascii="Times New Roman KK EK" w:hAnsi="Times New Roman KK EK"/>
          <w:b/>
          <w:sz w:val="28"/>
          <w:szCs w:val="28"/>
          <w:lang w:val="uk-UA"/>
        </w:rPr>
        <w:t xml:space="preserve">                                           А. </w:t>
      </w:r>
      <w:proofErr w:type="spellStart"/>
      <w:r>
        <w:rPr>
          <w:rFonts w:ascii="Times New Roman KK EK" w:hAnsi="Times New Roman KK EK"/>
          <w:b/>
          <w:sz w:val="28"/>
          <w:szCs w:val="28"/>
          <w:lang w:val="uk-UA"/>
        </w:rPr>
        <w:t>Мұхамбетжанова</w:t>
      </w:r>
      <w:proofErr w:type="spellEnd"/>
    </w:p>
    <w:p w14:paraId="7FA4F5D0" w14:textId="0510DE01" w:rsidR="003C302F" w:rsidRPr="0095327E" w:rsidRDefault="003C302F" w:rsidP="0095327E">
      <w:pPr>
        <w:spacing w:after="0" w:line="240" w:lineRule="auto"/>
        <w:rPr>
          <w:b/>
          <w:sz w:val="28"/>
          <w:szCs w:val="28"/>
          <w:lang w:val="uk-UA"/>
        </w:rPr>
      </w:pPr>
    </w:p>
    <w:sectPr w:rsidR="003C302F" w:rsidRPr="0095327E" w:rsidSect="003C302F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32AE9" w14:textId="77777777" w:rsidR="00267DD3" w:rsidRDefault="00267DD3" w:rsidP="003C302F">
      <w:pPr>
        <w:spacing w:after="0" w:line="240" w:lineRule="auto"/>
      </w:pPr>
      <w:r>
        <w:separator/>
      </w:r>
    </w:p>
  </w:endnote>
  <w:endnote w:type="continuationSeparator" w:id="0">
    <w:p w14:paraId="061410FD" w14:textId="77777777" w:rsidR="00267DD3" w:rsidRDefault="00267DD3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 New Roman KK EK">
    <w:altName w:val="Times New Roman"/>
    <w:charset w:val="CC"/>
    <w:family w:val="roman"/>
    <w:pitch w:val="default"/>
    <w:sig w:usb0="00000000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7ABD4" w14:textId="77777777" w:rsidR="00267DD3" w:rsidRDefault="00267DD3" w:rsidP="003C302F">
      <w:pPr>
        <w:spacing w:after="0" w:line="240" w:lineRule="auto"/>
      </w:pPr>
      <w:r>
        <w:separator/>
      </w:r>
    </w:p>
  </w:footnote>
  <w:footnote w:type="continuationSeparator" w:id="0">
    <w:p w14:paraId="00480AF1" w14:textId="77777777" w:rsidR="00267DD3" w:rsidRDefault="00267DD3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598667"/>
      <w:docPartObj>
        <w:docPartGallery w:val="Page Numbers (Top of Page)"/>
        <w:docPartUnique/>
      </w:docPartObj>
    </w:sdtPr>
    <w:sdtContent>
      <w:p w14:paraId="058280FF" w14:textId="330F3DC5" w:rsidR="003C302F" w:rsidRDefault="003C30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6C5" w:rsidRPr="002B66C5">
          <w:rPr>
            <w:noProof/>
            <w:lang w:val="ru-RU"/>
          </w:rPr>
          <w:t>2</w:t>
        </w:r>
        <w:r>
          <w:fldChar w:fldCharType="end"/>
        </w:r>
      </w:p>
    </w:sdtContent>
  </w:sdt>
  <w:p w14:paraId="0CC20CA7" w14:textId="77777777" w:rsidR="003C302F" w:rsidRDefault="003C30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FA8"/>
    <w:rsid w:val="0002194D"/>
    <w:rsid w:val="00051B43"/>
    <w:rsid w:val="00061036"/>
    <w:rsid w:val="000A24FE"/>
    <w:rsid w:val="000D16E4"/>
    <w:rsid w:val="000D3D41"/>
    <w:rsid w:val="001049A4"/>
    <w:rsid w:val="00130FA8"/>
    <w:rsid w:val="00175FC6"/>
    <w:rsid w:val="001C46DC"/>
    <w:rsid w:val="00267DD3"/>
    <w:rsid w:val="00272697"/>
    <w:rsid w:val="00272E16"/>
    <w:rsid w:val="002B66C5"/>
    <w:rsid w:val="002F355A"/>
    <w:rsid w:val="003C302F"/>
    <w:rsid w:val="00401C1C"/>
    <w:rsid w:val="00412D0A"/>
    <w:rsid w:val="00421CFC"/>
    <w:rsid w:val="00424FA1"/>
    <w:rsid w:val="004447D5"/>
    <w:rsid w:val="00482E28"/>
    <w:rsid w:val="00503E11"/>
    <w:rsid w:val="0055434B"/>
    <w:rsid w:val="00572250"/>
    <w:rsid w:val="00590CCD"/>
    <w:rsid w:val="005D76A3"/>
    <w:rsid w:val="005F069D"/>
    <w:rsid w:val="005F3F38"/>
    <w:rsid w:val="0060466E"/>
    <w:rsid w:val="00675D55"/>
    <w:rsid w:val="0069443F"/>
    <w:rsid w:val="006C307F"/>
    <w:rsid w:val="006F7F83"/>
    <w:rsid w:val="00724C1C"/>
    <w:rsid w:val="0078259F"/>
    <w:rsid w:val="00782E4A"/>
    <w:rsid w:val="007C3FD4"/>
    <w:rsid w:val="008C59AC"/>
    <w:rsid w:val="0093136F"/>
    <w:rsid w:val="0095327E"/>
    <w:rsid w:val="0099118A"/>
    <w:rsid w:val="009B2A0C"/>
    <w:rsid w:val="009B5F44"/>
    <w:rsid w:val="00AA2180"/>
    <w:rsid w:val="00AF352D"/>
    <w:rsid w:val="00B052D1"/>
    <w:rsid w:val="00B16BCC"/>
    <w:rsid w:val="00B80EB0"/>
    <w:rsid w:val="00B931ED"/>
    <w:rsid w:val="00BE3588"/>
    <w:rsid w:val="00C00A1D"/>
    <w:rsid w:val="00C65C89"/>
    <w:rsid w:val="00C7684B"/>
    <w:rsid w:val="00CA3FE7"/>
    <w:rsid w:val="00CC4D5C"/>
    <w:rsid w:val="00D0418C"/>
    <w:rsid w:val="00D24737"/>
    <w:rsid w:val="00D846FD"/>
    <w:rsid w:val="00D96796"/>
    <w:rsid w:val="00E13CC8"/>
    <w:rsid w:val="00E40B71"/>
    <w:rsid w:val="00E61A6A"/>
    <w:rsid w:val="00E8068F"/>
    <w:rsid w:val="00EE3E32"/>
    <w:rsid w:val="00EF39CB"/>
    <w:rsid w:val="00EF520B"/>
    <w:rsid w:val="00F072E7"/>
    <w:rsid w:val="00F349D0"/>
    <w:rsid w:val="00F37403"/>
    <w:rsid w:val="00F9093B"/>
    <w:rsid w:val="00FD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3968"/>
  <w15:docId w15:val="{38BC3D78-6662-48EE-8F1A-64DCA04C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Заголовок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Normal (Web)"/>
    <w:basedOn w:val="a"/>
    <w:uiPriority w:val="99"/>
    <w:unhideWhenUsed/>
    <w:rsid w:val="0055434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9B2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B2A0C"/>
    <w:rPr>
      <w:rFonts w:ascii="Segoe UI" w:eastAsia="Times New Roman" w:hAnsi="Segoe UI" w:cs="Segoe UI"/>
      <w:sz w:val="18"/>
      <w:szCs w:val="18"/>
      <w:lang w:val="en-US"/>
    </w:rPr>
  </w:style>
  <w:style w:type="character" w:styleId="ae">
    <w:name w:val="Hyperlink"/>
    <w:basedOn w:val="a0"/>
    <w:uiPriority w:val="99"/>
    <w:unhideWhenUsed/>
    <w:rsid w:val="005F069D"/>
    <w:rPr>
      <w:color w:val="0563C1" w:themeColor="hyperlink"/>
      <w:u w:val="single"/>
    </w:rPr>
  </w:style>
  <w:style w:type="character" w:styleId="af">
    <w:name w:val="page number"/>
    <w:rsid w:val="00CC4D5C"/>
  </w:style>
  <w:style w:type="character" w:customStyle="1" w:styleId="tlid-translation">
    <w:name w:val="tlid-translation"/>
    <w:rsid w:val="00CC4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49</cp:revision>
  <cp:lastPrinted>2026-10-09T13:06:00Z</cp:lastPrinted>
  <dcterms:created xsi:type="dcterms:W3CDTF">2023-07-25T12:37:00Z</dcterms:created>
  <dcterms:modified xsi:type="dcterms:W3CDTF">2026-10-14T06:44:00Z</dcterms:modified>
</cp:coreProperties>
</file>