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CE1" w:rsidRPr="00CA3CE1" w:rsidRDefault="00CA3CE1" w:rsidP="00CA3CE1">
      <w:pPr>
        <w:jc w:val="center"/>
        <w:rPr>
          <w:rFonts w:ascii="Times New Roman" w:hAnsi="Times New Roman" w:cs="Times New Roman"/>
          <w:b/>
          <w:sz w:val="40"/>
          <w:lang w:val="kk-KZ"/>
        </w:rPr>
      </w:pPr>
      <w:r w:rsidRPr="00CA3CE1">
        <w:rPr>
          <w:rFonts w:ascii="Times New Roman" w:hAnsi="Times New Roman" w:cs="Times New Roman"/>
          <w:b/>
          <w:sz w:val="40"/>
          <w:lang w:val="kk-KZ"/>
        </w:rPr>
        <w:t>«ТҮРКІСТАН ЖАРЫҚ-ТАЗАЛЫҚ» ЖШС-ДЕ СЫБАЙЛАС ЖЕМҚОРЛЫҚ ТӘУЕКЕЛДЕРІНЕ ІШКІ ТАЛДАУ ҚОРЫТЫНДЫЛАРЫ ТАЛҚЫЛАНДЫ</w:t>
      </w: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  <w:r w:rsidRPr="00CA3CE1">
        <w:rPr>
          <w:rFonts w:ascii="Times New Roman" w:hAnsi="Times New Roman" w:cs="Times New Roman"/>
          <w:sz w:val="40"/>
          <w:lang w:val="kk-KZ"/>
        </w:rPr>
        <w:t>2026 жылғы 20 қазан күні сағат 10:00-де «Түркістан жарық-тазалық» ЖШС-де сыбайлас жемқорлық тәуекелдеріне жүргізілген ішкі талдау қорытындыларын жария талқылау жиыны өткізілді.</w:t>
      </w: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  <w:r w:rsidRPr="00CA3CE1">
        <w:rPr>
          <w:rFonts w:ascii="Times New Roman" w:hAnsi="Times New Roman" w:cs="Times New Roman"/>
          <w:sz w:val="40"/>
          <w:lang w:val="kk-KZ"/>
        </w:rPr>
        <w:t>Жиынға «Түркістан жарық-тазалық» ЖШС-нің қызметкерлері толық құрамда қатысты.</w:t>
      </w: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  <w:r w:rsidRPr="00CA3CE1">
        <w:rPr>
          <w:rFonts w:ascii="Times New Roman" w:hAnsi="Times New Roman" w:cs="Times New Roman"/>
          <w:sz w:val="40"/>
          <w:lang w:val="kk-KZ"/>
        </w:rPr>
        <w:t>Мәжіліс барысында сыбайлас жемқорлық тәуекелдеріне жүргізілген ішкі талдаудың алдын ала қорытындылары тиісті талдамалық анықтама негізінде қаралып, талқыланды.</w:t>
      </w:r>
    </w:p>
    <w:p w:rsidR="00CA3CE1" w:rsidRPr="00CA3CE1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</w:p>
    <w:p w:rsidR="00F03869" w:rsidRPr="00C83632" w:rsidRDefault="00CA3CE1" w:rsidP="00CA3CE1">
      <w:pPr>
        <w:jc w:val="both"/>
        <w:rPr>
          <w:rFonts w:ascii="Times New Roman" w:hAnsi="Times New Roman" w:cs="Times New Roman"/>
          <w:sz w:val="40"/>
          <w:lang w:val="kk-KZ"/>
        </w:rPr>
      </w:pPr>
      <w:r w:rsidRPr="00CA3CE1">
        <w:rPr>
          <w:rFonts w:ascii="Times New Roman" w:hAnsi="Times New Roman" w:cs="Times New Roman"/>
          <w:sz w:val="40"/>
          <w:lang w:val="kk-KZ"/>
        </w:rPr>
        <w:t>Жиынның негізгі мақсаты – ұйым қызметіндегі ықтимал сыбайлас жемқорлық тәуекелдерін анықтау, олардың алдын алу және сыбайлас жемқорлыққа қарсы іс-қимыл шараларының тиімділігін арттыру.</w:t>
      </w:r>
      <w:bookmarkStart w:id="0" w:name="_GoBack"/>
      <w:bookmarkEnd w:id="0"/>
    </w:p>
    <w:sectPr w:rsidR="00F03869" w:rsidRPr="00C83632" w:rsidSect="00334D5F">
      <w:pgSz w:w="12240" w:h="15840"/>
      <w:pgMar w:top="709" w:right="840" w:bottom="851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32"/>
    <w:rsid w:val="001B63B0"/>
    <w:rsid w:val="00334D5F"/>
    <w:rsid w:val="00C83632"/>
    <w:rsid w:val="00CA3CE1"/>
    <w:rsid w:val="00DD2DB1"/>
    <w:rsid w:val="00F0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009</dc:creator>
  <cp:lastModifiedBy>User</cp:lastModifiedBy>
  <cp:revision>6</cp:revision>
  <dcterms:created xsi:type="dcterms:W3CDTF">2025-08-06T05:08:00Z</dcterms:created>
  <dcterms:modified xsi:type="dcterms:W3CDTF">2026-10-14T07:26:00Z</dcterms:modified>
</cp:coreProperties>
</file>