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1E174" w14:textId="77777777" w:rsidR="00161054" w:rsidRDefault="00161054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</w:p>
    <w:p w14:paraId="7772E366" w14:textId="2D810FBC" w:rsidR="00161054" w:rsidRPr="0091266A" w:rsidRDefault="003B0812" w:rsidP="0091266A">
      <w:pPr>
        <w:pStyle w:val="a3"/>
        <w:shd w:val="clear" w:color="auto" w:fill="FFFFFF"/>
        <w:spacing w:before="0" w:beforeAutospacing="0"/>
        <w:ind w:firstLine="708"/>
        <w:jc w:val="both"/>
        <w:rPr>
          <w:b/>
          <w:sz w:val="28"/>
          <w:szCs w:val="28"/>
          <w:lang w:val="kk-KZ"/>
        </w:rPr>
      </w:pPr>
      <w:r w:rsidRPr="0091266A">
        <w:rPr>
          <w:b/>
          <w:sz w:val="28"/>
          <w:szCs w:val="28"/>
          <w:lang w:val="kk-KZ"/>
        </w:rPr>
        <w:t xml:space="preserve">Состоялось первое заседание </w:t>
      </w:r>
      <w:r w:rsidR="00AB7985">
        <w:rPr>
          <w:b/>
          <w:sz w:val="28"/>
          <w:szCs w:val="28"/>
          <w:lang w:val="kk-KZ"/>
        </w:rPr>
        <w:t>Мартукской</w:t>
      </w:r>
      <w:r w:rsidR="00B122CB">
        <w:rPr>
          <w:b/>
          <w:sz w:val="28"/>
          <w:szCs w:val="28"/>
          <w:lang w:val="kk-KZ"/>
        </w:rPr>
        <w:t xml:space="preserve"> районной</w:t>
      </w:r>
      <w:r w:rsidRPr="0091266A">
        <w:rPr>
          <w:b/>
          <w:sz w:val="28"/>
          <w:szCs w:val="28"/>
          <w:lang w:val="kk-KZ"/>
        </w:rPr>
        <w:t xml:space="preserve"> территориальной избирательной комиссии по вопросам организации выборов депутатов </w:t>
      </w:r>
      <w:r w:rsidR="00B122CB">
        <w:rPr>
          <w:b/>
          <w:sz w:val="28"/>
          <w:szCs w:val="28"/>
          <w:lang w:val="kk-KZ"/>
        </w:rPr>
        <w:t>район</w:t>
      </w:r>
      <w:r w:rsidRPr="0091266A">
        <w:rPr>
          <w:b/>
          <w:sz w:val="28"/>
          <w:szCs w:val="28"/>
          <w:lang w:val="kk-KZ"/>
        </w:rPr>
        <w:t>ного маслихата</w:t>
      </w:r>
      <w:r w:rsidR="0091266A" w:rsidRPr="0091266A">
        <w:rPr>
          <w:b/>
          <w:sz w:val="28"/>
          <w:szCs w:val="28"/>
          <w:lang w:val="kk-KZ"/>
        </w:rPr>
        <w:t>.</w:t>
      </w:r>
    </w:p>
    <w:p w14:paraId="0D8AAC1B" w14:textId="46953F91" w:rsidR="00E224A7" w:rsidRPr="0091266A" w:rsidRDefault="003B0812" w:rsidP="0091266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1266A">
        <w:rPr>
          <w:sz w:val="28"/>
          <w:szCs w:val="28"/>
          <w:lang w:val="kk-KZ"/>
        </w:rPr>
        <w:t>1</w:t>
      </w:r>
      <w:r w:rsidR="00161054" w:rsidRPr="0091266A">
        <w:rPr>
          <w:sz w:val="28"/>
          <w:szCs w:val="28"/>
        </w:rPr>
        <w:t xml:space="preserve">3 октября 2026 года состоялось первое заседание </w:t>
      </w:r>
      <w:r w:rsidR="00AB7985">
        <w:rPr>
          <w:sz w:val="28"/>
          <w:szCs w:val="28"/>
          <w:lang w:val="kk-KZ"/>
        </w:rPr>
        <w:t>Мартукской</w:t>
      </w:r>
      <w:r w:rsidR="00703F47">
        <w:rPr>
          <w:sz w:val="28"/>
          <w:szCs w:val="28"/>
          <w:lang w:val="kk-KZ"/>
        </w:rPr>
        <w:t xml:space="preserve"> районной</w:t>
      </w:r>
      <w:r w:rsidR="00161054" w:rsidRPr="0091266A">
        <w:rPr>
          <w:sz w:val="28"/>
          <w:szCs w:val="28"/>
        </w:rPr>
        <w:t xml:space="preserve"> избирательной комиссии по вопросам организации выборов депутатов </w:t>
      </w:r>
      <w:r w:rsidR="00AB7985">
        <w:rPr>
          <w:sz w:val="28"/>
          <w:szCs w:val="28"/>
          <w:lang w:val="kk-KZ"/>
        </w:rPr>
        <w:t>Маруткского</w:t>
      </w:r>
      <w:r w:rsidR="00703F47">
        <w:rPr>
          <w:sz w:val="28"/>
          <w:szCs w:val="28"/>
          <w:lang w:val="kk-KZ"/>
        </w:rPr>
        <w:t xml:space="preserve"> районного</w:t>
      </w:r>
      <w:r w:rsidR="00161054" w:rsidRPr="0091266A">
        <w:rPr>
          <w:sz w:val="28"/>
          <w:szCs w:val="28"/>
        </w:rPr>
        <w:t xml:space="preserve"> маслихата.</w:t>
      </w:r>
      <w:r w:rsidR="00161054" w:rsidRPr="0091266A">
        <w:rPr>
          <w:sz w:val="28"/>
          <w:szCs w:val="28"/>
        </w:rPr>
        <w:br/>
        <w:t>В соответствии с Указом Главы государства Касым-Жомарта</w:t>
      </w:r>
      <w:r w:rsidR="00DD4383">
        <w:rPr>
          <w:sz w:val="28"/>
          <w:szCs w:val="28"/>
          <w:lang w:val="kk-KZ"/>
        </w:rPr>
        <w:t xml:space="preserve"> </w:t>
      </w:r>
      <w:r w:rsidR="00161054" w:rsidRPr="0091266A">
        <w:rPr>
          <w:sz w:val="28"/>
          <w:szCs w:val="28"/>
        </w:rPr>
        <w:t>Токаева от 12 октября 2026 года досрочно прекращены полномочия маслихатов всех уровней. Постановлением Центральной избирательной ком</w:t>
      </w:r>
      <w:r w:rsidR="00755AED">
        <w:rPr>
          <w:sz w:val="28"/>
          <w:szCs w:val="28"/>
        </w:rPr>
        <w:t>иссии Республики Казахстан от 13</w:t>
      </w:r>
      <w:r w:rsidR="00D544C6">
        <w:rPr>
          <w:sz w:val="28"/>
          <w:szCs w:val="28"/>
        </w:rPr>
        <w:t xml:space="preserve"> октября 2026 года № 60/98</w:t>
      </w:r>
      <w:r w:rsidR="00161054" w:rsidRPr="0091266A">
        <w:rPr>
          <w:sz w:val="28"/>
          <w:szCs w:val="28"/>
        </w:rPr>
        <w:t xml:space="preserve"> внеочередные выборы депутатов маслихатов Республики Казахстан назначены на 29 ноября 2026 года.</w:t>
      </w:r>
      <w:r w:rsidR="00161054" w:rsidRPr="0091266A">
        <w:rPr>
          <w:sz w:val="28"/>
          <w:szCs w:val="28"/>
        </w:rPr>
        <w:br/>
      </w:r>
      <w:r w:rsidR="00E224A7" w:rsidRPr="0091266A">
        <w:rPr>
          <w:color w:val="000000"/>
          <w:sz w:val="28"/>
          <w:szCs w:val="28"/>
          <w:shd w:val="clear" w:color="auto" w:fill="FFFFFF"/>
        </w:rPr>
        <w:t xml:space="preserve">На заседании утвержден календарный план основных мероприятий по подготовке и проведению выборов депутатов </w:t>
      </w:r>
      <w:r w:rsidR="00AB7985">
        <w:rPr>
          <w:color w:val="000000"/>
          <w:sz w:val="28"/>
          <w:szCs w:val="28"/>
          <w:shd w:val="clear" w:color="auto" w:fill="FFFFFF"/>
          <w:lang w:val="kk-KZ"/>
        </w:rPr>
        <w:t>Мартукског</w:t>
      </w:r>
      <w:r w:rsidR="00703F47">
        <w:rPr>
          <w:color w:val="000000"/>
          <w:sz w:val="28"/>
          <w:szCs w:val="28"/>
          <w:shd w:val="clear" w:color="auto" w:fill="FFFFFF"/>
          <w:lang w:val="kk-KZ"/>
        </w:rPr>
        <w:t>о районного</w:t>
      </w:r>
      <w:r w:rsidR="00E224A7" w:rsidRPr="0091266A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224A7" w:rsidRPr="0091266A">
        <w:rPr>
          <w:color w:val="000000"/>
          <w:sz w:val="28"/>
          <w:szCs w:val="28"/>
          <w:shd w:val="clear" w:color="auto" w:fill="FFFFFF"/>
        </w:rPr>
        <w:t>маслихата, назначенных на 29 ноября 2026 года. </w:t>
      </w:r>
    </w:p>
    <w:p w14:paraId="1BF93897" w14:textId="77777777" w:rsidR="00161054" w:rsidRDefault="00161054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</w:p>
    <w:p w14:paraId="42FCB5D9" w14:textId="74FC701E" w:rsidR="00161054" w:rsidRPr="00755AED" w:rsidRDefault="00161054" w:rsidP="00161054">
      <w:pPr>
        <w:pStyle w:val="a3"/>
        <w:shd w:val="clear" w:color="auto" w:fill="FFFFFF"/>
        <w:spacing w:before="0" w:beforeAutospacing="0"/>
        <w:jc w:val="right"/>
        <w:rPr>
          <w:sz w:val="28"/>
          <w:szCs w:val="28"/>
        </w:rPr>
      </w:pPr>
      <w:r w:rsidRPr="00755AED">
        <w:rPr>
          <w:rStyle w:val="a4"/>
          <w:sz w:val="28"/>
          <w:szCs w:val="28"/>
        </w:rPr>
        <w:t>Территориальная избирательная комиссия</w:t>
      </w:r>
      <w:r w:rsidRPr="00755AED">
        <w:rPr>
          <w:sz w:val="28"/>
          <w:szCs w:val="28"/>
        </w:rPr>
        <w:br/>
      </w:r>
      <w:r w:rsidR="00AB7985" w:rsidRPr="00AB7985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Мартукского</w:t>
      </w:r>
      <w:r w:rsidR="00703F47">
        <w:rPr>
          <w:rStyle w:val="a4"/>
          <w:sz w:val="28"/>
          <w:szCs w:val="28"/>
          <w:lang w:val="kk-KZ"/>
        </w:rPr>
        <w:t xml:space="preserve"> района</w:t>
      </w:r>
    </w:p>
    <w:p w14:paraId="73D91A20" w14:textId="77777777" w:rsidR="00F12C76" w:rsidRPr="00755AED" w:rsidRDefault="00F12C76" w:rsidP="006C0B77">
      <w:pPr>
        <w:spacing w:after="0"/>
        <w:ind w:firstLine="709"/>
        <w:jc w:val="both"/>
        <w:rPr>
          <w:rFonts w:cs="Times New Roman"/>
          <w:szCs w:val="28"/>
        </w:rPr>
      </w:pPr>
    </w:p>
    <w:p w14:paraId="6ACC24B9" w14:textId="77777777" w:rsidR="00161054" w:rsidRDefault="00161054" w:rsidP="006C0B77">
      <w:pPr>
        <w:spacing w:after="0"/>
        <w:ind w:firstLine="709"/>
        <w:jc w:val="both"/>
      </w:pPr>
    </w:p>
    <w:p w14:paraId="34A9CB03" w14:textId="77777777" w:rsidR="00161054" w:rsidRDefault="00161054" w:rsidP="006C0B77">
      <w:pPr>
        <w:spacing w:after="0"/>
        <w:ind w:firstLine="709"/>
        <w:jc w:val="both"/>
      </w:pPr>
    </w:p>
    <w:p w14:paraId="70DE0B07" w14:textId="77777777" w:rsidR="00161054" w:rsidRDefault="00161054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</w:p>
    <w:p w14:paraId="1159FCB0" w14:textId="77777777" w:rsidR="00755AED" w:rsidRDefault="00755AED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</w:p>
    <w:p w14:paraId="443FAA34" w14:textId="77777777" w:rsidR="00755AED" w:rsidRDefault="00755AED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</w:p>
    <w:p w14:paraId="5971648E" w14:textId="77777777" w:rsidR="00755AED" w:rsidRDefault="00755AED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</w:p>
    <w:p w14:paraId="6E2B895A" w14:textId="77777777" w:rsidR="00755AED" w:rsidRDefault="00755AED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</w:p>
    <w:p w14:paraId="174145DF" w14:textId="77777777" w:rsidR="00755AED" w:rsidRDefault="00755AED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</w:p>
    <w:p w14:paraId="3E223F5F" w14:textId="77777777" w:rsidR="00755AED" w:rsidRDefault="00755AED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</w:p>
    <w:p w14:paraId="42E604AA" w14:textId="77777777" w:rsidR="00755AED" w:rsidRDefault="00755AED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</w:p>
    <w:p w14:paraId="0D4DCFD8" w14:textId="77777777" w:rsidR="00755AED" w:rsidRDefault="00755AED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</w:p>
    <w:p w14:paraId="7D2B3C06" w14:textId="77777777" w:rsidR="00342B88" w:rsidRDefault="00342B88" w:rsidP="0084767B">
      <w:pPr>
        <w:spacing w:after="0"/>
        <w:jc w:val="both"/>
      </w:pPr>
    </w:p>
    <w:sectPr w:rsidR="00342B8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4206"/>
    <w:rsid w:val="00007F5D"/>
    <w:rsid w:val="00046842"/>
    <w:rsid w:val="00161054"/>
    <w:rsid w:val="001741AD"/>
    <w:rsid w:val="001E7387"/>
    <w:rsid w:val="00342B88"/>
    <w:rsid w:val="003B0812"/>
    <w:rsid w:val="005800ED"/>
    <w:rsid w:val="005C4206"/>
    <w:rsid w:val="006C0B77"/>
    <w:rsid w:val="00703F47"/>
    <w:rsid w:val="00755AED"/>
    <w:rsid w:val="008242FF"/>
    <w:rsid w:val="0084767B"/>
    <w:rsid w:val="00870751"/>
    <w:rsid w:val="0091266A"/>
    <w:rsid w:val="00922C48"/>
    <w:rsid w:val="00AB7985"/>
    <w:rsid w:val="00B122CB"/>
    <w:rsid w:val="00B915B7"/>
    <w:rsid w:val="00CD59DC"/>
    <w:rsid w:val="00D544C6"/>
    <w:rsid w:val="00DD4383"/>
    <w:rsid w:val="00E224A7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A2331"/>
  <w15:docId w15:val="{F5D8EABA-EEC6-45DC-9292-9A4AFD28F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105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10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1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15</cp:revision>
  <dcterms:created xsi:type="dcterms:W3CDTF">2026-10-13T15:24:00Z</dcterms:created>
  <dcterms:modified xsi:type="dcterms:W3CDTF">2026-10-14T06:53:00Z</dcterms:modified>
</cp:coreProperties>
</file>