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BE1" w:rsidRPr="00561BE1" w:rsidRDefault="00561BE1" w:rsidP="00561BE1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561BE1">
        <w:rPr>
          <w:rFonts w:ascii="Arial" w:eastAsia="Times New Roman" w:hAnsi="Arial" w:cs="Arial"/>
          <w:b/>
          <w:bCs/>
          <w:color w:val="000000"/>
          <w:sz w:val="27"/>
          <w:szCs w:val="27"/>
        </w:rPr>
        <w:t>Қазақстан Республикасының мәслихаттары депутаттарының</w:t>
      </w:r>
    </w:p>
    <w:p w:rsidR="00561BE1" w:rsidRPr="00561BE1" w:rsidRDefault="00561BE1" w:rsidP="00561BE1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561BE1">
        <w:rPr>
          <w:rFonts w:ascii="Arial" w:eastAsia="Times New Roman" w:hAnsi="Arial" w:cs="Arial"/>
          <w:b/>
          <w:bCs/>
          <w:color w:val="000000"/>
          <w:sz w:val="27"/>
          <w:szCs w:val="27"/>
        </w:rPr>
        <w:t>кезектен</w:t>
      </w:r>
      <w:proofErr w:type="spellEnd"/>
      <w:r w:rsidRPr="00561BE1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proofErr w:type="gramStart"/>
      <w:r w:rsidRPr="00561BE1">
        <w:rPr>
          <w:rFonts w:ascii="Arial" w:eastAsia="Times New Roman" w:hAnsi="Arial" w:cs="Arial"/>
          <w:b/>
          <w:bCs/>
          <w:color w:val="000000"/>
          <w:sz w:val="27"/>
          <w:szCs w:val="27"/>
        </w:rPr>
        <w:t>тыс</w:t>
      </w:r>
      <w:proofErr w:type="spellEnd"/>
      <w:proofErr w:type="gramEnd"/>
      <w:r w:rsidRPr="00561BE1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561BE1">
        <w:rPr>
          <w:rFonts w:ascii="Arial" w:eastAsia="Times New Roman" w:hAnsi="Arial" w:cs="Arial"/>
          <w:b/>
          <w:bCs/>
          <w:color w:val="000000"/>
          <w:sz w:val="27"/>
          <w:szCs w:val="27"/>
        </w:rPr>
        <w:t>сайлауын</w:t>
      </w:r>
      <w:proofErr w:type="spellEnd"/>
      <w:r w:rsidRPr="00561BE1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тағайындау </w:t>
      </w:r>
      <w:proofErr w:type="spellStart"/>
      <w:r w:rsidRPr="00561BE1">
        <w:rPr>
          <w:rFonts w:ascii="Arial" w:eastAsia="Times New Roman" w:hAnsi="Arial" w:cs="Arial"/>
          <w:b/>
          <w:bCs/>
          <w:color w:val="000000"/>
          <w:sz w:val="27"/>
          <w:szCs w:val="27"/>
        </w:rPr>
        <w:t>туралы</w:t>
      </w:r>
      <w:proofErr w:type="spellEnd"/>
    </w:p>
    <w:p w:rsidR="00561BE1" w:rsidRPr="00561BE1" w:rsidRDefault="00561BE1" w:rsidP="00561BE1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</w:rPr>
      </w:pPr>
    </w:p>
    <w:p w:rsidR="00561BE1" w:rsidRPr="00561BE1" w:rsidRDefault="00561BE1" w:rsidP="00561BE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proofErr w:type="gramStart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«Қазақстан Республикасындағы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сайлау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туралы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» Қазақстан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Республикасы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Конституциялық заңының 12-бабының 14) тармақшасына, 101-бабының 3-тармағына, 103-бабының 7-тармағына, 104-бабының 8-тармағына 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сәйкес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және Қазақстан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Республикасы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Президентінің «Барлық деңгейдегі мәслихаттардың өкілеттігін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мерзімінен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бұрын тоқтату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туралы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>» 2026 жылғы 12 қазандағы № 1521 Жарлығыны</w:t>
      </w:r>
      <w:proofErr w:type="gram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ң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негізінде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Қазақстан Республикасының Орталық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сайлау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комиссиясы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Pr="00561BE1">
        <w:rPr>
          <w:rFonts w:ascii="Arial" w:eastAsia="Times New Roman" w:hAnsi="Arial" w:cs="Arial"/>
          <w:b/>
          <w:bCs/>
          <w:color w:val="000000"/>
          <w:sz w:val="27"/>
          <w:szCs w:val="27"/>
        </w:rPr>
        <w:t>ҚАУЛЫ ЕТЕДІ:</w:t>
      </w:r>
    </w:p>
    <w:p w:rsidR="00561BE1" w:rsidRPr="00561BE1" w:rsidRDefault="00561BE1" w:rsidP="00561BE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1. 2026 жылғы 29 қарашаға Қазақстан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Республикасы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мәслихаттары депутаттарының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кезектен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proofErr w:type="gram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тыс</w:t>
      </w:r>
      <w:proofErr w:type="spellEnd"/>
      <w:proofErr w:type="gram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сайлауы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тағайындалсын.</w:t>
      </w:r>
    </w:p>
    <w:p w:rsidR="00561BE1" w:rsidRPr="00561BE1" w:rsidRDefault="00561BE1" w:rsidP="00561BE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2. Мәслихаттар депутаттығына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кандидаттарды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ұсыну және өзі</w:t>
      </w:r>
      <w:proofErr w:type="gram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н-</w:t>
      </w:r>
      <w:proofErr w:type="gram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өзі ұсыну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мерзімдері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2026 жылғы 14 қазаннан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бастап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2026 жылғы 27 қазандағы сағат он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сегізге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дейін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белгіленсін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561BE1" w:rsidRPr="00561BE1" w:rsidRDefault="00561BE1" w:rsidP="00561BE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3. Партиялық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тізімдерді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, мәслихаттардың депутаттығына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кандидаттарды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тіркеу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мерзімі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2026 жылғы 1 қарашада сағат он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сегізде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аяқталатын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болып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белгіленсін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561BE1" w:rsidRPr="00561BE1" w:rsidRDefault="00561BE1" w:rsidP="00561BE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4. Астананың, облыстық, республикалық маңызы бар қалалардың, қалалардың, аудандардың аумақтық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сайлау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комиссиялары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және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округтік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сайлау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комиссиялары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Қазақстан Республикасының мәслихаттары депутаттарының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сайлауын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әзірлеу мен өткізуді қамтамасыз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етсін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>.  </w:t>
      </w:r>
    </w:p>
    <w:p w:rsidR="00561BE1" w:rsidRPr="00561BE1" w:rsidRDefault="00561BE1" w:rsidP="00561BE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5. Осы қаулы Қазақстан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Республикасы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Орталық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сайлау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комиссиясының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интернет-ресурсында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561BE1">
        <w:rPr>
          <w:rFonts w:ascii="Arial" w:eastAsia="Times New Roman" w:hAnsi="Arial" w:cs="Arial"/>
          <w:color w:val="000000"/>
          <w:sz w:val="27"/>
          <w:szCs w:val="27"/>
        </w:rPr>
        <w:t>орналастырылсын</w:t>
      </w:r>
      <w:proofErr w:type="spellEnd"/>
      <w:r w:rsidRPr="00561BE1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561BE1" w:rsidRPr="00561BE1" w:rsidRDefault="00561BE1" w:rsidP="00561B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1BE1">
        <w:rPr>
          <w:rFonts w:ascii="Arial" w:eastAsia="Times New Roman" w:hAnsi="Arial" w:cs="Arial"/>
          <w:color w:val="000000"/>
          <w:sz w:val="27"/>
          <w:szCs w:val="27"/>
        </w:rPr>
        <w:br/>
      </w:r>
      <w:r w:rsidRPr="00561BE1">
        <w:rPr>
          <w:rFonts w:ascii="Arial" w:eastAsia="Times New Roman" w:hAnsi="Arial" w:cs="Arial"/>
          <w:color w:val="000000"/>
          <w:sz w:val="27"/>
          <w:szCs w:val="27"/>
        </w:rPr>
        <w:br/>
      </w:r>
    </w:p>
    <w:tbl>
      <w:tblPr>
        <w:tblW w:w="893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68"/>
        <w:gridCol w:w="5671"/>
      </w:tblGrid>
      <w:tr w:rsidR="00561BE1" w:rsidRPr="00561BE1" w:rsidTr="00561BE1">
        <w:tc>
          <w:tcPr>
            <w:tcW w:w="0" w:type="auto"/>
            <w:shd w:val="clear" w:color="auto" w:fill="FFFFFF"/>
            <w:vAlign w:val="center"/>
            <w:hideMark/>
          </w:tcPr>
          <w:p w:rsidR="00561BE1" w:rsidRPr="00561BE1" w:rsidRDefault="00561BE1" w:rsidP="00561BE1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</w:pPr>
            <w:r w:rsidRPr="00561BE1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Төраға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1BE1" w:rsidRPr="00561BE1" w:rsidRDefault="00561BE1" w:rsidP="00561B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561BE1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Н. Әбдіров</w:t>
            </w:r>
          </w:p>
        </w:tc>
      </w:tr>
      <w:tr w:rsidR="00561BE1" w:rsidRPr="00561BE1" w:rsidTr="00561BE1">
        <w:tc>
          <w:tcPr>
            <w:tcW w:w="0" w:type="auto"/>
            <w:shd w:val="clear" w:color="auto" w:fill="FFFFFF"/>
            <w:vAlign w:val="center"/>
            <w:hideMark/>
          </w:tcPr>
          <w:p w:rsidR="00561BE1" w:rsidRPr="00561BE1" w:rsidRDefault="00561BE1" w:rsidP="00561B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</w:pPr>
          </w:p>
          <w:p w:rsidR="00561BE1" w:rsidRPr="00561BE1" w:rsidRDefault="00561BE1" w:rsidP="00561BE1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</w:pPr>
            <w:proofErr w:type="spellStart"/>
            <w:r w:rsidRPr="00561BE1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1BE1" w:rsidRPr="00561BE1" w:rsidRDefault="00561BE1" w:rsidP="00561B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561BE1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br/>
              <w:t>Ш.Өтемісов</w:t>
            </w:r>
          </w:p>
        </w:tc>
      </w:tr>
    </w:tbl>
    <w:p w:rsidR="00561BE1" w:rsidRPr="00561BE1" w:rsidRDefault="00561BE1" w:rsidP="00561BE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61BE1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561BE1" w:rsidRPr="00561BE1" w:rsidRDefault="00561BE1" w:rsidP="00561BE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61BE1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561BE1" w:rsidRPr="00561BE1" w:rsidRDefault="00561BE1" w:rsidP="00561BE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61BE1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561BE1" w:rsidRPr="00561BE1" w:rsidRDefault="00561BE1" w:rsidP="00561BE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61BE1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561BE1" w:rsidRPr="00561BE1" w:rsidRDefault="00561BE1" w:rsidP="00561BE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61BE1">
        <w:rPr>
          <w:rFonts w:ascii="Arial" w:eastAsia="Times New Roman" w:hAnsi="Arial" w:cs="Arial"/>
          <w:color w:val="000000"/>
          <w:sz w:val="27"/>
          <w:szCs w:val="27"/>
        </w:rPr>
        <w:t>Астана қаласы,</w:t>
      </w:r>
    </w:p>
    <w:p w:rsidR="00561BE1" w:rsidRPr="00561BE1" w:rsidRDefault="00561BE1" w:rsidP="00561BE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61BE1">
        <w:rPr>
          <w:rFonts w:ascii="Arial" w:eastAsia="Times New Roman" w:hAnsi="Arial" w:cs="Arial"/>
          <w:color w:val="000000"/>
          <w:sz w:val="27"/>
          <w:szCs w:val="27"/>
        </w:rPr>
        <w:t>2026 жылғы 13 қазан,</w:t>
      </w:r>
    </w:p>
    <w:p w:rsidR="00561BE1" w:rsidRPr="00561BE1" w:rsidRDefault="00561BE1" w:rsidP="00561BE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61BE1">
        <w:rPr>
          <w:rFonts w:ascii="Arial" w:eastAsia="Times New Roman" w:hAnsi="Arial" w:cs="Arial"/>
          <w:color w:val="000000"/>
          <w:sz w:val="27"/>
          <w:szCs w:val="27"/>
        </w:rPr>
        <w:t>№ 60/98</w:t>
      </w:r>
    </w:p>
    <w:p w:rsidR="00492859" w:rsidRDefault="00561BE1" w:rsidP="00561BE1">
      <w:r w:rsidRPr="00561BE1">
        <w:rPr>
          <w:rFonts w:ascii="Arial" w:eastAsia="Times New Roman" w:hAnsi="Arial" w:cs="Arial"/>
          <w:color w:val="000000"/>
          <w:sz w:val="27"/>
          <w:szCs w:val="27"/>
        </w:rPr>
        <w:br/>
      </w:r>
      <w:r w:rsidRPr="00561BE1">
        <w:rPr>
          <w:rFonts w:ascii="Arial" w:eastAsia="Times New Roman" w:hAnsi="Arial" w:cs="Arial"/>
          <w:color w:val="000000"/>
          <w:sz w:val="27"/>
          <w:szCs w:val="27"/>
        </w:rPr>
        <w:br/>
      </w:r>
      <w:r w:rsidRPr="00561BE1">
        <w:rPr>
          <w:rFonts w:ascii="Arial" w:eastAsia="Times New Roman" w:hAnsi="Arial" w:cs="Arial"/>
          <w:color w:val="000000"/>
          <w:sz w:val="27"/>
          <w:szCs w:val="27"/>
        </w:rPr>
        <w:br/>
      </w:r>
    </w:p>
    <w:sectPr w:rsidR="00492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1BE1"/>
    <w:rsid w:val="00492859"/>
    <w:rsid w:val="00561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1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8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Company>Microsoft</Company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Айнур Ибраева</dc:creator>
  <cp:keywords/>
  <dc:description/>
  <cp:lastModifiedBy>Айнур Ибраева</cp:lastModifiedBy>
  <cp:revision>2</cp:revision>
  <dcterms:created xsi:type="dcterms:W3CDTF">2026-10-13T16:21:00Z</dcterms:created>
  <dcterms:modified xsi:type="dcterms:W3CDTF">2026-10-13T16:21:00Z</dcterms:modified>
</cp:coreProperties>
</file>