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37B6A">
        <w:trPr/>
        <w:tc>
          <w:tcPr>
            <w:tcW w:w="3396" w:type="dxa"/>
          </w:tcPr>
          <w:p>
            <w:pPr>
              <w:tabs>
                <w:tab w:val="left" w:pos="5670"/>
              </w:tabs>
              <w:jc w:val="center"/>
              <w:rPr>
                <w:i/>
                <w:sz w:val="28"/>
                <w:szCs w:val="28"/>
                <w:lang w:val="kk-KZ"/>
              </w:rPr>
            </w:pPr>
            <w:bookmarkStart w:id="0" w:name="_GoBack"/>
            <w:bookmarkEnd w:id="0"/>
            <w:r>
              <w:rPr>
                <w:sz w:val="28"/>
                <w:szCs w:val="28"/>
                <w:lang w:val="kk-KZ"/>
              </w:rPr>
              <w:t xml:space="preserve">Қазақстан Республикасы Сыртқы істер министрлігінің өзгерістер енгізілетін кейбір </w:t>
            </w:r>
            <w:r w:rsidRPr="005507DA">
              <w:rPr>
                <w:sz w:val="28"/>
                <w:szCs w:val="28"/>
              </w:rPr>
              <w:t xml:space="preserve">бұйры</w:t>
            </w:r>
            <w:r>
              <w:rPr>
                <w:sz w:val="28"/>
                <w:szCs w:val="28"/>
                <w:lang w:val="kk-KZ"/>
              </w:rPr>
              <w:t xml:space="preserve">қтарының тізбесіне 2-қосымша</w:t>
            </w:r>
          </w:p>
        </w:tc>
      </w:tr>
    </w:tbl>
    <w:p>
      <w:pPr>
        <w:tabs>
          <w:tab w:val="left" w:pos="5670"/>
        </w:tabs>
        <w:jc w:val="center"/>
        <w:rPr>
          <w:i/>
          <w:sz w:val="28"/>
          <w:szCs w:val="28"/>
          <w:lang w:val="kk-KZ"/>
        </w:rPr>
      </w:pPr>
      <w:r>
        <w:rPr>
          <w:i/>
          <w:sz w:val="28"/>
          <w:szCs w:val="28"/>
          <w:lang w:val="kk-KZ"/>
        </w:rPr>
        <w:t xml:space="preserve"> </w:t>
      </w:r>
    </w:p>
    <w:p>
      <w:pPr>
        <w:ind w:left="5670"/>
        <w:jc w:val="center"/>
        <w:rPr>
          <w:sz w:val="36"/>
          <w:lang w:val="kk-KZ"/>
        </w:rPr>
      </w:pPr>
      <w:r w:rsidRPr="0000166D">
        <w:rPr>
          <w:sz w:val="28"/>
          <w:lang w:val="kk-KZ"/>
        </w:rPr>
        <w:t xml:space="preserve">Қазақстан Республикасының</w:t>
      </w:r>
      <w:r>
        <w:rPr>
          <w:sz w:val="28"/>
          <w:lang w:val="kk-KZ"/>
        </w:rPr>
        <w:br/>
      </w:r>
      <w:r w:rsidRPr="0000166D">
        <w:rPr>
          <w:sz w:val="28"/>
          <w:lang w:val="kk-KZ"/>
        </w:rPr>
        <w:t xml:space="preserve">бейрезиденттері болып </w:t>
      </w:r>
      <w:r>
        <w:rPr>
          <w:sz w:val="28"/>
          <w:lang w:val="kk-KZ"/>
        </w:rPr>
        <w:br/>
      </w:r>
      <w:r w:rsidRPr="0000166D">
        <w:rPr>
          <w:sz w:val="28"/>
          <w:lang w:val="kk-KZ"/>
        </w:rPr>
        <w:t xml:space="preserve">табылатын және </w:t>
      </w:r>
      <w:r>
        <w:rPr>
          <w:sz w:val="28"/>
          <w:lang w:val="kk-KZ"/>
        </w:rPr>
        <w:br/>
      </w:r>
      <w:r w:rsidRPr="0000166D">
        <w:rPr>
          <w:sz w:val="28"/>
          <w:lang w:val="kk-KZ"/>
        </w:rPr>
        <w:t xml:space="preserve">Қазақстан Республикасының</w:t>
      </w:r>
      <w:r>
        <w:rPr>
          <w:sz w:val="28"/>
          <w:lang w:val="kk-KZ"/>
        </w:rPr>
        <w:br/>
      </w:r>
      <w:r w:rsidRPr="0000166D">
        <w:rPr>
          <w:sz w:val="28"/>
          <w:lang w:val="kk-KZ"/>
        </w:rPr>
        <w:t xml:space="preserve">аумағында инвестициялық</w:t>
      </w:r>
      <w:r>
        <w:rPr>
          <w:sz w:val="28"/>
          <w:lang w:val="kk-KZ"/>
        </w:rPr>
        <w:br/>
      </w:r>
      <w:r w:rsidRPr="0000166D">
        <w:rPr>
          <w:sz w:val="28"/>
          <w:lang w:val="kk-KZ"/>
        </w:rPr>
        <w:t xml:space="preserve">қызметті жүзеге асыратын </w:t>
      </w:r>
      <w:r>
        <w:rPr>
          <w:sz w:val="28"/>
          <w:lang w:val="kk-KZ"/>
        </w:rPr>
        <w:br/>
      </w:r>
      <w:r w:rsidRPr="0000166D">
        <w:rPr>
          <w:sz w:val="28"/>
          <w:lang w:val="kk-KZ"/>
        </w:rPr>
        <w:t xml:space="preserve">тұлғалар үшін инвесторлық </w:t>
      </w:r>
      <w:r>
        <w:rPr>
          <w:sz w:val="28"/>
          <w:lang w:val="kk-KZ"/>
        </w:rPr>
        <w:br/>
      </w:r>
      <w:r w:rsidRPr="0000166D">
        <w:rPr>
          <w:sz w:val="28"/>
          <w:lang w:val="kk-KZ"/>
        </w:rPr>
        <w:t xml:space="preserve">виза алуға өтінішхатты </w:t>
      </w:r>
      <w:r>
        <w:rPr>
          <w:sz w:val="28"/>
          <w:lang w:val="kk-KZ"/>
        </w:rPr>
        <w:br/>
      </w:r>
      <w:r w:rsidRPr="0000166D">
        <w:rPr>
          <w:sz w:val="28"/>
          <w:lang w:val="kk-KZ"/>
        </w:rPr>
        <w:t xml:space="preserve">беру қағидаларына</w:t>
      </w:r>
      <w:r w:rsidRPr="0000166D">
        <w:rPr>
          <w:sz w:val="36"/>
          <w:lang w:val="kk-KZ"/>
        </w:rPr>
        <w:t xml:space="preserve"> </w:t>
      </w:r>
    </w:p>
    <w:p>
      <w:pPr>
        <w:ind w:left="5670"/>
        <w:jc w:val="center"/>
        <w:rPr>
          <w:sz w:val="28"/>
          <w:lang w:val="kk-KZ"/>
        </w:rPr>
      </w:pPr>
      <w:r>
        <w:rPr>
          <w:sz w:val="28"/>
          <w:lang w:val="kk-KZ"/>
        </w:rPr>
        <w:t xml:space="preserve">2</w:t>
      </w:r>
      <w:r w:rsidRPr="00BA07F3">
        <w:rPr>
          <w:sz w:val="28"/>
          <w:lang w:val="kk-KZ"/>
        </w:rPr>
        <w:t xml:space="preserve"> қосымша</w:t>
      </w:r>
    </w:p>
    <w:p>
      <w:pPr>
        <w:jc w:val="right"/>
        <w:rPr>
          <w:i/>
          <w:sz w:val="28"/>
          <w:szCs w:val="28"/>
          <w:lang w:val="kk-KZ"/>
        </w:rPr>
      </w:pPr>
    </w:p>
    <w:p>
      <w:pPr>
        <w:jc w:val="right"/>
        <w:rPr>
          <w:i/>
          <w:sz w:val="28"/>
          <w:szCs w:val="28"/>
          <w:lang w:val="kk-KZ"/>
        </w:rPr>
      </w:pPr>
    </w:p>
    <w:p>
      <w:pPr>
        <w:jc w:val="center"/>
        <w:rPr>
          <w:b/>
          <w:color w:val="000000"/>
          <w:sz w:val="28"/>
          <w:szCs w:val="28"/>
          <w:lang w:val="kk-KZ"/>
        </w:rPr>
      </w:pPr>
      <w:r w:rsidRPr="00E31070">
        <w:rPr>
          <w:b/>
          <w:color w:val="000000"/>
          <w:sz w:val="28"/>
          <w:szCs w:val="28"/>
          <w:lang w:val="kk-KZ"/>
        </w:rPr>
        <w:t xml:space="preserve">«</w:t>
      </w:r>
      <w:r>
        <w:rPr>
          <w:b/>
          <w:color w:val="000000"/>
          <w:sz w:val="28"/>
          <w:szCs w:val="28"/>
          <w:lang w:val="kk-KZ"/>
        </w:rPr>
        <w:t xml:space="preserve">Қазақстан </w:t>
      </w:r>
      <w:r w:rsidRPr="0000166D">
        <w:rPr>
          <w:b/>
          <w:color w:val="000000"/>
          <w:sz w:val="28"/>
          <w:szCs w:val="28"/>
          <w:lang w:val="kk-KZ"/>
        </w:rPr>
        <w:t xml:space="preserve">Республикасының бейрезиденті болып табылатын және Қазақстан Республикасының аумағында инвестициялық қызметті жүзеге асыратын тұлғалар үші</w:t>
      </w:r>
      <w:r w:rsidRPr="0000166D">
        <w:rPr>
          <w:b/>
          <w:color w:val="000000"/>
          <w:sz w:val="28"/>
          <w:szCs w:val="28"/>
          <w:lang w:val="kk-KZ"/>
        </w:rPr>
        <w:t xml:space="preserve">н инвесторлық виза алуға өтінішхатты беру»</w:t>
      </w:r>
      <w:r>
        <w:rPr>
          <w:b/>
          <w:color w:val="000000"/>
          <w:sz w:val="28"/>
          <w:szCs w:val="28"/>
          <w:lang w:val="kk-KZ"/>
        </w:rPr>
        <w:t xml:space="preserve"> </w:t>
      </w:r>
      <w:r w:rsidRPr="00E31070">
        <w:rPr>
          <w:b/>
          <w:color w:val="000000"/>
          <w:sz w:val="28"/>
          <w:szCs w:val="28"/>
          <w:lang w:val="kk-KZ"/>
        </w:rPr>
        <w:t xml:space="preserve">мемлекеттік</w:t>
      </w:r>
      <w:r>
        <w:rPr>
          <w:b/>
          <w:color w:val="000000"/>
          <w:sz w:val="28"/>
          <w:szCs w:val="28"/>
          <w:lang w:val="kk-KZ"/>
        </w:rPr>
        <w:t xml:space="preserve"> </w:t>
      </w:r>
      <w:r w:rsidRPr="00E31070">
        <w:rPr>
          <w:b/>
          <w:color w:val="000000"/>
          <w:sz w:val="28"/>
          <w:szCs w:val="28"/>
          <w:lang w:val="kk-KZ"/>
        </w:rPr>
        <w:t xml:space="preserve">қызмет</w:t>
      </w:r>
      <w:r>
        <w:rPr>
          <w:b/>
          <w:color w:val="000000"/>
          <w:sz w:val="28"/>
          <w:szCs w:val="28"/>
          <w:lang w:val="kk-KZ"/>
        </w:rPr>
        <w:t xml:space="preserve">ін көрсетуге</w:t>
      </w:r>
      <w:r w:rsidRPr="00E31070">
        <w:rPr>
          <w:b/>
          <w:color w:val="000000"/>
          <w:sz w:val="28"/>
          <w:szCs w:val="28"/>
          <w:lang w:val="kk-KZ"/>
        </w:rPr>
        <w:t xml:space="preserve"> қойылатын негізгі талаптар</w:t>
      </w:r>
      <w:r>
        <w:rPr>
          <w:b/>
          <w:color w:val="000000"/>
          <w:sz w:val="28"/>
          <w:szCs w:val="28"/>
          <w:lang w:val="kk-KZ"/>
        </w:rPr>
        <w:t xml:space="preserve">дың</w:t>
      </w:r>
      <w:r w:rsidRPr="00E31070">
        <w:rPr>
          <w:b/>
          <w:color w:val="000000"/>
          <w:sz w:val="28"/>
          <w:szCs w:val="28"/>
          <w:lang w:val="kk-KZ"/>
        </w:rPr>
        <w:t xml:space="preserve"> тізбесі</w:t>
      </w:r>
    </w:p>
    <w:p>
      <w:pPr>
        <w:jc w:val="center"/>
        <w:rPr>
          <w:b/>
          <w:color w:val="000000"/>
          <w:sz w:val="28"/>
          <w:szCs w:val="28"/>
          <w:lang w:val="kk-KZ"/>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F43A7E">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00166D">
              <w:rPr>
                <w:sz w:val="28"/>
                <w:szCs w:val="28"/>
                <w:lang w:eastAsia="en-US"/>
              </w:rPr>
              <w:t xml:space="preserve">1</w:t>
            </w:r>
            <w:r w:rsidRPr="0000166D">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eastAsia="en-US"/>
              </w:rPr>
            </w:pPr>
            <w:r w:rsidRPr="0000166D">
              <w:rPr>
                <w:sz w:val="28"/>
                <w:szCs w:val="28"/>
                <w:lang w:eastAsia="en-US"/>
              </w:rPr>
              <w:t xml:space="preserve">Көрсетілетін қызметті берушінің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textAlignment w:val="baseline"/>
              <w:rPr>
                <w:i/>
                <w:sz w:val="28"/>
                <w:szCs w:val="28"/>
                <w:lang w:eastAsia="en-US"/>
              </w:rPr>
            </w:pPr>
            <w:r w:rsidRPr="0000166D">
              <w:rPr>
                <w:sz w:val="28"/>
                <w:szCs w:val="28"/>
              </w:rPr>
              <w:t xml:space="preserve">Қазақстан Республикасы Сыртқы істер министрлігінің Инвестиция комитеті</w:t>
            </w:r>
          </w:p>
        </w:tc>
      </w:tr>
      <w:tr w:rsidTr="00F43A7E">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00166D">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00166D">
              <w:rPr>
                <w:rFonts w:eastAsia="Calibri"/>
                <w:bCs/>
                <w:color w:val="000000"/>
                <w:kern w:val="24"/>
                <w:sz w:val="28"/>
                <w:szCs w:val="28"/>
                <w:lang w:val="kk-KZ" w:eastAsia="en-US"/>
              </w:rPr>
              <w:t xml:space="preserve">Мемлекеттік көрсетілетін қызметтің кіші түрінің (бар болса)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tabs>
                <w:tab w:val="left" w:pos="2223"/>
              </w:tabs>
              <w:ind w:firstLine="207"/>
              <w:jc w:val="both"/>
              <w:rPr>
                <w:color w:val="000000"/>
                <w:sz w:val="28"/>
                <w:szCs w:val="28"/>
                <w:lang w:val="kk-KZ"/>
              </w:rPr>
            </w:pPr>
            <w:r w:rsidRPr="0000166D">
              <w:rPr>
                <w:color w:val="000000"/>
                <w:sz w:val="28"/>
                <w:szCs w:val="28"/>
                <w:lang w:val="kk-KZ"/>
              </w:rPr>
              <w:t xml:space="preserve">Жоқ</w:t>
            </w:r>
          </w:p>
        </w:tc>
      </w:tr>
      <w:tr w:rsidTr="00F43A7E">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00166D">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00166D">
              <w:rPr>
                <w:rFonts w:eastAsia="Calibri"/>
                <w:bCs/>
                <w:color w:val="000000"/>
                <w:kern w:val="24"/>
                <w:sz w:val="28"/>
                <w:szCs w:val="28"/>
                <w:lang w:val="kk-KZ" w:eastAsia="en-US"/>
              </w:rPr>
              <w:t xml:space="preserve">Мемлекеттік </w:t>
            </w:r>
            <w:r w:rsidRPr="0000166D">
              <w:rPr>
                <w:bCs/>
                <w:sz w:val="28"/>
                <w:szCs w:val="28"/>
                <w:lang w:val="kk-KZ"/>
              </w:rPr>
              <w:t xml:space="preserve">қызметті және оның кіші түрлерін (бар болса) көрсету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2223"/>
              </w:tabs>
              <w:ind w:firstLine="207"/>
              <w:jc w:val="both"/>
              <w:rPr>
                <w:sz w:val="28"/>
                <w:szCs w:val="28"/>
                <w:lang w:val="kk-KZ"/>
              </w:rPr>
            </w:pPr>
            <w:r w:rsidRPr="0000166D">
              <w:rPr>
                <w:sz w:val="28"/>
                <w:szCs w:val="28"/>
                <w:lang w:val="kk-KZ"/>
              </w:rPr>
              <w:t xml:space="preserve">«</w:t>
            </w:r>
            <w:r>
              <w:rPr>
                <w:sz w:val="28"/>
                <w:szCs w:val="28"/>
                <w:lang w:val="kk-KZ"/>
              </w:rPr>
              <w:t xml:space="preserve">ц</w:t>
            </w:r>
            <w:r w:rsidRPr="00BE462A">
              <w:rPr>
                <w:sz w:val="28"/>
                <w:szCs w:val="28"/>
                <w:lang w:val="kk-KZ"/>
              </w:rPr>
              <w:t xml:space="preserve">ифрл</w:t>
            </w:r>
            <w:r w:rsidRPr="0000166D">
              <w:rPr>
                <w:sz w:val="28"/>
                <w:szCs w:val="28"/>
                <w:lang w:val="kk-KZ"/>
              </w:rPr>
              <w:t xml:space="preserve">ық үкіметтің» www.egov.kz веб-порталы (бұдан әрі – Портал).</w:t>
            </w:r>
          </w:p>
        </w:tc>
      </w:tr>
      <w:tr w:rsidTr="00F43A7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00166D">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00166D">
              <w:rPr>
                <w:rFonts w:eastAsia="Calibri"/>
                <w:bCs/>
                <w:color w:val="000000"/>
                <w:kern w:val="24"/>
                <w:sz w:val="28"/>
                <w:szCs w:val="28"/>
                <w:lang w:val="kk-KZ" w:eastAsia="en-US"/>
              </w:rPr>
              <w:t xml:space="preserve">Мемлекеттік қызметті </w:t>
            </w:r>
            <w:r w:rsidRPr="0000166D">
              <w:rPr>
                <w:bCs/>
                <w:sz w:val="28"/>
                <w:szCs w:val="28"/>
                <w:lang w:val="kk-KZ"/>
              </w:rPr>
              <w:t xml:space="preserve"> және оның кіші түрлерін (бар болса) </w:t>
            </w:r>
            <w:r w:rsidRPr="0000166D">
              <w:rPr>
                <w:rFonts w:eastAsia="Calibri"/>
                <w:bCs/>
                <w:color w:val="000000"/>
                <w:kern w:val="24"/>
                <w:sz w:val="28"/>
                <w:szCs w:val="28"/>
                <w:lang w:val="kk-KZ" w:eastAsia="en-US"/>
              </w:rPr>
              <w:t xml:space="preserve">көрсету мерзімі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rPr>
                <w:rFonts w:eastAsia="Calibri"/>
                <w:sz w:val="28"/>
                <w:szCs w:val="28"/>
                <w:lang w:val="kk-KZ" w:eastAsia="en-US"/>
              </w:rPr>
            </w:pPr>
            <w:r w:rsidRPr="0000166D">
              <w:rPr>
                <w:sz w:val="28"/>
                <w:szCs w:val="28"/>
              </w:rPr>
              <w:t xml:space="preserve">3 (үш) жұмыс күні.</w:t>
            </w:r>
          </w:p>
        </w:tc>
      </w:tr>
      <w:tr w:rsidTr="00F43A7E">
        <w:trPr>
          <w:trHeight w:val="118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00166D">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jc w:val="both"/>
              <w:textAlignment w:val="baseline"/>
              <w:rPr>
                <w:color w:val="000000"/>
                <w:spacing w:val="2"/>
                <w:sz w:val="28"/>
                <w:szCs w:val="28"/>
                <w:lang w:val="kk-KZ"/>
              </w:rPr>
            </w:pPr>
            <w:r w:rsidRPr="0000166D">
              <w:rPr>
                <w:color w:val="000000"/>
                <w:spacing w:val="2"/>
                <w:sz w:val="28"/>
                <w:szCs w:val="28"/>
                <w:lang w:val="kk-KZ"/>
              </w:rPr>
              <w:t xml:space="preserve">Мемлекеттік қызметті </w:t>
            </w:r>
            <w:r w:rsidRPr="0000166D">
              <w:rPr>
                <w:bCs/>
                <w:sz w:val="28"/>
                <w:szCs w:val="28"/>
                <w:lang w:val="kk-KZ"/>
              </w:rPr>
              <w:t xml:space="preserve"> және оның кіші түрлерін (бар болса) </w:t>
            </w:r>
            <w:r w:rsidRPr="0000166D">
              <w:rPr>
                <w:color w:val="000000"/>
                <w:spacing w:val="2"/>
                <w:sz w:val="28"/>
                <w:szCs w:val="28"/>
                <w:lang w:val="kk-KZ"/>
              </w:rPr>
              <w:t xml:space="preserve">көрсету нысаны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jc w:val="both"/>
              <w:textAlignment w:val="baseline"/>
              <w:rPr>
                <w:color w:val="000000"/>
                <w:spacing w:val="2"/>
                <w:sz w:val="28"/>
                <w:szCs w:val="28"/>
                <w:lang w:val="kk-KZ"/>
              </w:rPr>
            </w:pPr>
            <w:r w:rsidRPr="0000166D">
              <w:rPr>
                <w:sz w:val="28"/>
                <w:szCs w:val="28"/>
              </w:rPr>
              <w:t xml:space="preserve">Электронды (ішінара цифрландырылған).</w:t>
            </w:r>
          </w:p>
        </w:tc>
      </w:tr>
      <w:tr w:rsidTr="00F43A7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00166D">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00166D">
              <w:rPr>
                <w:rFonts w:eastAsia="Calibri"/>
                <w:bCs/>
                <w:color w:val="000000"/>
                <w:kern w:val="24"/>
                <w:sz w:val="28"/>
                <w:szCs w:val="28"/>
                <w:lang w:val="kk-KZ" w:eastAsia="en-US"/>
              </w:rPr>
              <w:t xml:space="preserve">Мемлекеттік қызметті </w:t>
            </w:r>
            <w:r w:rsidRPr="0000166D">
              <w:rPr>
                <w:bCs/>
                <w:sz w:val="28"/>
                <w:szCs w:val="28"/>
                <w:lang w:val="kk-KZ"/>
              </w:rPr>
              <w:t xml:space="preserve"> және оның кіші түрлерін (бар болса) </w:t>
            </w:r>
            <w:r w:rsidRPr="0000166D">
              <w:rPr>
                <w:rFonts w:eastAsia="Calibri"/>
                <w:bCs/>
                <w:color w:val="000000"/>
                <w:kern w:val="24"/>
                <w:sz w:val="28"/>
                <w:szCs w:val="28"/>
                <w:lang w:val="kk-KZ" w:eastAsia="en-US"/>
              </w:rPr>
              <w:t xml:space="preserve">көрсету нәтижесі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color w:val="000000"/>
                <w:sz w:val="28"/>
                <w:szCs w:val="28"/>
                <w:lang w:val="kk-KZ" w:eastAsia="en-US"/>
              </w:rPr>
            </w:pPr>
            <w:r w:rsidRPr="0000166D">
              <w:rPr>
                <w:sz w:val="28"/>
                <w:szCs w:val="28"/>
                <w:lang w:val="kk-KZ"/>
              </w:rPr>
              <w:t xml:space="preserve">Қазақстан Республикасының бейрезиденті болып табылатын және Қазақстан Республикасының аумағында инвестициялық қызметті жүзеге асыратын тұлғалар үшін инвесторлық виза алуға өтінішхатты беру</w:t>
            </w:r>
            <w:r>
              <w:rPr>
                <w:sz w:val="28"/>
                <w:szCs w:val="28"/>
                <w:lang w:val="kk-KZ"/>
              </w:rPr>
              <w:t xml:space="preserve">,</w:t>
            </w:r>
            <w:r w:rsidRPr="0000166D">
              <w:rPr>
                <w:sz w:val="28"/>
                <w:szCs w:val="28"/>
                <w:lang w:val="kk-KZ"/>
              </w:rPr>
              <w:t xml:space="preserve"> немесе мемлекеттік қызметті көрсетуден дәлелді ба</w:t>
            </w:r>
            <w:r w:rsidRPr="0000166D">
              <w:rPr>
                <w:sz w:val="28"/>
                <w:szCs w:val="28"/>
                <w:lang w:val="kk-KZ"/>
              </w:rPr>
              <w:t xml:space="preserve">с тарту.</w:t>
            </w:r>
          </w:p>
        </w:tc>
      </w:tr>
      <w:tr w:rsidTr="00F43A7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00166D">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lang w:val="kk-KZ"/>
              </w:rPr>
            </w:pPr>
            <w:r w:rsidRPr="0000166D">
              <w:rPr>
                <w:bCs/>
                <w:kern w:val="24"/>
                <w:sz w:val="28"/>
                <w:szCs w:val="28"/>
                <w:lang w:val="kk-KZ"/>
              </w:rPr>
              <w:t xml:space="preserve">Мемлекеттік қызметті және оның кіші түрлерін (бар болса) көрсету кезінде көрсетілетін қызметті алушыдан алынатын төлемақы мөлшері және </w:t>
            </w:r>
            <w:r>
              <w:rPr>
                <w:bCs/>
                <w:kern w:val="24"/>
                <w:sz w:val="28"/>
                <w:szCs w:val="28"/>
                <w:lang w:val="kk-KZ"/>
              </w:rPr>
              <w:t xml:space="preserve">оны </w:t>
            </w:r>
            <w:r w:rsidRPr="0000166D">
              <w:rPr>
                <w:bCs/>
                <w:kern w:val="24"/>
                <w:sz w:val="28"/>
                <w:szCs w:val="28"/>
                <w:lang w:val="kk-KZ"/>
              </w:rPr>
              <w:t xml:space="preserve">Қазақстан</w:t>
            </w:r>
            <w:r w:rsidRPr="0000166D">
              <w:rPr>
                <w:bCs/>
                <w:kern w:val="24"/>
                <w:sz w:val="28"/>
                <w:szCs w:val="28"/>
                <w:lang w:val="kk-KZ"/>
              </w:rPr>
              <w:t xml:space="preserve"> Республикасының заңнамасында көзделген жағдайларда алу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207"/>
              <w:contextualSpacing/>
              <w:jc w:val="both"/>
              <w:rPr>
                <w:sz w:val="28"/>
                <w:szCs w:val="28"/>
                <w:lang w:val="kk-KZ"/>
              </w:rPr>
            </w:pPr>
            <w:r w:rsidRPr="0000166D">
              <w:rPr>
                <w:sz w:val="28"/>
                <w:szCs w:val="28"/>
                <w:lang w:val="kk-KZ"/>
              </w:rPr>
              <w:t xml:space="preserve">Тегін.</w:t>
            </w:r>
          </w:p>
        </w:tc>
      </w:tr>
      <w:tr w:rsidTr="00F43A7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00166D">
              <w:rPr>
                <w:rFonts w:eastAsia="Calibri"/>
                <w:color w:val="000000"/>
                <w:kern w:val="24"/>
                <w:sz w:val="28"/>
                <w:szCs w:val="28"/>
                <w:lang w:val="kk-KZ" w:eastAsia="en-US"/>
              </w:rPr>
              <w:t xml:space="preserve">8.</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BE462A">
              <w:rPr>
                <w:rFonts w:eastAsia="Calibri"/>
                <w:bCs/>
                <w:color w:val="000000"/>
                <w:kern w:val="24"/>
                <w:sz w:val="28"/>
                <w:szCs w:val="28"/>
                <w:lang w:val="kk-KZ" w:eastAsia="en-US"/>
              </w:rPr>
              <w:t xml:space="preserve">Ж</w:t>
            </w:r>
            <w:r w:rsidRPr="0000166D">
              <w:rPr>
                <w:rFonts w:eastAsia="Calibri"/>
                <w:bCs/>
                <w:color w:val="000000"/>
                <w:kern w:val="24"/>
                <w:sz w:val="28"/>
                <w:szCs w:val="28"/>
                <w:lang w:val="kk-KZ" w:eastAsia="en-US"/>
              </w:rPr>
              <w:t xml:space="preserve">ұмыс</w:t>
            </w:r>
            <w:r w:rsidRPr="0000166D">
              <w:rPr>
                <w:rFonts w:eastAsia="Calibri"/>
                <w:bCs/>
                <w:color w:val="000000"/>
                <w:kern w:val="24"/>
                <w:sz w:val="28"/>
                <w:szCs w:val="28"/>
                <w:lang w:val="kk-KZ" w:eastAsia="en-US"/>
              </w:rPr>
              <w:t xml:space="preserve"> </w:t>
            </w:r>
          </w:p>
          <w:p>
            <w:pPr>
              <w:pStyle w:val="Normal(Web)"/>
              <w:spacing w:before="0" w:beforeAutospacing="0" w:after="0" w:afterAutospacing="0"/>
              <w:contextualSpacing/>
              <w:jc w:val="both"/>
              <w:rPr>
                <w:sz w:val="28"/>
                <w:szCs w:val="28"/>
                <w:lang w:val="kk-KZ" w:eastAsia="en-US"/>
              </w:rPr>
            </w:pPr>
            <w:r w:rsidRPr="0000166D">
              <w:rPr>
                <w:sz w:val="28"/>
                <w:szCs w:val="28"/>
                <w:lang w:val="kk-KZ" w:eastAsia="en-US"/>
              </w:rPr>
              <w:t xml:space="preserve">кестесі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sz w:val="28"/>
                <w:szCs w:val="28"/>
                <w:lang w:val="kk-KZ"/>
              </w:rPr>
            </w:pPr>
            <w:r w:rsidRPr="0000166D">
              <w:rPr>
                <w:sz w:val="28"/>
                <w:szCs w:val="28"/>
                <w:lang w:val="kk-KZ"/>
              </w:rPr>
              <w:t xml:space="preserve">1) портал – жөндеу жұмыстарын</w:t>
            </w:r>
            <w:r>
              <w:rPr>
                <w:sz w:val="28"/>
                <w:szCs w:val="28"/>
                <w:lang w:val="kk-KZ"/>
              </w:rPr>
              <w:t xml:space="preserve">ың</w:t>
            </w:r>
            <w:r w:rsidRPr="0000166D">
              <w:rPr>
                <w:sz w:val="28"/>
                <w:szCs w:val="28"/>
                <w:lang w:val="kk-KZ"/>
              </w:rPr>
              <w:t xml:space="preserve"> жүргіз</w:t>
            </w:r>
            <w:r>
              <w:rPr>
                <w:sz w:val="28"/>
                <w:szCs w:val="28"/>
                <w:lang w:val="kk-KZ"/>
              </w:rPr>
              <w:t xml:space="preserve">іл</w:t>
            </w:r>
            <w:r w:rsidRPr="0000166D">
              <w:rPr>
                <w:sz w:val="28"/>
                <w:szCs w:val="28"/>
                <w:lang w:val="kk-KZ"/>
              </w:rPr>
              <w:t xml:space="preserve">у</w:t>
            </w:r>
            <w:r>
              <w:rPr>
                <w:sz w:val="28"/>
                <w:szCs w:val="28"/>
                <w:lang w:val="kk-KZ"/>
              </w:rPr>
              <w:t xml:space="preserve">ім</w:t>
            </w:r>
            <w:r w:rsidRPr="0000166D">
              <w:rPr>
                <w:sz w:val="28"/>
                <w:szCs w:val="28"/>
                <w:lang w:val="kk-KZ"/>
              </w:rPr>
              <w:t xml:space="preserve">е</w:t>
            </w:r>
            <w:r>
              <w:rPr>
                <w:sz w:val="28"/>
                <w:szCs w:val="28"/>
                <w:lang w:val="kk-KZ"/>
              </w:rPr>
              <w:t xml:space="preserve">н</w:t>
            </w:r>
            <w:r w:rsidRPr="0000166D">
              <w:rPr>
                <w:sz w:val="28"/>
                <w:szCs w:val="28"/>
                <w:lang w:val="kk-KZ"/>
              </w:rPr>
              <w:t xml:space="preserve"> байланысты техникалық үзілістерді қоспағанда, тәулік бойы (көрсетілетін қызметті алушы Қазақстан Республикасының еңбек заңнамасына сәйкес жұмыс уақыты аяқталғаннан кейін, демалыс және мереке күндері жүгінген жа</w:t>
            </w:r>
            <w:r w:rsidRPr="0000166D">
              <w:rPr>
                <w:sz w:val="28"/>
                <w:szCs w:val="28"/>
                <w:lang w:val="kk-KZ"/>
              </w:rPr>
              <w:t xml:space="preserve">ғдайда, өтінішті қабылдау және мемлекеттік қызмет көрсету нәтижелерін беру келесі жұмыс күні жүзеге асырылады);</w:t>
            </w:r>
          </w:p>
          <w:p>
            <w:pPr>
              <w:pStyle w:val="Normal(Web)"/>
              <w:spacing w:before="0" w:beforeAutospacing="0" w:after="0" w:afterAutospacing="0"/>
              <w:ind w:firstLine="207"/>
              <w:contextualSpacing/>
              <w:jc w:val="both"/>
              <w:rPr>
                <w:sz w:val="28"/>
                <w:szCs w:val="28"/>
                <w:lang w:val="kk-KZ" w:eastAsia="en-US"/>
              </w:rPr>
            </w:pPr>
            <w:r w:rsidRPr="0000166D">
              <w:rPr>
                <w:sz w:val="28"/>
                <w:szCs w:val="28"/>
                <w:lang w:val="kk-KZ"/>
              </w:rPr>
              <w:t xml:space="preserve">2) көрсетілетін қызметті беруші </w:t>
            </w:r>
            <w:r>
              <w:rPr>
                <w:sz w:val="28"/>
                <w:szCs w:val="28"/>
                <w:lang w:val="kk-KZ"/>
              </w:rPr>
              <w:t xml:space="preserve">–</w:t>
            </w:r>
            <w:r w:rsidRPr="0000166D">
              <w:rPr>
                <w:sz w:val="28"/>
                <w:szCs w:val="28"/>
                <w:lang w:val="kk-KZ"/>
              </w:rPr>
              <w:t xml:space="preserve"> </w:t>
            </w:r>
            <w:r>
              <w:rPr>
                <w:sz w:val="28"/>
                <w:szCs w:val="28"/>
                <w:lang w:val="kk-KZ"/>
              </w:rPr>
              <w:t xml:space="preserve">Қазақстан</w:t>
            </w:r>
            <w:r w:rsidRPr="0000166D">
              <w:rPr>
                <w:sz w:val="28"/>
                <w:szCs w:val="28"/>
                <w:lang w:val="kk-KZ"/>
              </w:rPr>
              <w:t xml:space="preserve"> Республикасының Еңбек кодексіне және «Қазақстан Республикасындағы мерекелер туралы» Қазақстан Респуб</w:t>
            </w:r>
            <w:r w:rsidRPr="0000166D">
              <w:rPr>
                <w:sz w:val="28"/>
                <w:szCs w:val="28"/>
                <w:lang w:val="kk-KZ"/>
              </w:rPr>
              <w:t xml:space="preserve">ликасы Заңының 5-бабына сәйкес демалыс және мереке күндерін қоспағанда, дүйсенбіден жұмаға дейін </w:t>
            </w:r>
            <w:r>
              <w:rPr>
                <w:sz w:val="28"/>
                <w:szCs w:val="28"/>
                <w:lang w:val="kk-KZ"/>
              </w:rPr>
              <w:t xml:space="preserve">сағат 9.00-ден 19.00-ге</w:t>
            </w:r>
            <w:r w:rsidRPr="0000166D">
              <w:rPr>
                <w:sz w:val="28"/>
                <w:szCs w:val="28"/>
                <w:lang w:val="kk-KZ"/>
              </w:rPr>
              <w:t xml:space="preserve"> дейін, түскі</w:t>
            </w:r>
            <w:r>
              <w:rPr>
                <w:sz w:val="28"/>
                <w:szCs w:val="28"/>
                <w:lang w:val="kk-KZ"/>
              </w:rPr>
              <w:t xml:space="preserve"> үзіліс сағат 13.00-ден 15.00-ге</w:t>
            </w:r>
            <w:r w:rsidRPr="0000166D">
              <w:rPr>
                <w:sz w:val="28"/>
                <w:szCs w:val="28"/>
                <w:lang w:val="kk-KZ"/>
              </w:rPr>
              <w:t xml:space="preserve"> дейін.</w:t>
            </w:r>
          </w:p>
        </w:tc>
      </w:tr>
      <w:tr w:rsidTr="00F43A7E">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00166D">
              <w:rPr>
                <w:rFonts w:eastAsia="Calibri"/>
                <w:color w:val="000000"/>
                <w:kern w:val="24"/>
                <w:sz w:val="28"/>
                <w:szCs w:val="28"/>
                <w:lang w:eastAsia="en-US"/>
              </w:rPr>
              <w:t xml:space="preserve">9</w:t>
            </w:r>
            <w:r w:rsidRPr="0000166D">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rPr>
            </w:pPr>
            <w:r w:rsidRPr="0000166D">
              <w:rPr>
                <w:rFonts w:eastAsia="Calibri"/>
                <w:bCs/>
                <w:color w:val="000000"/>
                <w:kern w:val="24"/>
                <w:sz w:val="28"/>
                <w:szCs w:val="28"/>
                <w:lang w:val="kk-KZ" w:eastAsia="en-US"/>
              </w:rPr>
              <w:t xml:space="preserve">Мемлекеттік </w:t>
            </w:r>
            <w:r w:rsidRPr="0000166D">
              <w:rPr>
                <w:bCs/>
                <w:sz w:val="28"/>
                <w:szCs w:val="28"/>
                <w:lang w:val="kk-KZ"/>
              </w:rPr>
              <w:t xml:space="preserve"> қызметті және оның кіші түрлерін</w:t>
            </w:r>
            <w:r>
              <w:rPr>
                <w:bCs/>
                <w:sz w:val="28"/>
                <w:szCs w:val="28"/>
                <w:lang w:val="kk-KZ"/>
              </w:rPr>
              <w:t xml:space="preserve">ің</w:t>
            </w:r>
            <w:r w:rsidRPr="0000166D">
              <w:rPr>
                <w:bCs/>
                <w:sz w:val="28"/>
                <w:szCs w:val="28"/>
                <w:lang w:val="kk-KZ"/>
              </w:rPr>
              <w:t xml:space="preserve"> (бар болса) </w:t>
            </w:r>
          </w:p>
          <w:p>
            <w:pPr>
              <w:pStyle w:val="Normal(Web)"/>
              <w:spacing w:before="0" w:beforeAutospacing="0" w:after="0" w:afterAutospacing="0"/>
              <w:contextualSpacing/>
              <w:jc w:val="both"/>
              <w:rPr>
                <w:sz w:val="28"/>
                <w:szCs w:val="28"/>
                <w:lang w:val="kk-KZ" w:eastAsia="en-US"/>
              </w:rPr>
            </w:pPr>
            <w:r w:rsidRPr="0000166D">
              <w:rPr>
                <w:sz w:val="28"/>
                <w:szCs w:val="28"/>
                <w:lang w:val="kk-KZ"/>
              </w:rPr>
              <w:t xml:space="preserve">көрсет</w:t>
            </w:r>
            <w:r>
              <w:rPr>
                <w:sz w:val="28"/>
                <w:szCs w:val="28"/>
                <w:lang w:val="kk-KZ"/>
              </w:rPr>
              <w:t xml:space="preserve">іле</w:t>
            </w:r>
            <w:r w:rsidRPr="0000166D">
              <w:rPr>
                <w:sz w:val="28"/>
                <w:szCs w:val="28"/>
                <w:lang w:val="kk-KZ"/>
              </w:rPr>
              <w:t xml:space="preserve">у</w:t>
            </w:r>
            <w:r>
              <w:rPr>
                <w:sz w:val="28"/>
                <w:szCs w:val="28"/>
                <w:lang w:val="kk-KZ"/>
              </w:rPr>
              <w:t xml:space="preserve">і</w:t>
            </w:r>
            <w:r w:rsidRPr="0000166D">
              <w:rPr>
                <w:sz w:val="28"/>
                <w:szCs w:val="28"/>
                <w:lang w:val="kk-KZ"/>
              </w:rPr>
              <w:t xml:space="preserve"> үшін көрсетілетін қызметті алушыдан талап етілетін құжаттар мен мәліметтердің тізбесі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Spacing"/>
              <w:ind w:right="141"/>
              <w:rPr>
                <w:sz w:val="28"/>
                <w:szCs w:val="28"/>
                <w:lang w:val="kk-KZ"/>
              </w:rPr>
            </w:pPr>
            <w:r w:rsidRPr="0000166D">
              <w:rPr>
                <w:sz w:val="28"/>
                <w:szCs w:val="28"/>
                <w:lang w:val="kk-KZ"/>
              </w:rPr>
              <w:t xml:space="preserve">1) заңды тұлғалар үшін:</w:t>
            </w:r>
            <w:r>
              <w:rPr>
                <w:sz w:val="28"/>
                <w:szCs w:val="28"/>
                <w:lang w:val="kk-KZ"/>
              </w:rPr>
              <w:br/>
            </w:r>
            <w:r w:rsidRPr="0000166D">
              <w:rPr>
                <w:sz w:val="28"/>
                <w:szCs w:val="28"/>
                <w:lang w:val="kk-KZ"/>
              </w:rPr>
              <w:t xml:space="preserve">инвесторлық виза алу</w:t>
            </w:r>
            <w:r>
              <w:rPr>
                <w:sz w:val="28"/>
                <w:szCs w:val="28"/>
                <w:lang w:val="kk-KZ"/>
              </w:rPr>
              <w:t xml:space="preserve">ын</w:t>
            </w:r>
            <w:r w:rsidRPr="0000166D">
              <w:rPr>
                <w:sz w:val="28"/>
                <w:szCs w:val="28"/>
                <w:lang w:val="kk-KZ"/>
              </w:rPr>
              <w:t xml:space="preserve">а </w:t>
            </w:r>
            <w:r>
              <w:rPr>
                <w:sz w:val="28"/>
                <w:szCs w:val="28"/>
                <w:lang w:val="kk-KZ"/>
              </w:rPr>
              <w:t xml:space="preserve">өтініш білдірген</w:t>
            </w:r>
            <w:r w:rsidRPr="0000166D">
              <w:rPr>
                <w:sz w:val="28"/>
                <w:szCs w:val="28"/>
                <w:lang w:val="kk-KZ"/>
              </w:rPr>
              <w:t xml:space="preserve"> тұлғаның жеке басын куәландыратын құжаттың мемлекеттік немесе орыс тілінде нотариалды куәландырылған ауд</w:t>
            </w:r>
            <w:r w:rsidRPr="0000166D">
              <w:rPr>
                <w:sz w:val="28"/>
                <w:szCs w:val="28"/>
                <w:lang w:val="kk-KZ"/>
              </w:rPr>
              <w:t xml:space="preserve">армасы бар электронды көшірмесі;</w:t>
            </w:r>
            <w:r>
              <w:rPr>
                <w:sz w:val="28"/>
                <w:szCs w:val="28"/>
                <w:lang w:val="kk-KZ"/>
              </w:rPr>
              <w:br/>
            </w:r>
            <w:r w:rsidRPr="0000166D">
              <w:rPr>
                <w:sz w:val="28"/>
                <w:szCs w:val="28"/>
                <w:lang w:val="kk-KZ"/>
              </w:rPr>
              <w:t xml:space="preserve">көрсетілетін қызметті алушы жарғысының мемлекеттік немесе орыс тілінде нотариалды куәландырылған аудармасы бар электронды көшірмесі;</w:t>
            </w:r>
            <w:r>
              <w:rPr>
                <w:sz w:val="28"/>
                <w:szCs w:val="28"/>
                <w:lang w:val="kk-KZ"/>
              </w:rPr>
              <w:br/>
            </w:r>
            <w:r w:rsidRPr="0000166D">
              <w:rPr>
                <w:sz w:val="28"/>
                <w:szCs w:val="28"/>
                <w:lang w:val="kk-KZ"/>
              </w:rPr>
              <w:t xml:space="preserve">осы Қағидалардың 3-тармағына сәйкес тұлғаның лауазымын растайтын құжаттың электронды көшір</w:t>
            </w:r>
            <w:r w:rsidRPr="0000166D">
              <w:rPr>
                <w:sz w:val="28"/>
                <w:szCs w:val="28"/>
                <w:lang w:val="kk-KZ"/>
              </w:rPr>
              <w:t xml:space="preserve">месі;</w:t>
            </w:r>
            <w:r>
              <w:rPr>
                <w:sz w:val="28"/>
                <w:szCs w:val="28"/>
                <w:lang w:val="kk-KZ"/>
              </w:rPr>
              <w:br/>
            </w:r>
            <w:r w:rsidRPr="0000166D">
              <w:rPr>
                <w:sz w:val="28"/>
                <w:szCs w:val="28"/>
                <w:lang w:val="kk-KZ"/>
              </w:rPr>
              <w:t xml:space="preserve">инвестициялық жобаға өтінім беру </w:t>
            </w:r>
            <w:r>
              <w:rPr>
                <w:sz w:val="28"/>
                <w:szCs w:val="28"/>
                <w:lang w:val="kk-KZ"/>
              </w:rPr>
              <w:t xml:space="preserve">күніне </w:t>
            </w:r>
            <w:r w:rsidRPr="0000166D">
              <w:rPr>
                <w:sz w:val="28"/>
                <w:szCs w:val="28"/>
                <w:lang w:val="kk-KZ"/>
              </w:rPr>
              <w:t xml:space="preserve">дейінгі соңғы 36 (отыз алты) айд</w:t>
            </w:r>
            <w:r>
              <w:rPr>
                <w:sz w:val="28"/>
                <w:szCs w:val="28"/>
                <w:lang w:val="kk-KZ"/>
              </w:rPr>
              <w:t xml:space="preserve">а</w:t>
            </w:r>
            <w:r w:rsidRPr="0000166D">
              <w:rPr>
                <w:sz w:val="28"/>
                <w:szCs w:val="28"/>
                <w:lang w:val="kk-KZ"/>
              </w:rPr>
              <w:t xml:space="preserve"> инвестиция сал</w:t>
            </w:r>
            <w:r>
              <w:rPr>
                <w:sz w:val="28"/>
                <w:szCs w:val="28"/>
                <w:lang w:val="kk-KZ"/>
              </w:rPr>
              <w:t xml:space="preserve">ғаны</w:t>
            </w:r>
            <w:r w:rsidRPr="0000166D">
              <w:rPr>
                <w:sz w:val="28"/>
                <w:szCs w:val="28"/>
                <w:lang w:val="kk-KZ"/>
              </w:rPr>
              <w:t xml:space="preserve"> фактісін растайтын құжаттардың электрондық көшірмелері </w:t>
            </w:r>
            <w:r>
              <w:rPr>
                <w:sz w:val="28"/>
                <w:szCs w:val="28"/>
                <w:lang w:val="kk-KZ"/>
              </w:rPr>
              <w:t xml:space="preserve">(</w:t>
            </w:r>
            <w:r w:rsidRPr="0000166D">
              <w:rPr>
                <w:sz w:val="28"/>
                <w:szCs w:val="28"/>
                <w:lang w:val="kk-KZ"/>
              </w:rPr>
              <w:t xml:space="preserve">«Бухгалтерлік есеп және қаржылық есептілік туралы» Қазақстан Республикасының Заңына сәйкес ресімделге</w:t>
            </w:r>
            <w:r w:rsidRPr="0000166D">
              <w:rPr>
                <w:sz w:val="28"/>
                <w:szCs w:val="28"/>
                <w:lang w:val="kk-KZ"/>
              </w:rPr>
              <w:t xml:space="preserve">н бастапқы есепке алу құжаттары;</w:t>
            </w:r>
            <w:r>
              <w:rPr>
                <w:sz w:val="28"/>
                <w:szCs w:val="28"/>
                <w:lang w:val="kk-KZ"/>
              </w:rPr>
              <w:br/>
            </w:r>
            <w:r w:rsidRPr="0000166D">
              <w:rPr>
                <w:sz w:val="28"/>
                <w:szCs w:val="28"/>
                <w:lang w:val="kk-KZ"/>
              </w:rPr>
              <w:t xml:space="preserve">Қазақстан Республикасының Салық кодексіне сәйкес ресімделген шот-фактуралар;</w:t>
            </w:r>
            <w:r>
              <w:rPr>
                <w:sz w:val="28"/>
                <w:szCs w:val="28"/>
                <w:lang w:val="kk-KZ"/>
              </w:rPr>
              <w:br/>
            </w:r>
            <w:r w:rsidRPr="0000166D">
              <w:rPr>
                <w:sz w:val="28"/>
                <w:szCs w:val="28"/>
                <w:lang w:val="kk-KZ"/>
              </w:rPr>
              <w:t xml:space="preserve">«Қазақстан Республикасындағы кедендік реттеу туралы» Қазақстан Республикасының Кодексіне сәйкес ресімделген кедендік декларациялар);</w:t>
            </w:r>
            <w:r>
              <w:rPr>
                <w:sz w:val="28"/>
                <w:szCs w:val="28"/>
                <w:lang w:val="kk-KZ"/>
              </w:rPr>
              <w:br/>
            </w:r>
            <w:r w:rsidRPr="0000166D">
              <w:rPr>
                <w:sz w:val="28"/>
                <w:szCs w:val="28"/>
                <w:lang w:val="kk-KZ"/>
              </w:rPr>
              <w:t xml:space="preserve">көрсетілетін </w:t>
            </w:r>
            <w:r w:rsidRPr="0000166D">
              <w:rPr>
                <w:sz w:val="28"/>
                <w:szCs w:val="28"/>
                <w:lang w:val="kk-KZ"/>
              </w:rPr>
              <w:t xml:space="preserve">қызметті алушыда мемлекеттік органдардың немесе квазимемлекеттік сектор субъектілерінің көрсетілетін қызметті алушының инвестициялық жобаны Қазақстан Республикасының аумағында іске асырғанын растайтын ұсынымдары болған жағдайда қосымша ұсынылады;</w:t>
            </w:r>
            <w:r>
              <w:rPr>
                <w:sz w:val="28"/>
                <w:szCs w:val="28"/>
                <w:lang w:val="kk-KZ"/>
              </w:rPr>
              <w:br/>
            </w:r>
            <w:r w:rsidRPr="00C32862">
              <w:rPr>
                <w:sz w:val="28"/>
                <w:szCs w:val="28"/>
                <w:lang w:val="kk-KZ"/>
              </w:rPr>
              <w:t xml:space="preserve">2) жеке т</w:t>
            </w:r>
            <w:r w:rsidRPr="00C32862">
              <w:rPr>
                <w:sz w:val="28"/>
                <w:szCs w:val="28"/>
                <w:lang w:val="kk-KZ"/>
              </w:rPr>
              <w:t xml:space="preserve">ұлғалар үшін:</w:t>
            </w:r>
            <w:r>
              <w:rPr>
                <w:sz w:val="28"/>
                <w:szCs w:val="28"/>
                <w:lang w:val="kk-KZ"/>
              </w:rPr>
              <w:br/>
            </w:r>
            <w:r w:rsidRPr="00C32862">
              <w:rPr>
                <w:sz w:val="28"/>
                <w:szCs w:val="28"/>
                <w:lang w:val="kk-KZ"/>
              </w:rPr>
              <w:t xml:space="preserve">инвесторлық визаны алуына өтініш білдірілген тұлғаның жеке басын куәландыратын құжаттың мемлекеттік немесе орыс тілінде нотариалды куәландырылған аудармасы бар электронды көшірмесі;</w:t>
            </w:r>
            <w:r>
              <w:rPr>
                <w:sz w:val="28"/>
                <w:szCs w:val="28"/>
                <w:lang w:val="kk-KZ"/>
              </w:rPr>
              <w:br/>
            </w:r>
            <w:r w:rsidRPr="00C32862">
              <w:rPr>
                <w:sz w:val="28"/>
                <w:szCs w:val="28"/>
                <w:lang w:val="kk-KZ"/>
              </w:rPr>
              <w:t xml:space="preserve">көрсетілетін қызметті алушының тегі, аты, әкесінің аты (болған жағдайда) және өтінім беруге дейінгі соңғы 12 (он екі) айда Қазақстан Республикасының экономикасына 300 (үш жүз) мың</w:t>
            </w:r>
            <w:r w:rsidRPr="00C32862">
              <w:rPr>
                <w:color w:val="FF0000"/>
                <w:sz w:val="28"/>
                <w:szCs w:val="28"/>
                <w:lang w:val="kk-KZ"/>
              </w:rPr>
              <w:t xml:space="preserve"> </w:t>
            </w:r>
            <w:r w:rsidRPr="00C32862">
              <w:rPr>
                <w:sz w:val="28"/>
                <w:szCs w:val="28"/>
                <w:lang w:val="kk-KZ"/>
              </w:rPr>
              <w:t xml:space="preserve">АҚШ долларына баламалы не одан астам сомада </w:t>
            </w:r>
            <w:r w:rsidRPr="00C32862">
              <w:rPr>
                <w:color w:val="FF0000"/>
                <w:sz w:val="28"/>
                <w:szCs w:val="28"/>
                <w:lang w:val="kk-KZ"/>
              </w:rPr>
              <w:t xml:space="preserve"> </w:t>
            </w:r>
            <w:r w:rsidRPr="00C32862">
              <w:rPr>
                <w:sz w:val="28"/>
                <w:szCs w:val="28"/>
                <w:lang w:val="kk-KZ"/>
              </w:rPr>
              <w:t xml:space="preserve">салынған инвестициялар сомасы к</w:t>
            </w:r>
            <w:r w:rsidRPr="00C32862">
              <w:rPr>
                <w:sz w:val="28"/>
                <w:szCs w:val="28"/>
                <w:lang w:val="kk-KZ"/>
              </w:rPr>
              <w:t xml:space="preserve">өрсетілген инвестиция салу </w:t>
            </w:r>
            <w:r w:rsidRPr="00C32862">
              <w:rPr>
                <w:sz w:val="28"/>
                <w:szCs w:val="28"/>
                <w:lang w:val="kk-KZ"/>
              </w:rPr>
              <w:t xml:space="preserve">фактісін растайтын құжаттардың көшірмесі (айналымда 10 (он) жылдан астам жүрген эмиссиялық бағалы қағаздарды ұстаушының шотынан үзінді немесе заңды тұлғаны мемлекеттік тіркеу (қайта тіркеу) туралы анықтама қоса берілген мемлекетт</w:t>
            </w:r>
            <w:r w:rsidRPr="00C32862">
              <w:rPr>
                <w:sz w:val="28"/>
                <w:szCs w:val="28"/>
                <w:lang w:val="kk-KZ"/>
              </w:rPr>
              <w:t xml:space="preserve">ік немесе орыс тілінде нотариалды куәландырылған аудармасы бар жарғылық капиталды толықтыру жөніндегі жарғыдан үзінді ).</w:t>
            </w:r>
          </w:p>
          <w:p>
            <w:pPr>
              <w:pStyle w:val="NoSpacing"/>
              <w:ind w:right="141"/>
              <w:rPr>
                <w:sz w:val="28"/>
                <w:szCs w:val="28"/>
                <w:lang w:val="kk-KZ" w:eastAsia="en-US"/>
              </w:rPr>
            </w:pPr>
            <w:r w:rsidRPr="000576B7">
              <w:rPr>
                <w:sz w:val="28"/>
                <w:szCs w:val="28"/>
                <w:lang w:val="kk-KZ"/>
              </w:rPr>
              <w:t xml:space="preserve">Мемлекеттік цифрлық жүйлерде қамтылған жеке басты куәландыратын құжаттар туралы, заңды тұлғаның мемлекеттік тіркеуі (қайта тіркеуі) тур</w:t>
            </w:r>
            <w:r w:rsidRPr="000576B7">
              <w:rPr>
                <w:sz w:val="28"/>
                <w:szCs w:val="28"/>
                <w:lang w:val="kk-KZ"/>
              </w:rPr>
              <w:t xml:space="preserve">алы мәліметтер «цифрлық үкіметтің» шлюзі арқылы тиісті мемлекеттік цифрлық жүйлерден алынады.</w:t>
            </w:r>
          </w:p>
        </w:tc>
      </w:tr>
      <w:tr w:rsidTr="00F43A7E">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00166D">
              <w:rPr>
                <w:rFonts w:eastAsia="Calibri"/>
                <w:color w:val="000000"/>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00166D">
              <w:rPr>
                <w:rFonts w:eastAsia="Calibri"/>
                <w:bCs/>
                <w:color w:val="000000"/>
                <w:kern w:val="24"/>
                <w:sz w:val="28"/>
                <w:szCs w:val="28"/>
                <w:lang w:val="kk-KZ" w:eastAsia="en-US"/>
              </w:rPr>
              <w:t xml:space="preserve">Мемлекеттік қызметті және оның кіші түрлерін (</w:t>
            </w:r>
            <w:r>
              <w:rPr>
                <w:rFonts w:eastAsia="Calibri"/>
                <w:bCs/>
                <w:color w:val="000000"/>
                <w:kern w:val="24"/>
                <w:sz w:val="28"/>
                <w:szCs w:val="28"/>
                <w:lang w:val="kk-KZ" w:eastAsia="en-US"/>
              </w:rPr>
              <w:t xml:space="preserve">бар болса) көрсетуден бас тарту үшін</w:t>
            </w:r>
          </w:p>
          <w:p>
            <w:pPr>
              <w:pStyle w:val="Normal(Web)"/>
              <w:spacing w:before="0" w:beforeAutospacing="0" w:after="0" w:afterAutospacing="0"/>
              <w:contextualSpacing/>
              <w:jc w:val="both"/>
              <w:rPr>
                <w:rFonts w:eastAsia="Calibri"/>
                <w:bCs/>
                <w:color w:val="000000"/>
                <w:kern w:val="24"/>
                <w:sz w:val="28"/>
                <w:szCs w:val="28"/>
                <w:lang w:val="kk-KZ" w:eastAsia="en-US"/>
              </w:rPr>
            </w:pPr>
            <w:r w:rsidRPr="0000166D">
              <w:rPr>
                <w:rFonts w:eastAsia="Calibri"/>
                <w:bCs/>
                <w:color w:val="000000"/>
                <w:kern w:val="24"/>
                <w:sz w:val="28"/>
                <w:szCs w:val="28"/>
                <w:lang w:val="kk-KZ" w:eastAsia="en-US"/>
              </w:rPr>
              <w:t xml:space="preserve">Қазақстан</w:t>
            </w:r>
            <w:r w:rsidRPr="0000166D">
              <w:rPr>
                <w:rFonts w:eastAsia="Calibri"/>
                <w:bCs/>
                <w:color w:val="000000"/>
                <w:kern w:val="24"/>
                <w:sz w:val="28"/>
                <w:szCs w:val="28"/>
                <w:lang w:val="kk-KZ" w:eastAsia="en-US"/>
              </w:rPr>
              <w:t xml:space="preserve">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Spacing"/>
              <w:ind w:right="141" w:firstLine="207"/>
              <w:jc w:val="both"/>
              <w:rPr>
                <w:sz w:val="28"/>
                <w:szCs w:val="28"/>
                <w:lang w:val="kk-KZ"/>
              </w:rPr>
            </w:pPr>
            <w:r w:rsidRPr="00C32862">
              <w:rPr>
                <w:sz w:val="28"/>
                <w:szCs w:val="28"/>
                <w:lang w:val="kk-KZ"/>
              </w:rPr>
              <w:t xml:space="preserve">1) көрсетілетін қызметті алушының және (немесе) мемлекеттік қызметтің көрсетілуі үшін ұсынылған қажетті материалдардың, объектілердің, деректер мен мәліметтердің осы Қағидалармен белгіленген талаптарға сәйкес келмеуі;</w:t>
            </w:r>
          </w:p>
          <w:p>
            <w:pPr>
              <w:pStyle w:val="NoSpacing"/>
              <w:ind w:right="141" w:firstLine="207"/>
              <w:jc w:val="both"/>
              <w:rPr>
                <w:sz w:val="28"/>
                <w:szCs w:val="28"/>
                <w:lang w:val="kk-KZ"/>
              </w:rPr>
            </w:pPr>
            <w:r>
              <w:rPr>
                <w:sz w:val="28"/>
                <w:szCs w:val="28"/>
                <w:lang w:val="kk-KZ"/>
              </w:rPr>
              <w:t xml:space="preserve">2</w:t>
            </w:r>
            <w:r w:rsidRPr="00C32862">
              <w:rPr>
                <w:sz w:val="28"/>
                <w:szCs w:val="28"/>
                <w:lang w:val="kk-KZ"/>
              </w:rPr>
              <w:t xml:space="preserve">) соттың көрсетілетін қызметті алушығ</w:t>
            </w:r>
            <w:r w:rsidRPr="00C32862">
              <w:rPr>
                <w:sz w:val="28"/>
                <w:szCs w:val="28"/>
                <w:lang w:val="kk-KZ"/>
              </w:rPr>
              <w:t xml:space="preserve">а қатысты мемлекеттік көрсетілетін осы қызметтің алынуын талап ететін қызметке немесе жекелеген қызмет түрлеріне тыйым салу туралы заңды күшіне енген шешімінің (үкімінің) болуы</w:t>
            </w:r>
            <w:r>
              <w:rPr>
                <w:sz w:val="28"/>
                <w:szCs w:val="28"/>
                <w:lang w:val="kk-KZ"/>
              </w:rPr>
              <w:t xml:space="preserve">;</w:t>
            </w:r>
          </w:p>
          <w:p>
            <w:pPr>
              <w:pStyle w:val="NoSpacing"/>
              <w:ind w:right="141" w:firstLine="207"/>
              <w:jc w:val="both"/>
              <w:rPr>
                <w:sz w:val="28"/>
                <w:szCs w:val="28"/>
                <w:lang w:val="kk-KZ" w:eastAsia="en-US"/>
              </w:rPr>
            </w:pPr>
            <w:r>
              <w:rPr>
                <w:sz w:val="28"/>
                <w:szCs w:val="28"/>
                <w:lang w:val="kk-KZ"/>
              </w:rPr>
              <w:t xml:space="preserve">3) м</w:t>
            </w:r>
            <w:r w:rsidRPr="00697406">
              <w:rPr>
                <w:sz w:val="28"/>
                <w:szCs w:val="28"/>
                <w:lang w:val="kk-KZ"/>
              </w:rPr>
              <w:t xml:space="preserve">емлекеттік және әлеуметтік жауапты көрсетілетін қызметтер туралы Заңның 18</w:t>
            </w:r>
            <w:r w:rsidRPr="00697406">
              <w:rPr>
                <w:sz w:val="28"/>
                <w:szCs w:val="28"/>
                <w:lang w:val="kk-KZ"/>
              </w:rPr>
              <w:t xml:space="preserve">-2-бабының 2-тармағының 4) тармақшасында көзделген негіз бойынша мемлекеттік көрсетілетін қызметті көрсетуді тоқтата тұру мерзімі өткеннен кейін анықталған кемшіліктердің жойылмауы</w:t>
            </w:r>
            <w:r w:rsidRPr="00C32862">
              <w:rPr>
                <w:sz w:val="28"/>
                <w:szCs w:val="28"/>
                <w:lang w:val="kk-KZ"/>
              </w:rPr>
              <w:t xml:space="preserve">.</w:t>
            </w:r>
          </w:p>
        </w:tc>
      </w:tr>
      <w:tr w:rsidTr="00F43A7E">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00166D">
              <w:rPr>
                <w:rFonts w:eastAsia="Calibri"/>
                <w:color w:val="000000"/>
                <w:kern w:val="24"/>
                <w:sz w:val="28"/>
                <w:szCs w:val="28"/>
                <w:lang w:val="kk-KZ" w:eastAsia="en-US"/>
              </w:rPr>
              <w:t xml:space="preserve">11.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00166D">
              <w:rPr>
                <w:rFonts w:eastAsia="Calibri"/>
                <w:bCs/>
                <w:color w:val="000000"/>
                <w:kern w:val="24"/>
                <w:sz w:val="28"/>
                <w:szCs w:val="28"/>
                <w:lang w:val="kk-KZ" w:eastAsia="en-US"/>
              </w:rPr>
              <w:t xml:space="preserve">Мемлекеттік қызметті көрсету ерекшеліктері</w:t>
            </w:r>
            <w:r>
              <w:rPr>
                <w:rFonts w:eastAsia="Calibri"/>
                <w:bCs/>
                <w:color w:val="000000"/>
                <w:kern w:val="24"/>
                <w:sz w:val="28"/>
                <w:szCs w:val="28"/>
                <w:lang w:val="kk-KZ" w:eastAsia="en-US"/>
              </w:rPr>
              <w:t xml:space="preserve">не сәйкес</w:t>
            </w:r>
            <w:r w:rsidRPr="0000166D">
              <w:rPr>
                <w:rFonts w:eastAsia="Calibri"/>
                <w:bCs/>
                <w:color w:val="000000"/>
                <w:kern w:val="24"/>
                <w:sz w:val="28"/>
                <w:szCs w:val="28"/>
                <w:lang w:val="kk-KZ" w:eastAsia="en-US"/>
              </w:rPr>
              <w:t xml:space="preserve"> өзге де талаптар</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ind w:firstLine="207"/>
              <w:contextualSpacing/>
              <w:jc w:val="both"/>
              <w:rPr>
                <w:sz w:val="28"/>
                <w:szCs w:val="28"/>
                <w:lang w:val="kk-KZ" w:eastAsia="en-US"/>
              </w:rPr>
            </w:pPr>
            <w:r w:rsidRPr="00C32862">
              <w:rPr>
                <w:sz w:val="28"/>
                <w:szCs w:val="28"/>
                <w:lang w:val="kk-KZ"/>
              </w:rPr>
              <w:t xml:space="preserve">Көрсетілетін қызметті алушының мемлекеттік қызмет көрсету тәртібі мен мәртебесі туралы ақпаратты Мемлекеттік қызметтер көрсету мәселелері жөніндегі бірыңғай байланыс орталығы арқылы қашықтықтан қол жеткізу режимінде алу мүмкіндігі бар. Мемлекеттік қызметте</w:t>
            </w:r>
            <w:r w:rsidRPr="00C32862">
              <w:rPr>
                <w:sz w:val="28"/>
                <w:szCs w:val="28"/>
                <w:lang w:val="kk-KZ"/>
              </w:rPr>
              <w:t xml:space="preserve">р көрсету мәселелері жөніндегі бірыңғай байланыс орталығының телефоны: 1414, 8 800 080 7777.</w:t>
            </w:r>
          </w:p>
        </w:tc>
      </w:tr>
    </w:tbl>
    <w:p>
      <w:pPr>
        <w:jc w:val="right"/>
        <w:rPr>
          <w:i/>
          <w:sz w:val="28"/>
          <w:szCs w:val="28"/>
          <w:lang w:val="kk-KZ"/>
        </w:rPr>
      </w:pPr>
    </w:p>
    <w:sectPr w:rsidSect="009673AC">
      <w:headerReference w:type="even" r:id="rId13"/>
      <w:headerReference w:type="default" r:id="rId14"/>
      <w:headerReference w:type="first" r:id="rId15"/>
      <w:pgSz w:w="11906" w:h="16838" w:orient="portrait"/>
      <w:pgMar w:top="1134" w:right="850" w:bottom="1134" w:left="1276" w:header="708" w:footer="708" w:gutter="0"/>
      <w:pgNumType w:start="30"/>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Auto"/>
    <w:pitch w:val="variable"/>
    <w:sig w:usb0="E0002EFF" w:usb1="C000785B" w:usb2="00000009" w:usb3="00000000" w:csb0="000001FF"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egoe UI">
    <w:panose1 w:val="020B0502040204020203"/>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542"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73129992"/>
      <w:docPartObj>
        <w:docPartGallery w:val="Page Numbers (Top of Page)"/>
        <w:docPartUnique/>
      </w:docPartObj>
    </w:sdtPr>
    <w:sdtContent>
      <w:p>
        <w:pPr>
          <w:pStyle w:val="Header"/>
          <w:jc w:val="center"/>
          <w:rPr/>
        </w:pPr>
        <w:r>
          <w:pict>
            <v:shape id="PowerPlusWaterMarkObject1026" o:spid="PowerPlusWaterMarkObject1544"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612330">
          <w:rPr>
            <w:noProof/>
          </w:rPr>
          <w:t xml:space="preserve">33</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546"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8">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9">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0">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1">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F37B6A"/>
    <w:pPr>
      <w:spacing w:before="100" w:beforeAutospacing="1" w:after="100" w:afterAutospacing="1"/>
    </w:pPr>
    <w:rPr/>
  </w:style>
  <w:style w:type="paragraph" w:styleId="NoSpacing">
    <w:name w:val="No Spacing"/>
    <w:qFormat/>
    <w:rsid w:val="00F37B6A"/>
    <w:pPr>
      <w:spacing w:after="0" w:line="240" w:lineRule="auto"/>
    </w:pPr>
    <w:rPr>
      <w:rFonts w:ascii="Times New Roman" w:eastAsia="Times New Roman" w:hAnsi="Times New Roman" w:cs="Times New Roman"/>
      <w:sz w:val="24"/>
      <w:szCs w:val="24"/>
      <w:lang w:eastAsia="ru-RU"/>
    </w:rPr>
  </w:style>
  <w:style w:type="paragraph" w:customStyle="1" w:styleId="Default">
    <w:name w:val="Default"/>
    <w:uiPriority w:val="99"/>
    <w:qFormat/>
    <w:rsid w:val="00F37B6A"/>
    <w:pPr>
      <w:spacing w:after="0" w:line="240" w:lineRule="auto"/>
    </w:pPr>
    <w:rPr>
      <w:rFonts w:ascii="Times New Roman" w:eastAsia="Calibri" w:hAnsi="Times New Roman" w:cs="Times New Roman"/>
      <w:color w:val="000000"/>
      <w:sz w:val="24"/>
      <w:szCs w:val="24"/>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F37B6A"/>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F37B6A"/>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F37B6A"/>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F37B6A"/>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F37B6A"/>
    <w:rPr>
      <w:rFonts w:ascii="Times New Roman" w:eastAsia="Times New Roman" w:hAnsi="Times New Roman" w:cs="Times New Roman"/>
      <w:sz w:val="24"/>
      <w:szCs w:val="24"/>
      <w:lang w:eastAsia="ru-RU"/>
    </w:rPr>
  </w:style>
  <w:style w:type="paragraph" w:styleId="BalloonText">
    <w:name w:val="Balloon Text"/>
    <w:basedOn w:val="Normal"/>
    <w:link w:val="ТекствыноскиЗнак"/>
    <w:uiPriority w:val="99"/>
    <w:semiHidden/>
    <w:unhideWhenUsed/>
    <w:rsid w:val="007E0E24"/>
    <w:rPr>
      <w:rFonts w:ascii="Segoe UI" w:hAnsi="Segoe UI" w:cs="Segoe UI"/>
      <w:sz w:val="18"/>
      <w:szCs w:val="18"/>
    </w:rPr>
  </w:style>
  <w:style w:type="character" w:customStyle="1" w:styleId="ТекствыноскиЗнак">
    <w:name w:val="Текст выноски Знак"/>
    <w:basedOn w:val="DefaultParagraphFont"/>
    <w:link w:val="BalloonText"/>
    <w:uiPriority w:val="99"/>
    <w:semiHidden/>
    <w:rsid w:val="007E0E2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theme" Target="theme/theme1.xml"/>
  <Relationship Id="rId17" Type="http://schemas.openxmlformats.org/officeDocument/2006/relationships/styles" Target="styles.xml"/>
  <Relationship Id="rId18" Type="http://schemas.openxmlformats.org/officeDocument/2006/relationships/webSettings" Target="webSettings.xml"/>
  <Relationship Id="rId19" Type="http://schemas.openxmlformats.org/officeDocument/2006/relationships/numbering" Target="numbering.xml"/>
  <Relationship Id="rId2" Type="http://schemas.openxmlformats.org/officeDocument/2006/relationships/customXml" Target="../customXml/item2.xml"/>
  <Relationship Id="rId20" Type="http://schemas.openxmlformats.org/officeDocument/2006/relationships/fontTable" Target="fontTable.xml"/>
  <Relationship Id="rId21"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2026-09-24T07:12:00Z</dcterms:modified>
  <revision>20</revision>
</coreProperties>
</file>

<file path=customXml/item2.xml><?xml version="1.0" encoding="utf-8"?>
<Properties xmlns="http://schemas.openxmlformats.org/officeDocument/2006/extended-properties" xmlns:vt="http://schemas.openxmlformats.org/officeDocument/2006/docPropsVTypes">
  <Template>Normal.dotm</Template>
  <TotalTime>12</TotalTime>
  <Pages>1</Pages>
  <Words>907</Words>
  <Characters>5175</Characters>
  <Application>Microsoft Office Word</Application>
  <DocSecurity>0</DocSecurity>
  <Lines>43</Lines>
  <Paragraphs>12</Paragraphs>
  <ScaleCrop>false</ScaleCrop>
  <Company>SPecialiST RePack</Company>
  <LinksUpToDate>false</LinksUpToDate>
  <CharactersWithSpaces>6070</CharactersWithSpaces>
  <SharedDoc>false</SharedDoc>
  <HyperlinksChanged>false</HyperlinksChanged>
  <AppVersion>15.0000</AppVersion>
</Properties>
</file>

<file path=customXml/item3.xml><?xml version="1.0" encoding="utf-8"?>
<Properties xmlns="http://schemas.openxmlformats.org/officeDocument/2006/extended-properties" xmlns:vt="http://schemas.openxmlformats.org/officeDocument/2006/docPropsVTypes">
  <Template>Normal.dotm</Template>
  <TotalTime>11</TotalTime>
  <Pages>4</Pages>
  <Words>907</Words>
  <Characters>5175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6070</CharactersWithSpaces>
  <SharedDoc>false</SharedDoc>
  <HyperlinksChanged>false</HyperlinksChanged>
  <AppVersion>15.0000</AppVersion>
</Properties>
</file>

<file path=customXml/item4.xml><?xml version="1.0" encoding="utf-8"?>
<Properties xmlns="http://schemas.openxmlformats.org/officeDocument/2006/extended-properties" xmlns:vt="http://schemas.openxmlformats.org/officeDocument/2006/docPropsVTypes">
  <Template>Normal</Template>
  <TotalTime>5</TotalTime>
  <Pages>1</Pages>
  <Words>912</Words>
  <Characters>5204</Characters>
  <Application>Microsoft Office Word</Application>
  <DocSecurity>0</DocSecurity>
  <Lines>43</Lines>
  <Paragraphs>12</Paragraphs>
  <ScaleCrop>false</ScaleCrop>
  <Company>SPecialiST RePack</Company>
  <LinksUpToDate>false</LinksUpToDate>
  <CharactersWithSpaces>6104</CharactersWithSpaces>
  <SharedDoc>false</SharedDoc>
  <HyperlinksChanged>false</HyperlinksChanged>
  <AppVersion>15.0000</AppVersion>
</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2026-09-08T10:40:00Z</dcterms:modified>
  <revision>18</revision>
</coreProperties>
</file>

<file path=customXml/item6.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2026-08-19T13:02:00Z</dcterms:modified>
  <revision>17</revision>
</coreProperties>
</file>

<file path=customXml/item7.xml><?xml version="1.0" encoding="utf-8"?>
<Properties xmlns="http://schemas.openxmlformats.org/officeDocument/2006/extended-properties" xmlns:vt="http://schemas.openxmlformats.org/officeDocument/2006/docPropsVTypes">
  <Template>Normal.dotm</Template>
  <TotalTime>11</TotalTime>
  <Pages>4</Pages>
  <Words>907</Words>
  <Characters>5175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6070</CharactersWithSpaces>
  <SharedDoc>false</SharedDoc>
  <HyperlinksChanged>false</HyperlinksChanged>
  <AppVersion>15.0000</AppVersion>
</Properties>
</file>

<file path=customXml/item8.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2026-05-21T11:47:00Z</dcterms:modified>
  <revision>7</revision>
</coreProperties>
</file>

<file path=customXml/item9.xml><?xml version="1.0" encoding="utf-8"?>
<Properties xmlns="http://schemas.openxmlformats.org/officeDocument/2006/extended-properties" xmlns:vt="http://schemas.openxmlformats.org/officeDocument/2006/docPropsVTypes">
  <Template>Normal</Template>
  <TotalTime>5</TotalTime>
  <Pages>1</Pages>
  <Words>912</Words>
  <Characters>5204</Characters>
  <Application>Microsoft Office Word</Application>
  <DocSecurity>0</DocSecurity>
  <Lines>43</Lines>
  <Paragraphs>12</Paragraphs>
  <ScaleCrop>false</ScaleCrop>
  <Company>SPecialiST RePack</Company>
  <LinksUpToDate>false</LinksUpToDate>
  <CharactersWithSpaces>6104</CharactersWithSpaces>
  <SharedDoc>false</SharedDoc>
  <HyperlinksChanged>false</HyperlinksChanged>
  <AppVersion>15.0000</AppVersion>
</Properties>
</file>

<file path=customXml/item10.xml><?xml version="1.0" encoding="utf-8"?>
<Properties xmlns="http://schemas.openxmlformats.org/officeDocument/2006/extended-properties" xmlns:vt="http://schemas.openxmlformats.org/officeDocument/2006/docPropsVTypes">
  <Template>Normal</Template>
  <TotalTime>5</TotalTime>
  <Pages>4</Pages>
  <Words>912</Words>
  <Characters>5204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6104</CharactersWithSpaces>
  <SharedDoc>false</SharedDoc>
  <HyperlinksChanged>false</HyperlinksChanged>
  <AppVersion>15.0000</AppVersion>
</Properties>
</file>

<file path=customXml/item1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2026-05-29T06:28:00Z</dcterms:modified>
  <revision>9</revision>
</coreProperties>
</file>

<file path=customXml/item12.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2026-05-15T07:39:00Z</dcterms:modified>
  <revision>5</revision>
</core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95FAD512-7D95-4994-A380-0F95ACDEE1A8}">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5EC9F697-A339-4319-A98F-48379439B857}">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E2D0CDD8-682A-4B7B-9040-EB9E53A59C09}">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74F7326F-763D-4590-BA23-D5039723AACC}">
  <ds:schemaRefs>
    <ds:schemaRef ds:uri="http://schemas.openxmlformats.org/package/2006/metadata/core-properties"/>
    <ds:schemaRef ds:uri="http://purl.org/dc/elements/1.1/"/>
    <ds:schemaRef ds:uri="http://purl.org/dc/terms/"/>
  </ds:schemaRefs>
</ds:datastoreItem>
</file>

<file path=customXml/itemProps7.xml><?xml version="1.0" encoding="utf-8"?>
<ds:datastoreItem xmlns:ds="http://schemas.openxmlformats.org/officeDocument/2006/customXml" ds:itemID="{2033A83F-9168-41C7-B607-28AB315A03D2}">
  <ds:schemaRefs>
    <ds:schemaRef ds:uri="http://schemas.openxmlformats.org/officeDocument/2006/extended-properties"/>
    <ds:schemaRef ds:uri="http://schemas.openxmlformats.org/officeDocument/2006/docPropsVTypes"/>
  </ds:schemaRefs>
</ds:datastoreItem>
</file>

<file path=customXml/itemProps8.xml><?xml version="1.0" encoding="utf-8"?>
<ds:datastoreItem xmlns:ds="http://schemas.openxmlformats.org/officeDocument/2006/customXml" ds:itemID="{ED3925F7-14C8-4453-A4E9-DB259F4B729E}">
  <ds:schemaRefs>
    <ds:schemaRef ds:uri="http://schemas.openxmlformats.org/package/2006/metadata/core-properties"/>
    <ds:schemaRef ds:uri="http://purl.org/dc/elements/1.1/"/>
    <ds:schemaRef ds:uri="http://purl.org/dc/terms/"/>
  </ds:schemaRefs>
</ds:datastoreItem>
</file>

<file path=customXml/itemProps9.xml><?xml version="1.0" encoding="utf-8"?>
<ds:datastoreItem xmlns:ds="http://schemas.openxmlformats.org/officeDocument/2006/customXml" ds:itemID="{FA54313A-462E-406F-8A0A-0B0295B4D67D}">
  <ds:schemaRefs>
    <ds:schemaRef ds:uri="http://schemas.openxmlformats.org/officeDocument/2006/extended-properties"/>
    <ds:schemaRef ds:uri="http://schemas.openxmlformats.org/officeDocument/2006/docPropsVTypes"/>
  </ds:schemaRefs>
</ds:datastoreItem>
</file>

<file path=customXml/itemProps10.xml><?xml version="1.0" encoding="utf-8"?>
<ds:datastoreItem xmlns:ds="http://schemas.openxmlformats.org/officeDocument/2006/customXml" ds:itemID="{9308628F-CB5F-4D5B-88A4-039839D832E4}">
  <ds:schemaRefs>
    <ds:schemaRef ds:uri="http://schemas.openxmlformats.org/officeDocument/2006/extended-properties"/>
    <ds:schemaRef ds:uri="http://schemas.openxmlformats.org/officeDocument/2006/docPropsVTypes"/>
  </ds:schemaRefs>
</ds:datastoreItem>
</file>

<file path=customXml/itemProps11.xml><?xml version="1.0" encoding="utf-8"?>
<ds:datastoreItem xmlns:ds="http://schemas.openxmlformats.org/officeDocument/2006/customXml" ds:itemID="{FE26C0B3-9540-45F2-B562-BE316F831D14}">
  <ds:schemaRefs>
    <ds:schemaRef ds:uri="http://schemas.openxmlformats.org/package/2006/metadata/core-properties"/>
    <ds:schemaRef ds:uri="http://purl.org/dc/elements/1.1/"/>
    <ds:schemaRef ds:uri="http://purl.org/dc/terms/"/>
  </ds:schemaRefs>
</ds:datastoreItem>
</file>

<file path=customXml/itemProps12.xml><?xml version="1.0" encoding="utf-8"?>
<ds:datastoreItem xmlns:ds="http://schemas.openxmlformats.org/officeDocument/2006/customXml" ds:itemID="{F60EA0CE-F5BA-4E11-A623-187D4F540DA0}">
  <ds:schemaRefs>
    <ds:schemaRef ds:uri="http://schemas.openxmlformats.org/package/2006/metadata/core-properties"/>
    <ds:schemaRef ds:uri="http://purl.org/dc/elements/1.1/"/>
    <ds:schemaRef ds:uri="http://purl.org/dc/terms/"/>
  </ds:schemaRefs>
</ds:datastoreItem>
</file>

<file path=docProps/app.xml><?xml version="1.0" encoding="utf-8"?>
<Properties xmlns:vt="http://schemas.openxmlformats.org/officeDocument/2006/docPropsVTypes" xmlns="http://schemas.openxmlformats.org/officeDocument/2006/extended-properties">
  <Template>Normal.dotm</Template>
  <TotalTime>12</TotalTime>
  <Pages>1</Pages>
  <Words>907</Words>
  <Characters>5175</Characters>
  <Application>Microsoft Office Word</Application>
  <DocSecurity>0</DocSecurity>
  <Lines>43</Lines>
  <Paragraphs>12</Paragraphs>
  <Company>SPecialiST RePack</Company>
  <CharactersWithSpaces>6070</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2026-09-24T07:12:00Z</dcterms:modified>
  <revision>20</revision>
</coreProperties>
</file>