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8D6C51" w14:textId="77777777" w:rsidR="00EF4E93" w:rsidRDefault="00EF4E93" w:rsidP="00EF4E93">
      <w:pPr>
        <w:rPr>
          <w:color w:val="3399FF"/>
          <w:lang w:val="kk-KZ"/>
        </w:rPr>
      </w:pPr>
      <w:r>
        <w:rPr>
          <w:color w:val="3399FF"/>
          <w:lang w:val="kk-KZ"/>
        </w:rPr>
        <w:t xml:space="preserve">   </w:t>
      </w:r>
      <w:r w:rsidR="00383845">
        <w:rPr>
          <w:color w:val="3399FF"/>
          <w:lang w:val="kk-KZ"/>
        </w:rPr>
        <w:t xml:space="preserve">  </w:t>
      </w:r>
      <w:r>
        <w:rPr>
          <w:color w:val="3399FF"/>
          <w:lang w:val="kk-KZ"/>
        </w:rPr>
        <w:t xml:space="preserve">      </w:t>
      </w:r>
      <w:r w:rsidR="008F0CA2">
        <w:rPr>
          <w:color w:val="3399FF"/>
          <w:lang w:val="kk-KZ"/>
        </w:rPr>
        <w:t>Павлодар</w:t>
      </w:r>
      <w:r>
        <w:rPr>
          <w:color w:val="3399FF"/>
          <w:lang w:val="kk-KZ"/>
        </w:rPr>
        <w:t xml:space="preserve"> қ</w:t>
      </w:r>
      <w:r w:rsidRPr="00D02C13">
        <w:rPr>
          <w:color w:val="3399FF"/>
          <w:lang w:val="kk-KZ"/>
        </w:rPr>
        <w:t>аласы</w:t>
      </w:r>
      <w:r w:rsidRPr="00D31102">
        <w:rPr>
          <w:color w:val="3399FF"/>
          <w:lang w:val="kk-KZ"/>
        </w:rPr>
        <w:t xml:space="preserve">                                             </w:t>
      </w:r>
      <w:r w:rsidR="00383845">
        <w:rPr>
          <w:color w:val="3399FF"/>
          <w:lang w:val="kk-KZ"/>
        </w:rPr>
        <w:t xml:space="preserve">    </w:t>
      </w:r>
      <w:r w:rsidRPr="00D31102">
        <w:rPr>
          <w:color w:val="3399FF"/>
          <w:lang w:val="kk-KZ"/>
        </w:rPr>
        <w:t xml:space="preserve">                      </w:t>
      </w:r>
      <w:r>
        <w:rPr>
          <w:color w:val="3399FF"/>
          <w:lang w:val="kk-KZ"/>
        </w:rPr>
        <w:t xml:space="preserve">                                    город </w:t>
      </w:r>
      <w:r w:rsidR="008F0CA2">
        <w:rPr>
          <w:color w:val="3399FF"/>
          <w:lang w:val="kk-KZ"/>
        </w:rPr>
        <w:t>Павлодар</w:t>
      </w:r>
    </w:p>
    <w:p w14:paraId="7A9046F2" w14:textId="77777777" w:rsidR="00475B56" w:rsidRDefault="00475B56" w:rsidP="00EF4E93">
      <w:pPr>
        <w:rPr>
          <w:color w:val="3399FF"/>
          <w:lang w:val="kk-KZ"/>
        </w:rPr>
      </w:pPr>
    </w:p>
    <w:p w14:paraId="018132FA" w14:textId="3F4688B5" w:rsidR="001A1567" w:rsidRPr="00475B56" w:rsidRDefault="00475B56" w:rsidP="00475B56">
      <w:pPr>
        <w:pStyle w:val="a8"/>
        <w:jc w:val="right"/>
        <w:rPr>
          <w:b/>
          <w:sz w:val="40"/>
          <w:szCs w:val="40"/>
          <w:lang w:val="kk-KZ"/>
        </w:rPr>
      </w:pPr>
      <w:r w:rsidRPr="00475B56">
        <w:rPr>
          <w:b/>
          <w:sz w:val="40"/>
          <w:szCs w:val="40"/>
          <w:lang w:val="kk-KZ"/>
        </w:rPr>
        <w:t>ЖОБА</w:t>
      </w:r>
    </w:p>
    <w:p w14:paraId="44DE9C67" w14:textId="77777777" w:rsidR="00475B56" w:rsidRPr="00475B56" w:rsidRDefault="00475B56" w:rsidP="00475B56">
      <w:pPr>
        <w:pStyle w:val="a8"/>
        <w:jc w:val="right"/>
        <w:rPr>
          <w:b/>
          <w:sz w:val="28"/>
          <w:szCs w:val="28"/>
          <w:lang w:val="kk-KZ"/>
        </w:rPr>
      </w:pPr>
    </w:p>
    <w:p w14:paraId="548D423D" w14:textId="2476CBFE" w:rsidR="002E52F7" w:rsidRPr="00474170" w:rsidRDefault="002E52F7" w:rsidP="002E52F7">
      <w:pPr>
        <w:pStyle w:val="a8"/>
        <w:jc w:val="center"/>
        <w:rPr>
          <w:sz w:val="28"/>
          <w:szCs w:val="28"/>
          <w:lang w:val="kk-KZ"/>
        </w:rPr>
      </w:pPr>
      <w:r w:rsidRPr="00474170">
        <w:rPr>
          <w:b/>
          <w:sz w:val="28"/>
          <w:szCs w:val="28"/>
          <w:lang w:val="kk-KZ"/>
        </w:rPr>
        <w:t>Павлодар облыстық мәслихатының 2022 жылғы 8 тамыздағы № 18</w:t>
      </w:r>
      <w:r w:rsidR="00474170" w:rsidRPr="00474170">
        <w:rPr>
          <w:b/>
          <w:sz w:val="28"/>
          <w:szCs w:val="28"/>
          <w:lang w:val="kk-KZ"/>
        </w:rPr>
        <w:t>1</w:t>
      </w:r>
      <w:r w:rsidRPr="00474170">
        <w:rPr>
          <w:b/>
          <w:sz w:val="28"/>
          <w:szCs w:val="28"/>
          <w:lang w:val="kk-KZ"/>
        </w:rPr>
        <w:t>/14 «</w:t>
      </w:r>
      <w:r w:rsidR="00474170" w:rsidRPr="00474170">
        <w:rPr>
          <w:b/>
          <w:sz w:val="28"/>
          <w:szCs w:val="28"/>
          <w:lang w:val="kk-KZ"/>
        </w:rPr>
        <w:t>Павлодар облысында жануарларды аулаудың, уақытша ұстаудың және жансыздандырудың қағидаларын бекіту туралы</w:t>
      </w:r>
      <w:r w:rsidRPr="00474170">
        <w:rPr>
          <w:b/>
          <w:sz w:val="28"/>
          <w:szCs w:val="28"/>
          <w:lang w:val="kk-KZ"/>
        </w:rPr>
        <w:t>» шешіміне өзгерістер мен толықтырулар енгізу туралы</w:t>
      </w:r>
    </w:p>
    <w:p w14:paraId="4A32F873" w14:textId="77777777" w:rsidR="002E52F7" w:rsidRPr="0061455E" w:rsidRDefault="002E52F7" w:rsidP="002E52F7">
      <w:pPr>
        <w:pStyle w:val="a8"/>
        <w:jc w:val="both"/>
        <w:rPr>
          <w:sz w:val="28"/>
          <w:szCs w:val="28"/>
          <w:lang w:val="kk-KZ"/>
        </w:rPr>
      </w:pPr>
    </w:p>
    <w:p w14:paraId="2072345D" w14:textId="77777777" w:rsidR="002E52F7" w:rsidRPr="0061455E" w:rsidRDefault="002E52F7" w:rsidP="002E52F7">
      <w:pPr>
        <w:pStyle w:val="a8"/>
        <w:ind w:firstLine="708"/>
        <w:jc w:val="both"/>
        <w:rPr>
          <w:b/>
          <w:sz w:val="28"/>
          <w:szCs w:val="28"/>
          <w:lang w:val="kk-KZ"/>
        </w:rPr>
      </w:pPr>
      <w:r w:rsidRPr="0061455E">
        <w:rPr>
          <w:sz w:val="28"/>
          <w:szCs w:val="28"/>
          <w:lang w:val="kk-KZ"/>
        </w:rPr>
        <w:t xml:space="preserve">Павлодар облыстық мәслихаты </w:t>
      </w:r>
      <w:r w:rsidRPr="0061455E">
        <w:rPr>
          <w:b/>
          <w:sz w:val="28"/>
          <w:szCs w:val="28"/>
          <w:lang w:val="kk-KZ"/>
        </w:rPr>
        <w:t xml:space="preserve">ШЕШТІ: </w:t>
      </w:r>
    </w:p>
    <w:p w14:paraId="584F8C6E" w14:textId="6DD9FD4E" w:rsidR="002E52F7" w:rsidRPr="0061455E" w:rsidRDefault="002E52F7" w:rsidP="002E52F7">
      <w:pPr>
        <w:pStyle w:val="a8"/>
        <w:ind w:firstLine="708"/>
        <w:jc w:val="both"/>
        <w:rPr>
          <w:sz w:val="28"/>
          <w:szCs w:val="28"/>
          <w:lang w:val="kk-KZ"/>
        </w:rPr>
      </w:pPr>
      <w:r w:rsidRPr="0061455E">
        <w:rPr>
          <w:sz w:val="28"/>
          <w:szCs w:val="28"/>
          <w:lang w:val="kk-KZ"/>
        </w:rPr>
        <w:t xml:space="preserve">1. Павлодар облыстық мәслихатының </w:t>
      </w:r>
      <w:r w:rsidR="003547C6" w:rsidRPr="0061455E">
        <w:rPr>
          <w:sz w:val="28"/>
          <w:szCs w:val="28"/>
          <w:lang w:val="kk-KZ"/>
        </w:rPr>
        <w:t>2022 жылғы 8 тамыздағы № 18</w:t>
      </w:r>
      <w:r w:rsidR="003547C6" w:rsidRPr="00474170">
        <w:rPr>
          <w:sz w:val="28"/>
          <w:szCs w:val="28"/>
          <w:lang w:val="kk-KZ"/>
        </w:rPr>
        <w:t>1</w:t>
      </w:r>
      <w:r w:rsidR="003547C6" w:rsidRPr="0061455E">
        <w:rPr>
          <w:sz w:val="28"/>
          <w:szCs w:val="28"/>
          <w:lang w:val="kk-KZ"/>
        </w:rPr>
        <w:t xml:space="preserve">/14 </w:t>
      </w:r>
      <w:r w:rsidRPr="0061455E">
        <w:rPr>
          <w:sz w:val="28"/>
          <w:szCs w:val="28"/>
          <w:lang w:val="kk-KZ"/>
        </w:rPr>
        <w:t>«</w:t>
      </w:r>
      <w:r w:rsidR="00474170" w:rsidRPr="00474170">
        <w:rPr>
          <w:sz w:val="28"/>
          <w:szCs w:val="28"/>
          <w:lang w:val="kk-KZ"/>
        </w:rPr>
        <w:t>Павлодар облысында жануарларды аулаудың, уақытша ұстаудың және жансыздандырудың қағидаларын бекіту туралы</w:t>
      </w:r>
      <w:r w:rsidRPr="0061455E">
        <w:rPr>
          <w:sz w:val="28"/>
          <w:szCs w:val="28"/>
          <w:lang w:val="kk-KZ"/>
        </w:rPr>
        <w:t xml:space="preserve">» шешіміне келесі өзгерістер мен толықтырулар енгізілсін: </w:t>
      </w:r>
    </w:p>
    <w:p w14:paraId="21A07CC3" w14:textId="77777777" w:rsidR="00D02C13" w:rsidRPr="00D02C13" w:rsidRDefault="00D02C13" w:rsidP="00D02C13">
      <w:pPr>
        <w:widowControl w:val="0"/>
        <w:tabs>
          <w:tab w:val="left" w:pos="1134"/>
        </w:tabs>
        <w:overflowPunct/>
        <w:autoSpaceDE/>
        <w:autoSpaceDN/>
        <w:adjustRightInd/>
        <w:ind w:firstLine="709"/>
        <w:jc w:val="both"/>
        <w:rPr>
          <w:sz w:val="28"/>
          <w:szCs w:val="28"/>
          <w:lang w:val="kk-KZ"/>
        </w:rPr>
      </w:pPr>
      <w:r w:rsidRPr="00D02C13">
        <w:rPr>
          <w:color w:val="000000"/>
          <w:sz w:val="28"/>
          <w:lang w:val="kk-KZ"/>
        </w:rPr>
        <w:t>көрсетілген бұйрықпен бекітілген Жануарларды аулаудың, уақытша ұстаудың және жансыздандырудың үлгілік қағидаларында:</w:t>
      </w:r>
    </w:p>
    <w:p w14:paraId="09CE1E78" w14:textId="77777777" w:rsidR="003547C6" w:rsidRDefault="00D02C13" w:rsidP="003547C6">
      <w:pPr>
        <w:widowControl w:val="0"/>
        <w:tabs>
          <w:tab w:val="left" w:pos="1134"/>
        </w:tabs>
        <w:overflowPunct/>
        <w:autoSpaceDE/>
        <w:autoSpaceDN/>
        <w:adjustRightInd/>
        <w:ind w:firstLine="709"/>
        <w:jc w:val="both"/>
        <w:rPr>
          <w:sz w:val="28"/>
          <w:szCs w:val="28"/>
          <w:lang w:val="kk-KZ"/>
        </w:rPr>
      </w:pPr>
      <w:r w:rsidRPr="00D02C13">
        <w:rPr>
          <w:color w:val="000000"/>
          <w:sz w:val="28"/>
          <w:lang w:val="kk-KZ"/>
        </w:rPr>
        <w:t>2-тармақта:</w:t>
      </w:r>
    </w:p>
    <w:p w14:paraId="1984461E" w14:textId="50301CEA" w:rsidR="00D02C13" w:rsidRPr="003547C6" w:rsidRDefault="00D02C13" w:rsidP="003547C6">
      <w:pPr>
        <w:widowControl w:val="0"/>
        <w:tabs>
          <w:tab w:val="left" w:pos="1134"/>
        </w:tabs>
        <w:overflowPunct/>
        <w:autoSpaceDE/>
        <w:autoSpaceDN/>
        <w:adjustRightInd/>
        <w:ind w:firstLine="709"/>
        <w:jc w:val="both"/>
        <w:rPr>
          <w:sz w:val="28"/>
          <w:szCs w:val="28"/>
          <w:lang w:val="kk-KZ"/>
        </w:rPr>
      </w:pPr>
      <w:r w:rsidRPr="003547C6">
        <w:rPr>
          <w:color w:val="000000"/>
          <w:sz w:val="28"/>
          <w:lang w:val="kk-KZ"/>
        </w:rPr>
        <w:t xml:space="preserve"> </w:t>
      </w:r>
      <w:r w:rsidR="003547C6">
        <w:rPr>
          <w:color w:val="000000"/>
          <w:sz w:val="28"/>
          <w:lang w:val="kk-KZ"/>
        </w:rPr>
        <w:t xml:space="preserve">1) тармақша </w:t>
      </w:r>
      <w:r w:rsidRPr="003547C6">
        <w:rPr>
          <w:color w:val="000000"/>
          <w:sz w:val="28"/>
          <w:lang w:val="kk-KZ"/>
        </w:rPr>
        <w:t>мынадай редакцияда жазылсын:</w:t>
      </w:r>
    </w:p>
    <w:p w14:paraId="0282A792" w14:textId="348EC982" w:rsidR="00D02C13" w:rsidRPr="00D02C13" w:rsidRDefault="00D02C13" w:rsidP="00D02C13">
      <w:pPr>
        <w:widowControl w:val="0"/>
        <w:tabs>
          <w:tab w:val="left" w:pos="1134"/>
        </w:tabs>
        <w:overflowPunct/>
        <w:autoSpaceDE/>
        <w:autoSpaceDN/>
        <w:adjustRightInd/>
        <w:ind w:firstLine="709"/>
        <w:jc w:val="both"/>
        <w:rPr>
          <w:color w:val="000000"/>
          <w:sz w:val="28"/>
          <w:lang w:val="kk-KZ"/>
        </w:rPr>
      </w:pPr>
      <w:r w:rsidRPr="00D02C13">
        <w:rPr>
          <w:color w:val="000000"/>
          <w:sz w:val="28"/>
          <w:lang w:val="kk-KZ"/>
        </w:rPr>
        <w:t>«</w:t>
      </w:r>
      <w:r w:rsidR="003547C6">
        <w:rPr>
          <w:color w:val="000000"/>
          <w:sz w:val="28"/>
          <w:lang w:val="kk-KZ"/>
        </w:rPr>
        <w:t>1</w:t>
      </w:r>
      <w:r w:rsidR="003547C6" w:rsidRPr="003547C6">
        <w:rPr>
          <w:color w:val="000000"/>
          <w:sz w:val="28"/>
          <w:lang w:val="kk-KZ"/>
        </w:rPr>
        <w:t>)</w:t>
      </w:r>
      <w:r w:rsidR="003547C6">
        <w:rPr>
          <w:color w:val="000000"/>
          <w:sz w:val="28"/>
          <w:lang w:val="kk-KZ"/>
        </w:rPr>
        <w:t xml:space="preserve"> </w:t>
      </w:r>
      <w:r w:rsidRPr="00D02C13">
        <w:rPr>
          <w:color w:val="000000"/>
          <w:sz w:val="28"/>
          <w:lang w:val="kk-KZ"/>
        </w:rPr>
        <w:t>аулау қызметі – жануарларды аулаумен, уақытша ұстаумен және жансыздандырумен айналысатын, астананың, республикалық маңызы бар қалалардың, аудандардың, облыстық маңызы бар қалалардың жергілікті атқарушы органдары құрған мемлекеттік заңды тұлғалар, сондай-ақ дара кәсіпкерлер және мемлекеттік емес заңды тұлғалар;»;</w:t>
      </w:r>
    </w:p>
    <w:p w14:paraId="69634821" w14:textId="3E5890E7" w:rsidR="00D02C13" w:rsidRPr="00D02C13" w:rsidRDefault="00A622B6" w:rsidP="00D02C13">
      <w:pPr>
        <w:widowControl w:val="0"/>
        <w:tabs>
          <w:tab w:val="left" w:pos="1134"/>
        </w:tabs>
        <w:overflowPunct/>
        <w:autoSpaceDE/>
        <w:autoSpaceDN/>
        <w:adjustRightInd/>
        <w:ind w:firstLine="709"/>
        <w:jc w:val="both"/>
        <w:rPr>
          <w:sz w:val="28"/>
          <w:szCs w:val="28"/>
          <w:lang w:val="kk-KZ"/>
        </w:rPr>
      </w:pPr>
      <w:r>
        <w:rPr>
          <w:color w:val="000000"/>
          <w:sz w:val="28"/>
          <w:lang w:val="kk-KZ"/>
        </w:rPr>
        <w:t>4</w:t>
      </w:r>
      <w:r w:rsidR="00D02C13" w:rsidRPr="00D02C13">
        <w:rPr>
          <w:color w:val="000000"/>
          <w:sz w:val="28"/>
          <w:lang w:val="kk-KZ"/>
        </w:rPr>
        <w:t xml:space="preserve">), </w:t>
      </w:r>
      <w:r>
        <w:rPr>
          <w:color w:val="000000"/>
          <w:sz w:val="28"/>
          <w:lang w:val="kk-KZ"/>
        </w:rPr>
        <w:t>9</w:t>
      </w:r>
      <w:r w:rsidR="00D02C13" w:rsidRPr="00D02C13">
        <w:rPr>
          <w:color w:val="000000"/>
          <w:sz w:val="28"/>
          <w:lang w:val="kk-KZ"/>
        </w:rPr>
        <w:t xml:space="preserve">) және </w:t>
      </w:r>
      <w:r>
        <w:rPr>
          <w:color w:val="000000"/>
          <w:sz w:val="28"/>
          <w:lang w:val="kk-KZ"/>
        </w:rPr>
        <w:t>10</w:t>
      </w:r>
      <w:r w:rsidR="00D02C13" w:rsidRPr="00D02C13">
        <w:rPr>
          <w:color w:val="000000"/>
          <w:sz w:val="28"/>
          <w:lang w:val="kk-KZ"/>
        </w:rPr>
        <w:t>) тармақшалар алып тасталсын;</w:t>
      </w:r>
    </w:p>
    <w:p w14:paraId="20D30DC2" w14:textId="57944339" w:rsidR="00D02C13" w:rsidRPr="00D02C13" w:rsidRDefault="00AD1A18" w:rsidP="00D02C13">
      <w:pPr>
        <w:widowControl w:val="0"/>
        <w:tabs>
          <w:tab w:val="left" w:pos="1134"/>
        </w:tabs>
        <w:overflowPunct/>
        <w:autoSpaceDE/>
        <w:autoSpaceDN/>
        <w:adjustRightInd/>
        <w:ind w:firstLine="709"/>
        <w:jc w:val="both"/>
        <w:rPr>
          <w:sz w:val="28"/>
          <w:szCs w:val="28"/>
          <w:lang w:val="kk-KZ"/>
        </w:rPr>
      </w:pPr>
      <w:r w:rsidRPr="00AD1A18">
        <w:rPr>
          <w:color w:val="000000"/>
          <w:sz w:val="28"/>
          <w:lang w:val="kk-KZ"/>
        </w:rPr>
        <w:t>5</w:t>
      </w:r>
      <w:r w:rsidR="00D02C13" w:rsidRPr="00D02C13">
        <w:rPr>
          <w:color w:val="000000"/>
          <w:sz w:val="28"/>
          <w:lang w:val="kk-KZ"/>
        </w:rPr>
        <w:t>) тармақша мынадай редакцияда жазылсын:</w:t>
      </w:r>
    </w:p>
    <w:p w14:paraId="5BC387F1" w14:textId="55230C96" w:rsidR="00D02C13" w:rsidRPr="00D02C13" w:rsidRDefault="00D02C13" w:rsidP="00D02C13">
      <w:pPr>
        <w:widowControl w:val="0"/>
        <w:tabs>
          <w:tab w:val="left" w:pos="1134"/>
        </w:tabs>
        <w:overflowPunct/>
        <w:autoSpaceDE/>
        <w:autoSpaceDN/>
        <w:adjustRightInd/>
        <w:ind w:firstLine="709"/>
        <w:jc w:val="both"/>
        <w:rPr>
          <w:color w:val="000000"/>
          <w:sz w:val="28"/>
          <w:lang w:val="kk-KZ"/>
        </w:rPr>
      </w:pPr>
      <w:r w:rsidRPr="00D02C13">
        <w:rPr>
          <w:color w:val="000000"/>
          <w:sz w:val="28"/>
          <w:lang w:val="kk-KZ"/>
        </w:rPr>
        <w:t>«</w:t>
      </w:r>
      <w:r w:rsidR="00AD1A18" w:rsidRPr="00AD1A18">
        <w:rPr>
          <w:color w:val="000000"/>
          <w:sz w:val="28"/>
          <w:lang w:val="kk-KZ"/>
        </w:rPr>
        <w:t>5</w:t>
      </w:r>
      <w:r w:rsidRPr="00D02C13">
        <w:rPr>
          <w:color w:val="000000"/>
          <w:sz w:val="28"/>
          <w:lang w:val="kk-KZ"/>
        </w:rPr>
        <w:t>) жануарларды уақытша ұстау пункті – табылған, ауланған қараусыз қалған және иесіз жануарларды, ұстаудан бас тартуына байланысты иелері немесе жауапты адамдар берген, сондай-ақ жеке немесе заңды тұлғалардан алып қойылған немесе тәркіленген үй жануарларын (компаньон жануарларды) уақытша ұстауға әдейі арналған және жабдықталған мүліктік кешен;»;</w:t>
      </w:r>
    </w:p>
    <w:p w14:paraId="774318CA" w14:textId="60B38AF7" w:rsidR="00D02C13" w:rsidRPr="00D02C13" w:rsidRDefault="00AD1A18" w:rsidP="00D02C13">
      <w:pPr>
        <w:widowControl w:val="0"/>
        <w:tabs>
          <w:tab w:val="left" w:pos="1134"/>
        </w:tabs>
        <w:overflowPunct/>
        <w:autoSpaceDE/>
        <w:autoSpaceDN/>
        <w:adjustRightInd/>
        <w:ind w:firstLine="709"/>
        <w:jc w:val="both"/>
        <w:rPr>
          <w:sz w:val="28"/>
          <w:szCs w:val="28"/>
          <w:lang w:val="kk-KZ"/>
        </w:rPr>
      </w:pPr>
      <w:r w:rsidRPr="00AD1A18">
        <w:rPr>
          <w:color w:val="000000"/>
          <w:sz w:val="28"/>
          <w:lang w:val="kk-KZ"/>
        </w:rPr>
        <w:t>7</w:t>
      </w:r>
      <w:r w:rsidR="00D02C13" w:rsidRPr="00D02C13">
        <w:rPr>
          <w:color w:val="000000"/>
          <w:sz w:val="28"/>
          <w:lang w:val="kk-KZ"/>
        </w:rPr>
        <w:t>) тармақша мынадай редакцияда жазылсын:</w:t>
      </w:r>
    </w:p>
    <w:p w14:paraId="641B0154" w14:textId="54A201CB" w:rsidR="00D02C13" w:rsidRPr="00D02C13" w:rsidRDefault="00D02C13" w:rsidP="00D02C13">
      <w:pPr>
        <w:widowControl w:val="0"/>
        <w:tabs>
          <w:tab w:val="left" w:pos="1134"/>
        </w:tabs>
        <w:overflowPunct/>
        <w:autoSpaceDE/>
        <w:autoSpaceDN/>
        <w:adjustRightInd/>
        <w:ind w:firstLine="709"/>
        <w:jc w:val="both"/>
        <w:rPr>
          <w:sz w:val="28"/>
          <w:szCs w:val="28"/>
          <w:lang w:val="kk-KZ"/>
        </w:rPr>
      </w:pPr>
      <w:r w:rsidRPr="00D02C13">
        <w:rPr>
          <w:color w:val="000000"/>
          <w:sz w:val="28"/>
          <w:lang w:val="kk-KZ"/>
        </w:rPr>
        <w:t>«</w:t>
      </w:r>
      <w:r w:rsidR="00AD1A18" w:rsidRPr="00AD1A18">
        <w:rPr>
          <w:color w:val="000000"/>
          <w:sz w:val="28"/>
          <w:lang w:val="kk-KZ"/>
        </w:rPr>
        <w:t>7</w:t>
      </w:r>
      <w:r w:rsidRPr="00D02C13">
        <w:rPr>
          <w:color w:val="000000"/>
          <w:sz w:val="28"/>
          <w:lang w:val="kk-KZ"/>
        </w:rPr>
        <w:t>) иесіз жануарлар – иесі жоқ немесе үй жануарлары есебіне алынбаған иттер мен мысықтар;»;</w:t>
      </w:r>
    </w:p>
    <w:p w14:paraId="7B0EEEC5" w14:textId="4B5AA484" w:rsidR="00D02C13" w:rsidRPr="00D02C13" w:rsidRDefault="00D02C13" w:rsidP="00D02C13">
      <w:pPr>
        <w:widowControl w:val="0"/>
        <w:tabs>
          <w:tab w:val="left" w:pos="1134"/>
        </w:tabs>
        <w:overflowPunct/>
        <w:autoSpaceDE/>
        <w:autoSpaceDN/>
        <w:adjustRightInd/>
        <w:ind w:firstLine="709"/>
        <w:jc w:val="both"/>
        <w:rPr>
          <w:sz w:val="28"/>
          <w:szCs w:val="28"/>
          <w:lang w:val="kk-KZ"/>
        </w:rPr>
      </w:pPr>
      <w:r w:rsidRPr="00D02C13">
        <w:rPr>
          <w:color w:val="000000"/>
          <w:sz w:val="28"/>
          <w:lang w:val="kk-KZ"/>
        </w:rPr>
        <w:t>мынадай мазмұндағы 1</w:t>
      </w:r>
      <w:r w:rsidR="00AD1A18" w:rsidRPr="00A3742C">
        <w:rPr>
          <w:color w:val="000000"/>
          <w:sz w:val="28"/>
          <w:lang w:val="kk-KZ"/>
        </w:rPr>
        <w:t>3</w:t>
      </w:r>
      <w:r w:rsidRPr="00D02C13">
        <w:rPr>
          <w:color w:val="000000"/>
          <w:sz w:val="28"/>
          <w:lang w:val="kk-KZ"/>
        </w:rPr>
        <w:t>) тармақшамен толықтырылсын:</w:t>
      </w:r>
    </w:p>
    <w:p w14:paraId="06EAF40E" w14:textId="7946D5F5" w:rsidR="00D02C13" w:rsidRPr="00D02C13" w:rsidRDefault="00D02C13" w:rsidP="00D02C13">
      <w:pPr>
        <w:widowControl w:val="0"/>
        <w:tabs>
          <w:tab w:val="left" w:pos="1134"/>
        </w:tabs>
        <w:overflowPunct/>
        <w:autoSpaceDE/>
        <w:autoSpaceDN/>
        <w:adjustRightInd/>
        <w:ind w:firstLine="709"/>
        <w:jc w:val="both"/>
        <w:rPr>
          <w:color w:val="000000"/>
          <w:sz w:val="28"/>
          <w:lang w:val="kk-KZ"/>
        </w:rPr>
      </w:pPr>
      <w:r w:rsidRPr="00D02C13">
        <w:rPr>
          <w:color w:val="000000"/>
          <w:sz w:val="28"/>
          <w:lang w:val="kk-KZ"/>
        </w:rPr>
        <w:t>«1</w:t>
      </w:r>
      <w:r w:rsidR="00AD1A18" w:rsidRPr="00AD1A18">
        <w:rPr>
          <w:color w:val="000000"/>
          <w:sz w:val="28"/>
          <w:lang w:val="kk-KZ"/>
        </w:rPr>
        <w:t>3</w:t>
      </w:r>
      <w:r w:rsidRPr="00D02C13">
        <w:rPr>
          <w:color w:val="000000"/>
          <w:sz w:val="28"/>
          <w:lang w:val="kk-KZ"/>
        </w:rPr>
        <w:t xml:space="preserve">) шұғыл ден қою шаралары – адамның, жануарлардың қауіпсіздігін, қоғамдық тәртіпті қамтамасыз ету және (немесе) адамның өміріне немесе </w:t>
      </w:r>
      <w:r w:rsidRPr="00D02C13">
        <w:rPr>
          <w:color w:val="000000"/>
          <w:sz w:val="28"/>
          <w:lang w:val="kk-KZ"/>
        </w:rPr>
        <w:lastRenderedPageBreak/>
        <w:t>денсаулығына, жануарлардың тіршілігіне немесе саулығына және жеке және (немесе) заңды тұлғалардың мүлкіне қатер төнуін болғызбау мақсатында жануарлардың агрессия көрсетуін дереу тоқтатуға және (немесе) оның салдарын барынша азайтуға бағытталған іс-шаралар жиынтығы, оның ішінде әрекеттер.»;</w:t>
      </w:r>
    </w:p>
    <w:p w14:paraId="7EA1738E" w14:textId="77777777" w:rsidR="00D02C13" w:rsidRPr="00D02C13" w:rsidRDefault="00D02C13" w:rsidP="00D02C13">
      <w:pPr>
        <w:widowControl w:val="0"/>
        <w:tabs>
          <w:tab w:val="left" w:pos="1134"/>
        </w:tabs>
        <w:overflowPunct/>
        <w:autoSpaceDE/>
        <w:autoSpaceDN/>
        <w:adjustRightInd/>
        <w:ind w:firstLine="709"/>
        <w:jc w:val="both"/>
        <w:rPr>
          <w:color w:val="000000"/>
          <w:sz w:val="28"/>
          <w:lang w:val="kk-KZ"/>
        </w:rPr>
      </w:pPr>
      <w:r w:rsidRPr="00D02C13">
        <w:rPr>
          <w:color w:val="000000"/>
          <w:sz w:val="28"/>
          <w:lang w:val="kk-KZ"/>
        </w:rPr>
        <w:t>8-тармақ мынадай редакцияда жазылсын:</w:t>
      </w:r>
    </w:p>
    <w:p w14:paraId="12DB10D0" w14:textId="77777777" w:rsidR="00D02C13" w:rsidRPr="00D02C13" w:rsidRDefault="00D02C13" w:rsidP="00D02C13">
      <w:pPr>
        <w:widowControl w:val="0"/>
        <w:tabs>
          <w:tab w:val="left" w:pos="1134"/>
        </w:tabs>
        <w:overflowPunct/>
        <w:autoSpaceDE/>
        <w:autoSpaceDN/>
        <w:adjustRightInd/>
        <w:ind w:firstLine="709"/>
        <w:jc w:val="both"/>
        <w:rPr>
          <w:color w:val="000000"/>
          <w:sz w:val="28"/>
          <w:lang w:val="kk-KZ"/>
        </w:rPr>
      </w:pPr>
      <w:r w:rsidRPr="00D02C13">
        <w:rPr>
          <w:color w:val="000000"/>
          <w:sz w:val="28"/>
          <w:lang w:val="kk-KZ"/>
        </w:rPr>
        <w:t>«8. Аулануға иесінің және (немесе) жауапты тұлғаның сүйемелдеуінсіз қоғамдық орындарда, оның ішінде көшелерде, аула аумақтарында, саябақтарда, скверлерде, иесіз қалған ғимараттарда, елді мекендердің шетінде, саяжай алқаптарында және өзге де орындарда жүрген қараусыз қалған жануарлар, сондай-ақ иесіз жануарлар жатады.»;</w:t>
      </w:r>
    </w:p>
    <w:p w14:paraId="7920C9B6" w14:textId="33570D5F" w:rsidR="00D02C13" w:rsidRPr="00D02C13" w:rsidRDefault="00D02C13" w:rsidP="00D02C13">
      <w:pPr>
        <w:widowControl w:val="0"/>
        <w:tabs>
          <w:tab w:val="left" w:pos="1134"/>
        </w:tabs>
        <w:overflowPunct/>
        <w:autoSpaceDE/>
        <w:autoSpaceDN/>
        <w:adjustRightInd/>
        <w:ind w:firstLine="709"/>
        <w:jc w:val="both"/>
        <w:rPr>
          <w:color w:val="000000"/>
          <w:sz w:val="28"/>
          <w:lang w:val="kk-KZ"/>
        </w:rPr>
      </w:pPr>
      <w:r w:rsidRPr="00D02C13">
        <w:rPr>
          <w:color w:val="000000"/>
          <w:sz w:val="28"/>
          <w:lang w:val="kk-KZ"/>
        </w:rPr>
        <w:t>мынадай мазмұндағы 12-1 -тармақ</w:t>
      </w:r>
      <w:r w:rsidR="003547C6">
        <w:rPr>
          <w:color w:val="000000"/>
          <w:sz w:val="28"/>
          <w:lang w:val="kk-KZ"/>
        </w:rPr>
        <w:t>п</w:t>
      </w:r>
      <w:r w:rsidRPr="00D02C13">
        <w:rPr>
          <w:color w:val="000000"/>
          <w:sz w:val="28"/>
          <w:lang w:val="kk-KZ"/>
        </w:rPr>
        <w:t xml:space="preserve">ен толықтырылсын: </w:t>
      </w:r>
    </w:p>
    <w:p w14:paraId="79E73643" w14:textId="1AAA7655" w:rsidR="00D02C13" w:rsidRDefault="00D02C13" w:rsidP="00D02C13">
      <w:pPr>
        <w:widowControl w:val="0"/>
        <w:tabs>
          <w:tab w:val="left" w:pos="1134"/>
        </w:tabs>
        <w:overflowPunct/>
        <w:autoSpaceDE/>
        <w:autoSpaceDN/>
        <w:adjustRightInd/>
        <w:ind w:firstLine="709"/>
        <w:jc w:val="both"/>
        <w:rPr>
          <w:color w:val="000000"/>
          <w:sz w:val="28"/>
          <w:lang w:val="kk-KZ"/>
        </w:rPr>
      </w:pPr>
      <w:r w:rsidRPr="00D02C13">
        <w:rPr>
          <w:color w:val="000000"/>
          <w:sz w:val="28"/>
          <w:lang w:val="kk-KZ"/>
        </w:rPr>
        <w:t>«12-1. Шұғыл ден қою шараларын астананың, республикалық маңызы бар қалалардың, аудандардың, облыстық маңызы бар қалалардың жергілікті атқарушы органдары жануарларды аулау, уақытша ұстау және жансыздандыру қағидаларына сәйкес ұйымдастырады.</w:t>
      </w:r>
      <w:r w:rsidR="003547C6">
        <w:rPr>
          <w:color w:val="000000"/>
          <w:sz w:val="28"/>
          <w:lang w:val="kk-KZ"/>
        </w:rPr>
        <w:t>»;</w:t>
      </w:r>
    </w:p>
    <w:p w14:paraId="2A13D0CA" w14:textId="2A643802" w:rsidR="003547C6" w:rsidRPr="00D02C13" w:rsidRDefault="003547C6" w:rsidP="00D02C13">
      <w:pPr>
        <w:widowControl w:val="0"/>
        <w:tabs>
          <w:tab w:val="left" w:pos="1134"/>
        </w:tabs>
        <w:overflowPunct/>
        <w:autoSpaceDE/>
        <w:autoSpaceDN/>
        <w:adjustRightInd/>
        <w:ind w:firstLine="709"/>
        <w:jc w:val="both"/>
        <w:rPr>
          <w:color w:val="000000"/>
          <w:sz w:val="28"/>
          <w:lang w:val="kk-KZ"/>
        </w:rPr>
      </w:pPr>
      <w:r w:rsidRPr="003547C6">
        <w:rPr>
          <w:color w:val="000000"/>
          <w:sz w:val="28"/>
          <w:lang w:val="kk-KZ"/>
        </w:rPr>
        <w:t>мынадай мазмұндағы 1</w:t>
      </w:r>
      <w:r w:rsidR="0061391E">
        <w:rPr>
          <w:color w:val="000000"/>
          <w:sz w:val="28"/>
          <w:lang w:val="kk-KZ"/>
        </w:rPr>
        <w:t>3</w:t>
      </w:r>
      <w:r w:rsidRPr="003547C6">
        <w:rPr>
          <w:color w:val="000000"/>
          <w:sz w:val="28"/>
          <w:lang w:val="kk-KZ"/>
        </w:rPr>
        <w:t>-1 -тармақпен толықтырылсын:</w:t>
      </w:r>
    </w:p>
    <w:p w14:paraId="36199EF4" w14:textId="11C5AF00" w:rsidR="00D02C13" w:rsidRPr="00A72AF7" w:rsidRDefault="003547C6" w:rsidP="00D02C13">
      <w:pPr>
        <w:widowControl w:val="0"/>
        <w:tabs>
          <w:tab w:val="left" w:pos="1134"/>
        </w:tabs>
        <w:overflowPunct/>
        <w:autoSpaceDE/>
        <w:autoSpaceDN/>
        <w:adjustRightInd/>
        <w:ind w:firstLine="709"/>
        <w:jc w:val="both"/>
        <w:rPr>
          <w:color w:val="000000"/>
          <w:sz w:val="28"/>
          <w:lang w:val="kk-KZ"/>
        </w:rPr>
      </w:pPr>
      <w:r>
        <w:rPr>
          <w:color w:val="000000"/>
          <w:sz w:val="28"/>
          <w:lang w:val="kk-KZ"/>
        </w:rPr>
        <w:t>«</w:t>
      </w:r>
      <w:r w:rsidR="00D02C13" w:rsidRPr="00D02C13">
        <w:rPr>
          <w:color w:val="000000"/>
          <w:sz w:val="28"/>
          <w:lang w:val="kk-KZ"/>
        </w:rPr>
        <w:t>13-1. Ауланған жануар уақытша ұстау пунктіне немесе жануарларға арналған панажайға жеткізілген кезде үй жануарларын есепке алу бұйымдарының (құралдары) болуы, сондай-ақ үй жануарларын есепке алу дерекқорында жануардың иесі және (немесе) жауапты адам туралы мәліметтердің болуы тексеріледі.»;</w:t>
      </w:r>
    </w:p>
    <w:p w14:paraId="4D2B3C33" w14:textId="77777777" w:rsidR="0021709B" w:rsidRPr="0021709B" w:rsidRDefault="0021709B" w:rsidP="0021709B">
      <w:pPr>
        <w:widowControl w:val="0"/>
        <w:tabs>
          <w:tab w:val="left" w:pos="1134"/>
        </w:tabs>
        <w:overflowPunct/>
        <w:autoSpaceDE/>
        <w:autoSpaceDN/>
        <w:adjustRightInd/>
        <w:ind w:firstLine="709"/>
        <w:jc w:val="both"/>
        <w:rPr>
          <w:color w:val="000000"/>
          <w:sz w:val="28"/>
          <w:lang w:val="kk-KZ"/>
        </w:rPr>
      </w:pPr>
      <w:r w:rsidRPr="0021709B">
        <w:rPr>
          <w:color w:val="000000"/>
          <w:sz w:val="28"/>
          <w:lang w:val="kk-KZ"/>
        </w:rPr>
        <w:t>25-тармақ мынадай редакцияда жазылсын:</w:t>
      </w:r>
    </w:p>
    <w:p w14:paraId="10E340F7" w14:textId="356C7887" w:rsidR="00A72AF7" w:rsidRPr="00A72AF7" w:rsidRDefault="0021709B" w:rsidP="0021709B">
      <w:pPr>
        <w:widowControl w:val="0"/>
        <w:tabs>
          <w:tab w:val="left" w:pos="1134"/>
        </w:tabs>
        <w:overflowPunct/>
        <w:autoSpaceDE/>
        <w:autoSpaceDN/>
        <w:adjustRightInd/>
        <w:ind w:firstLine="709"/>
        <w:jc w:val="both"/>
        <w:rPr>
          <w:color w:val="000000"/>
          <w:sz w:val="28"/>
          <w:lang w:val="kk-KZ"/>
        </w:rPr>
      </w:pPr>
      <w:r w:rsidRPr="0021709B">
        <w:rPr>
          <w:color w:val="000000"/>
          <w:sz w:val="28"/>
          <w:lang w:val="kk-KZ"/>
        </w:rPr>
        <w:t xml:space="preserve">«25. Осы Қағидалар шеңберінде жануарларды өлтіруге Заңның </w:t>
      </w:r>
      <w:r>
        <w:rPr>
          <w:color w:val="000000"/>
          <w:sz w:val="28"/>
          <w:lang w:val="kk-KZ"/>
        </w:rPr>
        <w:t xml:space="preserve">                           </w:t>
      </w:r>
      <w:r w:rsidRPr="0021709B">
        <w:rPr>
          <w:color w:val="000000"/>
          <w:sz w:val="28"/>
          <w:lang w:val="kk-KZ"/>
        </w:rPr>
        <w:t>15-бабының 1-тармағында көзделген жағдайларда жол беріледі және Қазақстан Республикасының заңнамасында тыйым салынбаған препараттарды қолдану арқылы гуманистік медикаментоздық тәсілмен (эвтаназия) жүргізіледі.»</w:t>
      </w:r>
    </w:p>
    <w:p w14:paraId="0FF3BECD" w14:textId="4DEEC5CC" w:rsidR="00D02C13" w:rsidRPr="00D02C13" w:rsidRDefault="00D02C13" w:rsidP="00D02C13">
      <w:pPr>
        <w:widowControl w:val="0"/>
        <w:tabs>
          <w:tab w:val="left" w:pos="1134"/>
        </w:tabs>
        <w:overflowPunct/>
        <w:autoSpaceDE/>
        <w:autoSpaceDN/>
        <w:adjustRightInd/>
        <w:ind w:firstLine="709"/>
        <w:jc w:val="both"/>
        <w:rPr>
          <w:color w:val="000000"/>
          <w:sz w:val="28"/>
          <w:lang w:val="kk-KZ"/>
        </w:rPr>
      </w:pPr>
      <w:r w:rsidRPr="00D02C13">
        <w:rPr>
          <w:color w:val="000000"/>
          <w:sz w:val="28"/>
          <w:lang w:val="kk-KZ"/>
        </w:rPr>
        <w:t>мынадай мазмұндағы 25-1</w:t>
      </w:r>
      <w:r w:rsidR="003C7015">
        <w:rPr>
          <w:color w:val="000000"/>
          <w:sz w:val="28"/>
          <w:lang w:val="kk-KZ"/>
        </w:rPr>
        <w:t xml:space="preserve"> және</w:t>
      </w:r>
      <w:r w:rsidR="007129D6">
        <w:rPr>
          <w:color w:val="000000"/>
          <w:sz w:val="28"/>
          <w:lang w:val="kk-KZ"/>
        </w:rPr>
        <w:t xml:space="preserve"> </w:t>
      </w:r>
      <w:r w:rsidRPr="00D02C13">
        <w:rPr>
          <w:color w:val="000000"/>
          <w:sz w:val="28"/>
          <w:lang w:val="kk-KZ"/>
        </w:rPr>
        <w:t>25-2</w:t>
      </w:r>
      <w:r w:rsidR="007129D6">
        <w:rPr>
          <w:color w:val="000000"/>
          <w:sz w:val="28"/>
          <w:lang w:val="kk-KZ"/>
        </w:rPr>
        <w:t xml:space="preserve"> </w:t>
      </w:r>
      <w:r w:rsidRPr="00D02C13">
        <w:rPr>
          <w:color w:val="000000"/>
          <w:sz w:val="28"/>
          <w:lang w:val="kk-KZ"/>
        </w:rPr>
        <w:t>-тармақтармен толықтырылсын:</w:t>
      </w:r>
    </w:p>
    <w:p w14:paraId="2506E606" w14:textId="77777777" w:rsidR="00876409" w:rsidRDefault="00D02C13" w:rsidP="00D02C13">
      <w:pPr>
        <w:widowControl w:val="0"/>
        <w:tabs>
          <w:tab w:val="left" w:pos="1134"/>
        </w:tabs>
        <w:overflowPunct/>
        <w:autoSpaceDE/>
        <w:autoSpaceDN/>
        <w:adjustRightInd/>
        <w:ind w:firstLine="709"/>
        <w:jc w:val="both"/>
        <w:rPr>
          <w:color w:val="000000"/>
          <w:sz w:val="28"/>
          <w:lang w:val="kk-KZ"/>
        </w:rPr>
      </w:pPr>
      <w:r w:rsidRPr="00D02C13">
        <w:rPr>
          <w:color w:val="000000"/>
          <w:sz w:val="28"/>
          <w:lang w:val="kk-KZ"/>
        </w:rPr>
        <w:t>«</w:t>
      </w:r>
      <w:r w:rsidR="00876409" w:rsidRPr="00876409">
        <w:rPr>
          <w:color w:val="000000"/>
          <w:sz w:val="28"/>
          <w:lang w:val="kk-KZ"/>
        </w:rPr>
        <w:t>25-1. Қаңғыбас жануарлардың санын реттеу кезінде оларды өлтіруге мысықтарды қоспағанда, қаңғыбас жануарларға қатысты, оларды жаңа иелеріне беру мақсатында жануарларды қорғау ұйымдарынан немесе өзге де тұлғалардан өтініштер болмаған жағдайда жол беріледі. Мұндай жануарлар уақытша ұстау пунктіне түскен күннен бастап 5 күнтізбелік күн өткен соң эвтаназия жолымен өлтірілуге жатады.</w:t>
      </w:r>
    </w:p>
    <w:p w14:paraId="27096E41" w14:textId="5899F2DD" w:rsidR="00D02C13" w:rsidRPr="003170F8" w:rsidRDefault="00D02C13" w:rsidP="00D02C13">
      <w:pPr>
        <w:widowControl w:val="0"/>
        <w:tabs>
          <w:tab w:val="left" w:pos="1134"/>
        </w:tabs>
        <w:overflowPunct/>
        <w:autoSpaceDE/>
        <w:autoSpaceDN/>
        <w:adjustRightInd/>
        <w:ind w:firstLine="709"/>
        <w:jc w:val="both"/>
        <w:rPr>
          <w:color w:val="000000"/>
          <w:sz w:val="28"/>
          <w:lang w:val="kk-KZ"/>
        </w:rPr>
      </w:pPr>
      <w:r w:rsidRPr="00D02C13">
        <w:rPr>
          <w:color w:val="000000"/>
          <w:sz w:val="28"/>
          <w:lang w:val="kk-KZ"/>
        </w:rPr>
        <w:t>25-2. Жануарларға арналған панажайларға және (немесе) жануарларды уақытша ұстау пункттеріне түскен иесіз жануарларды, мысықтарды қоспағанда, егер мұндай жануарлар ауру болса, негізсіз агрессия танытса, орналастырылмаса және Қазақстан Республикасының Азаматтық кодексінде белгіленген мерзімдер өткеннен кейін оларды иесі немесе жауапты адам, сондай-ақ өзге де жеке немесе заңды тұлғалар талап етпесе, жансыздандыруға жол беріледі.</w:t>
      </w:r>
      <w:r w:rsidR="003170F8" w:rsidRPr="003170F8">
        <w:rPr>
          <w:color w:val="000000"/>
          <w:sz w:val="28"/>
          <w:lang w:val="kk-KZ"/>
        </w:rPr>
        <w:t>»</w:t>
      </w:r>
      <w:r w:rsidR="003170F8">
        <w:rPr>
          <w:color w:val="000000"/>
          <w:sz w:val="28"/>
          <w:lang w:val="kk-KZ"/>
        </w:rPr>
        <w:t>;</w:t>
      </w:r>
    </w:p>
    <w:p w14:paraId="2FD77627" w14:textId="77777777" w:rsidR="00D02C13" w:rsidRPr="00D02C13" w:rsidRDefault="00D02C13" w:rsidP="00D02C13">
      <w:pPr>
        <w:widowControl w:val="0"/>
        <w:tabs>
          <w:tab w:val="left" w:pos="1134"/>
        </w:tabs>
        <w:overflowPunct/>
        <w:autoSpaceDE/>
        <w:autoSpaceDN/>
        <w:adjustRightInd/>
        <w:ind w:firstLine="709"/>
        <w:jc w:val="both"/>
        <w:rPr>
          <w:sz w:val="28"/>
          <w:szCs w:val="28"/>
          <w:lang w:val="kk-KZ"/>
        </w:rPr>
      </w:pPr>
      <w:r w:rsidRPr="00D02C13">
        <w:rPr>
          <w:color w:val="000000"/>
          <w:sz w:val="28"/>
          <w:lang w:val="kk-KZ"/>
        </w:rPr>
        <w:t>27-тармақ мынадай редакцияда жазылсын:</w:t>
      </w:r>
    </w:p>
    <w:p w14:paraId="77DC7508" w14:textId="77777777" w:rsidR="00D02C13" w:rsidRPr="00D02C13" w:rsidRDefault="00D02C13" w:rsidP="00D02C13">
      <w:pPr>
        <w:widowControl w:val="0"/>
        <w:tabs>
          <w:tab w:val="left" w:pos="1134"/>
        </w:tabs>
        <w:overflowPunct/>
        <w:autoSpaceDE/>
        <w:autoSpaceDN/>
        <w:adjustRightInd/>
        <w:ind w:firstLine="709"/>
        <w:jc w:val="both"/>
        <w:rPr>
          <w:sz w:val="28"/>
          <w:szCs w:val="28"/>
          <w:lang w:val="kk-KZ"/>
        </w:rPr>
      </w:pPr>
      <w:r w:rsidRPr="00D02C13">
        <w:rPr>
          <w:color w:val="000000"/>
          <w:sz w:val="28"/>
          <w:lang w:val="kk-KZ"/>
        </w:rPr>
        <w:t xml:space="preserve">«27. Заңда көзделген жағдайларды қоспағанда, иесіз жануарлардың </w:t>
      </w:r>
      <w:r w:rsidRPr="00D02C13">
        <w:rPr>
          <w:color w:val="000000"/>
          <w:sz w:val="28"/>
          <w:lang w:val="kk-KZ"/>
        </w:rPr>
        <w:lastRenderedPageBreak/>
        <w:t>санын уларды, химиялық препараттарды пайдалануды қоса алғанда, кез келген тәсілдермен жансыздандыру арқылы реттеуге жол берілмейді.».</w:t>
      </w:r>
    </w:p>
    <w:p w14:paraId="767C2F92" w14:textId="674EFFA2" w:rsidR="00D02C13" w:rsidRPr="00D02C13" w:rsidRDefault="00A3742C" w:rsidP="00D02C13">
      <w:pPr>
        <w:widowControl w:val="0"/>
        <w:tabs>
          <w:tab w:val="left" w:pos="1134"/>
        </w:tabs>
        <w:overflowPunct/>
        <w:autoSpaceDE/>
        <w:autoSpaceDN/>
        <w:adjustRightInd/>
        <w:ind w:firstLine="709"/>
        <w:jc w:val="both"/>
        <w:rPr>
          <w:color w:val="000000"/>
          <w:sz w:val="28"/>
          <w:lang w:val="kk-KZ"/>
        </w:rPr>
      </w:pPr>
      <w:r w:rsidRPr="00A622B6">
        <w:rPr>
          <w:color w:val="000000"/>
          <w:sz w:val="28"/>
          <w:lang w:val="kk-KZ"/>
        </w:rPr>
        <w:t>2</w:t>
      </w:r>
      <w:r w:rsidR="00D02C13" w:rsidRPr="00D02C13">
        <w:rPr>
          <w:color w:val="000000"/>
          <w:sz w:val="28"/>
          <w:lang w:val="kk-KZ"/>
        </w:rPr>
        <w:t xml:space="preserve">. Осы </w:t>
      </w:r>
      <w:r w:rsidR="0046396A">
        <w:rPr>
          <w:color w:val="000000"/>
          <w:sz w:val="28"/>
          <w:lang w:val="kk-KZ"/>
        </w:rPr>
        <w:t>шешім</w:t>
      </w:r>
      <w:r w:rsidR="00D02C13" w:rsidRPr="00D02C13">
        <w:rPr>
          <w:color w:val="000000"/>
          <w:sz w:val="28"/>
          <w:lang w:val="kk-KZ"/>
        </w:rPr>
        <w:t xml:space="preserve"> алғашқы ресми жарияланған күнінен кейін күнтізбелік он күн өткен соң қолданысқа енгізіледі.</w:t>
      </w:r>
    </w:p>
    <w:p w14:paraId="01B0461D" w14:textId="77777777" w:rsidR="002E52F7" w:rsidRDefault="002E52F7" w:rsidP="002E52F7">
      <w:pPr>
        <w:rPr>
          <w:b/>
          <w:sz w:val="28"/>
          <w:lang w:val="kk-KZ"/>
        </w:rPr>
      </w:pPr>
    </w:p>
    <w:p w14:paraId="627E7C08" w14:textId="77777777" w:rsidR="0061455E" w:rsidRDefault="0061455E" w:rsidP="002E52F7">
      <w:pPr>
        <w:rPr>
          <w:b/>
          <w:sz w:val="28"/>
          <w:lang w:val="kk-KZ"/>
        </w:rPr>
      </w:pPr>
    </w:p>
    <w:p w14:paraId="29693346" w14:textId="77777777" w:rsidR="002E52F7" w:rsidRDefault="002E52F7" w:rsidP="002E52F7">
      <w:pPr>
        <w:ind w:firstLine="708"/>
        <w:rPr>
          <w:b/>
          <w:sz w:val="28"/>
          <w:lang w:val="kk-KZ"/>
        </w:rPr>
      </w:pPr>
      <w:r>
        <w:rPr>
          <w:b/>
          <w:sz w:val="28"/>
          <w:lang w:val="kk-KZ"/>
        </w:rPr>
        <w:t>Павлодар облыстық</w:t>
      </w:r>
    </w:p>
    <w:p w14:paraId="43E0D248" w14:textId="24B3D86D" w:rsidR="002E52F7" w:rsidRPr="00A83A6C" w:rsidRDefault="002E52F7" w:rsidP="002E52F7">
      <w:pPr>
        <w:ind w:firstLine="708"/>
        <w:rPr>
          <w:sz w:val="28"/>
          <w:szCs w:val="28"/>
          <w:lang w:val="kk-KZ"/>
        </w:rPr>
      </w:pPr>
      <w:r>
        <w:rPr>
          <w:b/>
          <w:sz w:val="28"/>
          <w:lang w:val="kk-KZ"/>
        </w:rPr>
        <w:t xml:space="preserve">мәслихатының төрағасы                       </w:t>
      </w:r>
      <w:r w:rsidRPr="007369D1">
        <w:rPr>
          <w:b/>
          <w:sz w:val="28"/>
          <w:lang w:val="kk-KZ"/>
        </w:rPr>
        <w:t xml:space="preserve">  </w:t>
      </w:r>
      <w:r>
        <w:rPr>
          <w:b/>
          <w:sz w:val="28"/>
          <w:lang w:val="kk-KZ"/>
        </w:rPr>
        <w:t xml:space="preserve">                </w:t>
      </w:r>
      <w:r w:rsidR="00A83A6C" w:rsidRPr="00A83A6C">
        <w:rPr>
          <w:b/>
          <w:color w:val="000000" w:themeColor="text1"/>
          <w:sz w:val="28"/>
          <w:lang w:val="kk-KZ"/>
        </w:rPr>
        <w:t>ТАӘ</w:t>
      </w:r>
    </w:p>
    <w:sectPr w:rsidR="002E52F7" w:rsidRPr="00A83A6C" w:rsidSect="00083042">
      <w:headerReference w:type="even" r:id="rId8"/>
      <w:headerReference w:type="default" r:id="rId9"/>
      <w:headerReference w:type="first" r:id="rId10"/>
      <w:pgSz w:w="11906" w:h="16838"/>
      <w:pgMar w:top="1134" w:right="850" w:bottom="1134" w:left="1701" w:header="851"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53A792" w14:textId="77777777" w:rsidR="00710DB4" w:rsidRDefault="00710DB4">
      <w:r>
        <w:separator/>
      </w:r>
    </w:p>
  </w:endnote>
  <w:endnote w:type="continuationSeparator" w:id="0">
    <w:p w14:paraId="0CB43FA5" w14:textId="77777777" w:rsidR="00710DB4" w:rsidRDefault="00710D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621BD8" w14:textId="77777777" w:rsidR="00710DB4" w:rsidRDefault="00710DB4">
      <w:r>
        <w:separator/>
      </w:r>
    </w:p>
  </w:footnote>
  <w:footnote w:type="continuationSeparator" w:id="0">
    <w:p w14:paraId="7289BF53" w14:textId="77777777" w:rsidR="00710DB4" w:rsidRDefault="00710D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BA5327" w14:textId="18E7CDA8" w:rsidR="00BE78CA" w:rsidRDefault="00A231F0" w:rsidP="00E43190">
    <w:pPr>
      <w:pStyle w:val="aa"/>
      <w:framePr w:wrap="around" w:vAnchor="text" w:hAnchor="margin" w:xAlign="center" w:y="1"/>
      <w:rPr>
        <w:rStyle w:val="af0"/>
      </w:rPr>
    </w:pPr>
    <w:r>
      <w:rPr>
        <w:rStyle w:val="af0"/>
      </w:rPr>
      <w:fldChar w:fldCharType="begin"/>
    </w:r>
    <w:r w:rsidR="00BE78CA">
      <w:rPr>
        <w:rStyle w:val="af0"/>
      </w:rPr>
      <w:instrText xml:space="preserve">PAGE  </w:instrText>
    </w:r>
    <w:r>
      <w:rPr>
        <w:rStyle w:val="af0"/>
      </w:rPr>
      <w:fldChar w:fldCharType="separate"/>
    </w:r>
    <w:r w:rsidR="00B51107">
      <w:rPr>
        <w:rStyle w:val="af0"/>
        <w:noProof/>
      </w:rPr>
      <w:t>1</w:t>
    </w:r>
    <w:r>
      <w:rPr>
        <w:rStyle w:val="af0"/>
      </w:rPr>
      <w:fldChar w:fldCharType="end"/>
    </w:r>
  </w:p>
  <w:p w14:paraId="7114EF8F" w14:textId="77777777" w:rsidR="00BE78CA" w:rsidRDefault="00BE78CA">
    <w:pPr>
      <w:pStyle w:val="a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184141"/>
      <w:docPartObj>
        <w:docPartGallery w:val="Page Numbers (Top of Page)"/>
        <w:docPartUnique/>
      </w:docPartObj>
    </w:sdtPr>
    <w:sdtContent>
      <w:p w14:paraId="1EB1EA9C" w14:textId="77777777" w:rsidR="00D47A9E" w:rsidRDefault="00000000">
        <w:pPr>
          <w:pStyle w:val="aa"/>
          <w:jc w:val="center"/>
        </w:pPr>
        <w:r>
          <w:fldChar w:fldCharType="begin"/>
        </w:r>
        <w:r>
          <w:instrText xml:space="preserve"> PAGE   \* MERGEFORMAT </w:instrText>
        </w:r>
        <w:r>
          <w:fldChar w:fldCharType="separate"/>
        </w:r>
        <w:r w:rsidR="001A1567">
          <w:rPr>
            <w:noProof/>
          </w:rPr>
          <w:t>3</w:t>
        </w:r>
        <w:r>
          <w:rPr>
            <w:noProof/>
          </w:rPr>
          <w:fldChar w:fldCharType="end"/>
        </w:r>
      </w:p>
    </w:sdtContent>
  </w:sdt>
  <w:p w14:paraId="2A82358B" w14:textId="77777777" w:rsidR="00BE78CA" w:rsidRDefault="00BE78CA">
    <w:pPr>
      <w:pStyle w:val="a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746" w:type="dxa"/>
      <w:tblInd w:w="-431" w:type="dxa"/>
      <w:tblLayout w:type="fixed"/>
      <w:tblLook w:val="01E0" w:firstRow="1" w:lastRow="1" w:firstColumn="1" w:lastColumn="1" w:noHBand="0" w:noVBand="0"/>
    </w:tblPr>
    <w:tblGrid>
      <w:gridCol w:w="4357"/>
      <w:gridCol w:w="2126"/>
      <w:gridCol w:w="4263"/>
    </w:tblGrid>
    <w:tr w:rsidR="004B400D" w:rsidRPr="00D100F6" w14:paraId="3D8ABBD0" w14:textId="77777777" w:rsidTr="00776EA0">
      <w:trPr>
        <w:trHeight w:val="1348"/>
      </w:trPr>
      <w:tc>
        <w:tcPr>
          <w:tcW w:w="4357" w:type="dxa"/>
          <w:shd w:val="clear" w:color="auto" w:fill="auto"/>
        </w:tcPr>
        <w:p w14:paraId="01EB4EE7" w14:textId="77777777" w:rsidR="00A2201D" w:rsidRDefault="00A2201D" w:rsidP="00A2201D">
          <w:pPr>
            <w:spacing w:line="288" w:lineRule="auto"/>
            <w:ind w:right="459"/>
            <w:jc w:val="center"/>
            <w:rPr>
              <w:b/>
              <w:bCs/>
              <w:color w:val="3399FF"/>
              <w:lang w:val="kk-KZ"/>
            </w:rPr>
          </w:pPr>
          <w:r>
            <w:rPr>
              <w:b/>
              <w:bCs/>
              <w:color w:val="3399FF"/>
            </w:rPr>
            <w:t xml:space="preserve">ПАВЛОДАР </w:t>
          </w:r>
          <w:r>
            <w:rPr>
              <w:b/>
              <w:bCs/>
              <w:color w:val="3399FF"/>
              <w:lang w:val="kk-KZ"/>
            </w:rPr>
            <w:t>ОБЛЫСТЫҚ</w:t>
          </w:r>
        </w:p>
        <w:p w14:paraId="3B3E9F4D" w14:textId="77777777" w:rsidR="004B400D" w:rsidRPr="00D100F6" w:rsidRDefault="00A2201D" w:rsidP="00A2201D">
          <w:pPr>
            <w:spacing w:line="288" w:lineRule="auto"/>
            <w:ind w:right="459"/>
            <w:jc w:val="center"/>
            <w:rPr>
              <w:b/>
              <w:color w:val="3A7298"/>
              <w:sz w:val="32"/>
              <w:szCs w:val="32"/>
              <w:lang w:val="kk-KZ"/>
            </w:rPr>
          </w:pPr>
          <w:r>
            <w:rPr>
              <w:b/>
              <w:bCs/>
              <w:color w:val="3399FF"/>
              <w:lang w:val="kk-KZ"/>
            </w:rPr>
            <w:t>МӘСЛИХАТЫ</w:t>
          </w:r>
          <w:r w:rsidR="00695FEB" w:rsidRPr="00A646AF">
            <w:rPr>
              <w:b/>
              <w:bCs/>
              <w:color w:val="3399FF"/>
            </w:rPr>
            <w:t>І</w:t>
          </w:r>
        </w:p>
      </w:tc>
      <w:tc>
        <w:tcPr>
          <w:tcW w:w="2126" w:type="dxa"/>
          <w:shd w:val="clear" w:color="auto" w:fill="auto"/>
        </w:tcPr>
        <w:p w14:paraId="6C722D55" w14:textId="77777777" w:rsidR="004B400D" w:rsidRPr="00D100F6" w:rsidRDefault="00D42C93" w:rsidP="00782A16">
          <w:pPr>
            <w:jc w:val="center"/>
            <w:rPr>
              <w:sz w:val="22"/>
              <w:szCs w:val="22"/>
              <w:lang w:val="kk-KZ"/>
            </w:rPr>
          </w:pPr>
          <w:r>
            <w:rPr>
              <w:noProof/>
              <w:sz w:val="22"/>
              <w:szCs w:val="22"/>
            </w:rPr>
            <w:drawing>
              <wp:inline distT="0" distB="0" distL="0" distR="0" wp14:anchorId="26EE9CDC" wp14:editId="2B047C1D">
                <wp:extent cx="972820" cy="97282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2820" cy="972820"/>
                        </a:xfrm>
                        <a:prstGeom prst="rect">
                          <a:avLst/>
                        </a:prstGeom>
                        <a:noFill/>
                        <a:ln>
                          <a:noFill/>
                        </a:ln>
                      </pic:spPr>
                    </pic:pic>
                  </a:graphicData>
                </a:graphic>
              </wp:inline>
            </w:drawing>
          </w:r>
        </w:p>
      </w:tc>
      <w:tc>
        <w:tcPr>
          <w:tcW w:w="4263" w:type="dxa"/>
          <w:shd w:val="clear" w:color="auto" w:fill="auto"/>
        </w:tcPr>
        <w:p w14:paraId="7341F6FC" w14:textId="77777777" w:rsidR="00A2201D" w:rsidRDefault="00A2201D" w:rsidP="00A2201D">
          <w:pPr>
            <w:spacing w:line="288" w:lineRule="auto"/>
            <w:jc w:val="center"/>
            <w:rPr>
              <w:b/>
              <w:bCs/>
              <w:color w:val="3399FF"/>
              <w:lang w:val="kk-KZ"/>
            </w:rPr>
          </w:pPr>
          <w:r>
            <w:rPr>
              <w:b/>
              <w:bCs/>
              <w:color w:val="3399FF"/>
              <w:lang w:val="kk-KZ"/>
            </w:rPr>
            <w:t xml:space="preserve">ПАВЛОДАРСКИЙ ОБЛАСТНОЙ </w:t>
          </w:r>
        </w:p>
        <w:p w14:paraId="44AD0AF9" w14:textId="77777777" w:rsidR="004B400D" w:rsidRPr="00A2201D" w:rsidRDefault="00A2201D" w:rsidP="00A2201D">
          <w:pPr>
            <w:spacing w:line="288" w:lineRule="auto"/>
            <w:jc w:val="center"/>
            <w:rPr>
              <w:b/>
              <w:bCs/>
              <w:color w:val="3399FF"/>
              <w:lang w:val="kk-KZ"/>
            </w:rPr>
          </w:pPr>
          <w:r>
            <w:rPr>
              <w:b/>
              <w:bCs/>
              <w:color w:val="3399FF"/>
              <w:lang w:val="kk-KZ"/>
            </w:rPr>
            <w:t>МАСЛИХАТ</w:t>
          </w:r>
        </w:p>
      </w:tc>
    </w:tr>
    <w:tr w:rsidR="00642211" w:rsidRPr="00D100F6" w14:paraId="620599AF" w14:textId="77777777" w:rsidTr="00776EA0">
      <w:trPr>
        <w:trHeight w:val="591"/>
      </w:trPr>
      <w:tc>
        <w:tcPr>
          <w:tcW w:w="4357" w:type="dxa"/>
          <w:shd w:val="clear" w:color="auto" w:fill="auto"/>
        </w:tcPr>
        <w:p w14:paraId="0E53EDBC" w14:textId="77777777" w:rsidR="00642211" w:rsidRDefault="00642211" w:rsidP="00642211">
          <w:pPr>
            <w:widowControl w:val="0"/>
            <w:ind w:right="459"/>
            <w:jc w:val="center"/>
            <w:rPr>
              <w:b/>
              <w:bCs/>
              <w:color w:val="3399FF"/>
              <w:sz w:val="22"/>
              <w:szCs w:val="22"/>
            </w:rPr>
          </w:pPr>
        </w:p>
        <w:p w14:paraId="44D4109A" w14:textId="77777777" w:rsidR="00642211" w:rsidRPr="00642211" w:rsidRDefault="00A2201D" w:rsidP="00A2201D">
          <w:pPr>
            <w:widowControl w:val="0"/>
            <w:ind w:right="459"/>
            <w:jc w:val="center"/>
            <w:rPr>
              <w:b/>
              <w:bCs/>
              <w:color w:val="3399FF"/>
              <w:sz w:val="22"/>
              <w:szCs w:val="22"/>
            </w:rPr>
          </w:pPr>
          <w:r>
            <w:rPr>
              <w:b/>
              <w:bCs/>
              <w:color w:val="3399FF"/>
              <w:sz w:val="22"/>
              <w:szCs w:val="22"/>
              <w:lang w:val="kk-KZ"/>
            </w:rPr>
            <w:t>ШЕШІМ</w:t>
          </w:r>
        </w:p>
      </w:tc>
      <w:tc>
        <w:tcPr>
          <w:tcW w:w="2126" w:type="dxa"/>
          <w:shd w:val="clear" w:color="auto" w:fill="auto"/>
        </w:tcPr>
        <w:p w14:paraId="168DAC7B" w14:textId="77777777" w:rsidR="00642211" w:rsidRDefault="00642211" w:rsidP="00782A16">
          <w:pPr>
            <w:jc w:val="center"/>
            <w:rPr>
              <w:sz w:val="22"/>
              <w:szCs w:val="22"/>
              <w:lang w:val="kk-KZ"/>
            </w:rPr>
          </w:pPr>
        </w:p>
      </w:tc>
      <w:tc>
        <w:tcPr>
          <w:tcW w:w="4263" w:type="dxa"/>
          <w:shd w:val="clear" w:color="auto" w:fill="auto"/>
        </w:tcPr>
        <w:p w14:paraId="541E9791" w14:textId="15F00431" w:rsidR="00642211" w:rsidRDefault="00AF7DA9" w:rsidP="001A1881">
          <w:pPr>
            <w:spacing w:line="288" w:lineRule="auto"/>
            <w:jc w:val="center"/>
            <w:rPr>
              <w:b/>
              <w:bCs/>
              <w:color w:val="3399FF"/>
              <w:sz w:val="22"/>
              <w:szCs w:val="22"/>
            </w:rPr>
          </w:pPr>
          <w:r>
            <w:rPr>
              <w:noProof/>
              <w:color w:val="3399FF"/>
              <w:sz w:val="22"/>
              <w:szCs w:val="22"/>
            </w:rPr>
            <mc:AlternateContent>
              <mc:Choice Requires="wps">
                <w:drawing>
                  <wp:anchor distT="4294967295" distB="4294967295" distL="114300" distR="114300" simplePos="0" relativeHeight="251657728" behindDoc="0" locked="0" layoutInCell="1" allowOverlap="1" wp14:anchorId="661A365B" wp14:editId="33671DD3">
                    <wp:simplePos x="0" y="0"/>
                    <wp:positionH relativeFrom="column">
                      <wp:posOffset>-3920490</wp:posOffset>
                    </wp:positionH>
                    <wp:positionV relativeFrom="page">
                      <wp:posOffset>74294</wp:posOffset>
                    </wp:positionV>
                    <wp:extent cx="6411595" cy="0"/>
                    <wp:effectExtent l="0" t="0" r="0" b="0"/>
                    <wp:wrapNone/>
                    <wp:docPr id="1"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411595" cy="0"/>
                            </a:xfrm>
                            <a:prstGeom prst="line">
                              <a:avLst/>
                            </a:prstGeom>
                            <a:noFill/>
                            <a:ln w="15875">
                              <a:solidFill>
                                <a:srgbClr val="3399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E751EC" id="Line 26" o:spid="_x0000_s1026" style="position:absolute;flip:y;z-index:251657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page;mso-width-percent:0;mso-height-percent:0;mso-width-relative:page;mso-height-relative:page" from="-308.7pt,5.85pt" to="196.15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" strokecolor="#39f" strokeweight="1.25pt">
                    <w10:wrap anchory="page"/>
                  </v:line>
                </w:pict>
              </mc:Fallback>
            </mc:AlternateContent>
          </w:r>
        </w:p>
        <w:p w14:paraId="34A967F3" w14:textId="77777777" w:rsidR="00642211" w:rsidRDefault="00642211" w:rsidP="008F0CA2">
          <w:pPr>
            <w:spacing w:line="288" w:lineRule="auto"/>
            <w:jc w:val="center"/>
            <w:rPr>
              <w:b/>
              <w:bCs/>
              <w:color w:val="3399FF"/>
              <w:lang w:val="kk-KZ"/>
            </w:rPr>
          </w:pPr>
          <w:r w:rsidRPr="0087566C">
            <w:rPr>
              <w:b/>
              <w:bCs/>
              <w:color w:val="3399FF"/>
              <w:sz w:val="22"/>
              <w:szCs w:val="22"/>
            </w:rPr>
            <w:t>Р</w:t>
          </w:r>
          <w:r w:rsidR="008F0CA2">
            <w:rPr>
              <w:b/>
              <w:bCs/>
              <w:color w:val="3399FF"/>
              <w:sz w:val="22"/>
              <w:szCs w:val="22"/>
              <w:lang w:val="kk-KZ"/>
            </w:rPr>
            <w:t>ЕШЕНИЕ</w:t>
          </w:r>
        </w:p>
      </w:tc>
    </w:tr>
  </w:tbl>
  <w:p w14:paraId="0BE5C890" w14:textId="77777777" w:rsidR="00C7780A" w:rsidRDefault="00C7780A" w:rsidP="004B400D">
    <w:pPr>
      <w:pStyle w:val="aa"/>
      <w:rPr>
        <w:color w:val="3A7298"/>
        <w:sz w:val="22"/>
        <w:szCs w:val="22"/>
        <w:lang w:val="kk-KZ"/>
      </w:rPr>
    </w:pPr>
  </w:p>
  <w:p w14:paraId="094BE4B4" w14:textId="77777777" w:rsidR="004B400D" w:rsidRPr="00207569" w:rsidRDefault="00642211" w:rsidP="004B400D">
    <w:pPr>
      <w:pStyle w:val="aa"/>
      <w:rPr>
        <w:color w:val="3A7298"/>
        <w:sz w:val="22"/>
        <w:szCs w:val="22"/>
      </w:rPr>
    </w:pPr>
    <w:proofErr w:type="gramStart"/>
    <w:r w:rsidRPr="00E04401">
      <w:rPr>
        <w:b/>
        <w:bCs/>
        <w:color w:val="3399FF"/>
        <w:sz w:val="22"/>
        <w:szCs w:val="22"/>
        <w:lang w:eastAsia="ru-RU"/>
      </w:rPr>
      <w:t>№  _</w:t>
    </w:r>
    <w:proofErr w:type="gramEnd"/>
    <w:r w:rsidRPr="00E04401">
      <w:rPr>
        <w:b/>
        <w:bCs/>
        <w:color w:val="3399FF"/>
        <w:sz w:val="22"/>
        <w:szCs w:val="22"/>
        <w:lang w:eastAsia="ru-RU"/>
      </w:rPr>
      <w:t xml:space="preserve">___________________                                                          </w:t>
    </w:r>
    <w:r w:rsidR="008B74BA">
      <w:rPr>
        <w:b/>
        <w:bCs/>
        <w:color w:val="3399FF"/>
        <w:sz w:val="22"/>
        <w:szCs w:val="22"/>
        <w:lang w:eastAsia="ru-RU"/>
      </w:rPr>
      <w:t xml:space="preserve">    от «___»    ___________  20</w:t>
    </w:r>
    <w:r w:rsidR="008B74BA">
      <w:rPr>
        <w:color w:val="3A7298"/>
        <w:sz w:val="22"/>
        <w:szCs w:val="22"/>
        <w:lang w:val="kk-KZ"/>
      </w:rPr>
      <w:t>___</w:t>
    </w:r>
    <w:r w:rsidRPr="00E04401">
      <w:rPr>
        <w:b/>
        <w:bCs/>
        <w:color w:val="3399FF"/>
        <w:sz w:val="22"/>
        <w:szCs w:val="22"/>
        <w:lang w:eastAsia="ru-RU"/>
      </w:rPr>
      <w:t xml:space="preserve">  года</w:t>
    </w:r>
  </w:p>
  <w:p w14:paraId="3F917D32" w14:textId="77777777" w:rsidR="004B400D" w:rsidRPr="00123C1D" w:rsidRDefault="004B400D" w:rsidP="004B400D">
    <w:pPr>
      <w:rPr>
        <w:color w:val="3A7234"/>
        <w:sz w:val="14"/>
        <w:szCs w:val="14"/>
        <w:lang w:val="kk-KZ"/>
      </w:rPr>
    </w:pPr>
  </w:p>
  <w:p w14:paraId="4B7CBCA8" w14:textId="77777777" w:rsidR="004726FE" w:rsidRPr="00934587" w:rsidRDefault="004726FE" w:rsidP="00934587">
    <w:pPr>
      <w:rPr>
        <w:color w:val="3A7234"/>
        <w:sz w:val="14"/>
        <w:szCs w:val="14"/>
        <w:lang w:val="kk-KZ"/>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0E10FA"/>
    <w:multiLevelType w:val="hybridMultilevel"/>
    <w:tmpl w:val="A4EED4D4"/>
    <w:lvl w:ilvl="0" w:tplc="94DADD18">
      <w:start w:val="40"/>
      <w:numFmt w:val="decimal"/>
      <w:lvlText w:val="%1)"/>
      <w:lvlJc w:val="left"/>
      <w:pPr>
        <w:tabs>
          <w:tab w:val="num" w:pos="1720"/>
        </w:tabs>
        <w:ind w:left="1720" w:hanging="102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1" w15:restartNumberingAfterBreak="0">
    <w:nsid w:val="33557D3A"/>
    <w:multiLevelType w:val="hybridMultilevel"/>
    <w:tmpl w:val="96AEF4EE"/>
    <w:lvl w:ilvl="0" w:tplc="117E7964">
      <w:start w:val="1"/>
      <w:numFmt w:val="decimal"/>
      <w:lvlText w:val="%1)"/>
      <w:lvlJc w:val="left"/>
      <w:pPr>
        <w:ind w:left="1069" w:hanging="360"/>
      </w:pPr>
      <w:rPr>
        <w:rFonts w:hint="default"/>
        <w:color w:val="000000"/>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2" w15:restartNumberingAfterBreak="0">
    <w:nsid w:val="3C7A5260"/>
    <w:multiLevelType w:val="hybridMultilevel"/>
    <w:tmpl w:val="97E0FD48"/>
    <w:lvl w:ilvl="0" w:tplc="EB5022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 w15:restartNumberingAfterBreak="0">
    <w:nsid w:val="6C204AF5"/>
    <w:multiLevelType w:val="hybridMultilevel"/>
    <w:tmpl w:val="F454F34A"/>
    <w:lvl w:ilvl="0" w:tplc="0419000F">
      <w:start w:val="1"/>
      <w:numFmt w:val="decimal"/>
      <w:lvlText w:val="%1."/>
      <w:lvlJc w:val="left"/>
      <w:pPr>
        <w:tabs>
          <w:tab w:val="num" w:pos="1669"/>
        </w:tabs>
        <w:ind w:left="1669" w:hanging="360"/>
      </w:pPr>
    </w:lvl>
    <w:lvl w:ilvl="1" w:tplc="04190019" w:tentative="1">
      <w:start w:val="1"/>
      <w:numFmt w:val="lowerLetter"/>
      <w:lvlText w:val="%2."/>
      <w:lvlJc w:val="left"/>
      <w:pPr>
        <w:tabs>
          <w:tab w:val="num" w:pos="2389"/>
        </w:tabs>
        <w:ind w:left="2389" w:hanging="360"/>
      </w:pPr>
    </w:lvl>
    <w:lvl w:ilvl="2" w:tplc="0419001B" w:tentative="1">
      <w:start w:val="1"/>
      <w:numFmt w:val="lowerRoman"/>
      <w:lvlText w:val="%3."/>
      <w:lvlJc w:val="right"/>
      <w:pPr>
        <w:tabs>
          <w:tab w:val="num" w:pos="3109"/>
        </w:tabs>
        <w:ind w:left="3109" w:hanging="180"/>
      </w:pPr>
    </w:lvl>
    <w:lvl w:ilvl="3" w:tplc="0419000F" w:tentative="1">
      <w:start w:val="1"/>
      <w:numFmt w:val="decimal"/>
      <w:lvlText w:val="%4."/>
      <w:lvlJc w:val="left"/>
      <w:pPr>
        <w:tabs>
          <w:tab w:val="num" w:pos="3829"/>
        </w:tabs>
        <w:ind w:left="3829" w:hanging="360"/>
      </w:pPr>
    </w:lvl>
    <w:lvl w:ilvl="4" w:tplc="04190019" w:tentative="1">
      <w:start w:val="1"/>
      <w:numFmt w:val="lowerLetter"/>
      <w:lvlText w:val="%5."/>
      <w:lvlJc w:val="left"/>
      <w:pPr>
        <w:tabs>
          <w:tab w:val="num" w:pos="4549"/>
        </w:tabs>
        <w:ind w:left="4549" w:hanging="360"/>
      </w:pPr>
    </w:lvl>
    <w:lvl w:ilvl="5" w:tplc="0419001B" w:tentative="1">
      <w:start w:val="1"/>
      <w:numFmt w:val="lowerRoman"/>
      <w:lvlText w:val="%6."/>
      <w:lvlJc w:val="right"/>
      <w:pPr>
        <w:tabs>
          <w:tab w:val="num" w:pos="5269"/>
        </w:tabs>
        <w:ind w:left="5269" w:hanging="180"/>
      </w:pPr>
    </w:lvl>
    <w:lvl w:ilvl="6" w:tplc="0419000F" w:tentative="1">
      <w:start w:val="1"/>
      <w:numFmt w:val="decimal"/>
      <w:lvlText w:val="%7."/>
      <w:lvlJc w:val="left"/>
      <w:pPr>
        <w:tabs>
          <w:tab w:val="num" w:pos="5989"/>
        </w:tabs>
        <w:ind w:left="5989" w:hanging="360"/>
      </w:pPr>
    </w:lvl>
    <w:lvl w:ilvl="7" w:tplc="04190019" w:tentative="1">
      <w:start w:val="1"/>
      <w:numFmt w:val="lowerLetter"/>
      <w:lvlText w:val="%8."/>
      <w:lvlJc w:val="left"/>
      <w:pPr>
        <w:tabs>
          <w:tab w:val="num" w:pos="6709"/>
        </w:tabs>
        <w:ind w:left="6709" w:hanging="360"/>
      </w:pPr>
    </w:lvl>
    <w:lvl w:ilvl="8" w:tplc="0419001B" w:tentative="1">
      <w:start w:val="1"/>
      <w:numFmt w:val="lowerRoman"/>
      <w:lvlText w:val="%9."/>
      <w:lvlJc w:val="right"/>
      <w:pPr>
        <w:tabs>
          <w:tab w:val="num" w:pos="7429"/>
        </w:tabs>
        <w:ind w:left="7429" w:hanging="180"/>
      </w:pPr>
    </w:lvl>
  </w:abstractNum>
  <w:num w:numId="1" w16cid:durableId="247689462">
    <w:abstractNumId w:val="2"/>
  </w:num>
  <w:num w:numId="2" w16cid:durableId="69515317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38266053">
    <w:abstractNumId w:val="0"/>
  </w:num>
  <w:num w:numId="4" w16cid:durableId="21399571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7D62"/>
    <w:rsid w:val="000125C1"/>
    <w:rsid w:val="00013CA9"/>
    <w:rsid w:val="000153F4"/>
    <w:rsid w:val="000404A1"/>
    <w:rsid w:val="00066A87"/>
    <w:rsid w:val="00073119"/>
    <w:rsid w:val="000819A9"/>
    <w:rsid w:val="00083042"/>
    <w:rsid w:val="000922AA"/>
    <w:rsid w:val="000D4DAC"/>
    <w:rsid w:val="000F3FBD"/>
    <w:rsid w:val="000F48E7"/>
    <w:rsid w:val="001204BA"/>
    <w:rsid w:val="00126618"/>
    <w:rsid w:val="001319EE"/>
    <w:rsid w:val="00143292"/>
    <w:rsid w:val="001763DE"/>
    <w:rsid w:val="00176DD7"/>
    <w:rsid w:val="001836B6"/>
    <w:rsid w:val="001A1567"/>
    <w:rsid w:val="001A1881"/>
    <w:rsid w:val="001B61C1"/>
    <w:rsid w:val="001F36A9"/>
    <w:rsid w:val="001F4925"/>
    <w:rsid w:val="001F4B75"/>
    <w:rsid w:val="001F64CB"/>
    <w:rsid w:val="002000F4"/>
    <w:rsid w:val="0021709B"/>
    <w:rsid w:val="0022101F"/>
    <w:rsid w:val="00222AC0"/>
    <w:rsid w:val="00230741"/>
    <w:rsid w:val="002331CD"/>
    <w:rsid w:val="0023374B"/>
    <w:rsid w:val="00235DBB"/>
    <w:rsid w:val="0025136B"/>
    <w:rsid w:val="00251F3F"/>
    <w:rsid w:val="00254023"/>
    <w:rsid w:val="002574EE"/>
    <w:rsid w:val="00273D1D"/>
    <w:rsid w:val="0027529E"/>
    <w:rsid w:val="0028116B"/>
    <w:rsid w:val="002A394A"/>
    <w:rsid w:val="002D54DE"/>
    <w:rsid w:val="002E52F7"/>
    <w:rsid w:val="003055F3"/>
    <w:rsid w:val="003170F8"/>
    <w:rsid w:val="00330B0F"/>
    <w:rsid w:val="003547C6"/>
    <w:rsid w:val="0036037E"/>
    <w:rsid w:val="00364E0B"/>
    <w:rsid w:val="00372C4F"/>
    <w:rsid w:val="0038128A"/>
    <w:rsid w:val="00382800"/>
    <w:rsid w:val="00383845"/>
    <w:rsid w:val="0038799B"/>
    <w:rsid w:val="00395576"/>
    <w:rsid w:val="003A0141"/>
    <w:rsid w:val="003A20F1"/>
    <w:rsid w:val="003A4E8C"/>
    <w:rsid w:val="003C7015"/>
    <w:rsid w:val="003D781A"/>
    <w:rsid w:val="003E22BD"/>
    <w:rsid w:val="003E6BA7"/>
    <w:rsid w:val="003F241E"/>
    <w:rsid w:val="00410852"/>
    <w:rsid w:val="00423754"/>
    <w:rsid w:val="00430E89"/>
    <w:rsid w:val="00432359"/>
    <w:rsid w:val="00440AE6"/>
    <w:rsid w:val="00444C2F"/>
    <w:rsid w:val="00455BAD"/>
    <w:rsid w:val="0046396A"/>
    <w:rsid w:val="004726FE"/>
    <w:rsid w:val="00474170"/>
    <w:rsid w:val="00475B56"/>
    <w:rsid w:val="0049623C"/>
    <w:rsid w:val="004B400D"/>
    <w:rsid w:val="004C34B8"/>
    <w:rsid w:val="004C4C4E"/>
    <w:rsid w:val="004D7663"/>
    <w:rsid w:val="004D7E3F"/>
    <w:rsid w:val="004E49BE"/>
    <w:rsid w:val="004F3375"/>
    <w:rsid w:val="0053384E"/>
    <w:rsid w:val="005838CB"/>
    <w:rsid w:val="005936DF"/>
    <w:rsid w:val="005A19E5"/>
    <w:rsid w:val="005A6A01"/>
    <w:rsid w:val="005B4A1B"/>
    <w:rsid w:val="005C14F1"/>
    <w:rsid w:val="005F37B1"/>
    <w:rsid w:val="005F582C"/>
    <w:rsid w:val="00610B24"/>
    <w:rsid w:val="0061391E"/>
    <w:rsid w:val="0061455E"/>
    <w:rsid w:val="00625DD4"/>
    <w:rsid w:val="00642211"/>
    <w:rsid w:val="006451DB"/>
    <w:rsid w:val="00663E38"/>
    <w:rsid w:val="00664BAA"/>
    <w:rsid w:val="0068768D"/>
    <w:rsid w:val="006931F5"/>
    <w:rsid w:val="00695FEB"/>
    <w:rsid w:val="006B6938"/>
    <w:rsid w:val="006B759A"/>
    <w:rsid w:val="006F05CB"/>
    <w:rsid w:val="006F0A98"/>
    <w:rsid w:val="006F75A5"/>
    <w:rsid w:val="007006E3"/>
    <w:rsid w:val="00710DB4"/>
    <w:rsid w:val="007111E8"/>
    <w:rsid w:val="00711EB8"/>
    <w:rsid w:val="007129D6"/>
    <w:rsid w:val="007155F9"/>
    <w:rsid w:val="00723BA6"/>
    <w:rsid w:val="00731B2A"/>
    <w:rsid w:val="00734B23"/>
    <w:rsid w:val="007369D1"/>
    <w:rsid w:val="00740441"/>
    <w:rsid w:val="00761114"/>
    <w:rsid w:val="00765285"/>
    <w:rsid w:val="00772467"/>
    <w:rsid w:val="007767CD"/>
    <w:rsid w:val="00776EA0"/>
    <w:rsid w:val="00782A16"/>
    <w:rsid w:val="00787A78"/>
    <w:rsid w:val="0079094E"/>
    <w:rsid w:val="007B05D8"/>
    <w:rsid w:val="007D5C5B"/>
    <w:rsid w:val="007E588D"/>
    <w:rsid w:val="0081000A"/>
    <w:rsid w:val="008436CA"/>
    <w:rsid w:val="00861724"/>
    <w:rsid w:val="00866249"/>
    <w:rsid w:val="00866964"/>
    <w:rsid w:val="0086713B"/>
    <w:rsid w:val="008671AF"/>
    <w:rsid w:val="00867FA4"/>
    <w:rsid w:val="00876409"/>
    <w:rsid w:val="008A1371"/>
    <w:rsid w:val="008A34BE"/>
    <w:rsid w:val="008B6F2C"/>
    <w:rsid w:val="008B74BA"/>
    <w:rsid w:val="008D11F5"/>
    <w:rsid w:val="008F0CA2"/>
    <w:rsid w:val="008F2B6F"/>
    <w:rsid w:val="009139A9"/>
    <w:rsid w:val="00914138"/>
    <w:rsid w:val="009144E3"/>
    <w:rsid w:val="00915A4B"/>
    <w:rsid w:val="00934587"/>
    <w:rsid w:val="00940917"/>
    <w:rsid w:val="0094678B"/>
    <w:rsid w:val="009924CE"/>
    <w:rsid w:val="009B2376"/>
    <w:rsid w:val="009B69F4"/>
    <w:rsid w:val="009E2EFA"/>
    <w:rsid w:val="009E78CB"/>
    <w:rsid w:val="00A10052"/>
    <w:rsid w:val="00A17FE7"/>
    <w:rsid w:val="00A2201D"/>
    <w:rsid w:val="00A231F0"/>
    <w:rsid w:val="00A338BC"/>
    <w:rsid w:val="00A3742C"/>
    <w:rsid w:val="00A40013"/>
    <w:rsid w:val="00A40108"/>
    <w:rsid w:val="00A47D62"/>
    <w:rsid w:val="00A622B6"/>
    <w:rsid w:val="00A646AF"/>
    <w:rsid w:val="00A721B9"/>
    <w:rsid w:val="00A72AF7"/>
    <w:rsid w:val="00A83A6C"/>
    <w:rsid w:val="00AA225A"/>
    <w:rsid w:val="00AB3D2F"/>
    <w:rsid w:val="00AC3249"/>
    <w:rsid w:val="00AC76FB"/>
    <w:rsid w:val="00AD025E"/>
    <w:rsid w:val="00AD1A18"/>
    <w:rsid w:val="00AD35A2"/>
    <w:rsid w:val="00AD462C"/>
    <w:rsid w:val="00AF7DA9"/>
    <w:rsid w:val="00B0252B"/>
    <w:rsid w:val="00B1202F"/>
    <w:rsid w:val="00B156BE"/>
    <w:rsid w:val="00B20D6A"/>
    <w:rsid w:val="00B26D7E"/>
    <w:rsid w:val="00B5047A"/>
    <w:rsid w:val="00B51107"/>
    <w:rsid w:val="00B64B98"/>
    <w:rsid w:val="00B70396"/>
    <w:rsid w:val="00B71A03"/>
    <w:rsid w:val="00B86340"/>
    <w:rsid w:val="00BD0786"/>
    <w:rsid w:val="00BD42EA"/>
    <w:rsid w:val="00BE3CFA"/>
    <w:rsid w:val="00BE5367"/>
    <w:rsid w:val="00BE78CA"/>
    <w:rsid w:val="00BF0DB6"/>
    <w:rsid w:val="00C05724"/>
    <w:rsid w:val="00C40059"/>
    <w:rsid w:val="00C45A52"/>
    <w:rsid w:val="00C5300C"/>
    <w:rsid w:val="00C74CC6"/>
    <w:rsid w:val="00C7780A"/>
    <w:rsid w:val="00C8519F"/>
    <w:rsid w:val="00C90AE7"/>
    <w:rsid w:val="00CA1875"/>
    <w:rsid w:val="00CA6CF3"/>
    <w:rsid w:val="00CB2D77"/>
    <w:rsid w:val="00CC7D90"/>
    <w:rsid w:val="00CD656D"/>
    <w:rsid w:val="00CE6A1B"/>
    <w:rsid w:val="00D02BDF"/>
    <w:rsid w:val="00D02C13"/>
    <w:rsid w:val="00D03D0C"/>
    <w:rsid w:val="00D11982"/>
    <w:rsid w:val="00D14F06"/>
    <w:rsid w:val="00D26F89"/>
    <w:rsid w:val="00D424B8"/>
    <w:rsid w:val="00D42C93"/>
    <w:rsid w:val="00D47A9E"/>
    <w:rsid w:val="00D52DE8"/>
    <w:rsid w:val="00D64EA1"/>
    <w:rsid w:val="00DC4D3A"/>
    <w:rsid w:val="00DF4B2C"/>
    <w:rsid w:val="00E13B0B"/>
    <w:rsid w:val="00E43190"/>
    <w:rsid w:val="00E57A5B"/>
    <w:rsid w:val="00E8227B"/>
    <w:rsid w:val="00E866E0"/>
    <w:rsid w:val="00EA3875"/>
    <w:rsid w:val="00EB54A3"/>
    <w:rsid w:val="00EC3C11"/>
    <w:rsid w:val="00EC6599"/>
    <w:rsid w:val="00ED172E"/>
    <w:rsid w:val="00EE1A39"/>
    <w:rsid w:val="00EF4E93"/>
    <w:rsid w:val="00F10156"/>
    <w:rsid w:val="00F22932"/>
    <w:rsid w:val="00F245D4"/>
    <w:rsid w:val="00F525B9"/>
    <w:rsid w:val="00F61403"/>
    <w:rsid w:val="00F621A3"/>
    <w:rsid w:val="00F64017"/>
    <w:rsid w:val="00F66167"/>
    <w:rsid w:val="00F87D9C"/>
    <w:rsid w:val="00F93133"/>
    <w:rsid w:val="00F93EE0"/>
    <w:rsid w:val="00F95170"/>
    <w:rsid w:val="00F962F0"/>
    <w:rsid w:val="00FA01DE"/>
    <w:rsid w:val="00FA4401"/>
    <w:rsid w:val="00FA7E02"/>
    <w:rsid w:val="00FD3963"/>
    <w:rsid w:val="00FF4CCD"/>
    <w:rsid w:val="00FF6E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2AE23F3"/>
  <w15:docId w15:val="{F89443FF-CC55-44FC-900D-7752B4C3E5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47D62"/>
    <w:pPr>
      <w:overflowPunct w:val="0"/>
      <w:autoSpaceDE w:val="0"/>
      <w:autoSpaceDN w:val="0"/>
      <w:adjustRightInd w:val="0"/>
    </w:p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rsid w:val="00A47D62"/>
    <w:pPr>
      <w:overflowPunct/>
      <w:autoSpaceDE/>
      <w:autoSpaceDN/>
      <w:adjustRightInd/>
      <w:ind w:firstLine="1122"/>
      <w:jc w:val="both"/>
    </w:pPr>
    <w:rPr>
      <w:sz w:val="24"/>
      <w:szCs w:val="24"/>
      <w:lang w:val="kk-KZ"/>
    </w:rPr>
  </w:style>
  <w:style w:type="paragraph" w:styleId="a5">
    <w:name w:val="Title"/>
    <w:basedOn w:val="a"/>
    <w:qFormat/>
    <w:rsid w:val="00A47D62"/>
    <w:pPr>
      <w:overflowPunct/>
      <w:autoSpaceDE/>
      <w:autoSpaceDN/>
      <w:adjustRightInd/>
      <w:jc w:val="center"/>
    </w:pPr>
    <w:rPr>
      <w:sz w:val="28"/>
      <w:szCs w:val="24"/>
    </w:rPr>
  </w:style>
  <w:style w:type="paragraph" w:styleId="a6">
    <w:name w:val="Subtitle"/>
    <w:basedOn w:val="a"/>
    <w:link w:val="a7"/>
    <w:qFormat/>
    <w:rsid w:val="00A47D62"/>
    <w:pPr>
      <w:overflowPunct/>
      <w:autoSpaceDE/>
      <w:autoSpaceDN/>
      <w:adjustRightInd/>
      <w:ind w:firstLine="709"/>
      <w:jc w:val="both"/>
    </w:pPr>
    <w:rPr>
      <w:sz w:val="28"/>
      <w:szCs w:val="24"/>
    </w:rPr>
  </w:style>
  <w:style w:type="paragraph" w:styleId="a8">
    <w:name w:val="No Spacing"/>
    <w:uiPriority w:val="1"/>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7">
    <w:name w:val="Подзаголовок Знак"/>
    <w:link w:val="a6"/>
    <w:rsid w:val="00A47D62"/>
    <w:rPr>
      <w:sz w:val="28"/>
      <w:szCs w:val="24"/>
      <w:lang w:val="ru-RU" w:eastAsia="ru-RU" w:bidi="ar-SA"/>
    </w:rPr>
  </w:style>
  <w:style w:type="table" w:styleId="a9">
    <w:name w:val="Table Grid"/>
    <w:basedOn w:val="a1"/>
    <w:rsid w:val="00A47D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header"/>
    <w:basedOn w:val="a"/>
    <w:link w:val="ab"/>
    <w:uiPriority w:val="99"/>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4">
    <w:name w:val="Знак4"/>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rsid w:val="001763DE"/>
    <w:pPr>
      <w:spacing w:after="120" w:line="480" w:lineRule="auto"/>
      <w:ind w:left="283"/>
    </w:pPr>
  </w:style>
  <w:style w:type="character" w:styleId="ac">
    <w:name w:val="Hyperlink"/>
    <w:rsid w:val="0023374B"/>
    <w:rPr>
      <w:rFonts w:ascii="Times New Roman" w:hAnsi="Times New Roman" w:cs="Times New Roman" w:hint="default"/>
      <w:color w:val="333399"/>
      <w:u w:val="single"/>
    </w:rPr>
  </w:style>
  <w:style w:type="paragraph" w:customStyle="1" w:styleId="ad">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e">
    <w:name w:val="List Paragraph"/>
    <w:basedOn w:val="a"/>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
    <w:name w:val="Normal (Web)"/>
    <w:basedOn w:val="a"/>
    <w:uiPriority w:val="99"/>
    <w:rsid w:val="00364E0B"/>
    <w:pPr>
      <w:overflowPunct/>
      <w:autoSpaceDE/>
      <w:autoSpaceDN/>
      <w:adjustRightInd/>
      <w:spacing w:before="100" w:beforeAutospacing="1" w:after="100" w:afterAutospacing="1"/>
    </w:pPr>
    <w:rPr>
      <w:sz w:val="24"/>
      <w:szCs w:val="24"/>
    </w:rPr>
  </w:style>
  <w:style w:type="character" w:styleId="af0">
    <w:name w:val="page number"/>
    <w:basedOn w:val="a0"/>
    <w:rsid w:val="00BE78CA"/>
  </w:style>
  <w:style w:type="character" w:styleId="af1">
    <w:name w:val="Strong"/>
    <w:qFormat/>
    <w:rsid w:val="007111E8"/>
    <w:rPr>
      <w:b/>
      <w:bCs/>
    </w:rPr>
  </w:style>
  <w:style w:type="paragraph" w:styleId="af2">
    <w:name w:val="footer"/>
    <w:basedOn w:val="a"/>
    <w:link w:val="af3"/>
    <w:rsid w:val="004726FE"/>
    <w:pPr>
      <w:tabs>
        <w:tab w:val="center" w:pos="4677"/>
        <w:tab w:val="right" w:pos="9355"/>
      </w:tabs>
    </w:pPr>
  </w:style>
  <w:style w:type="character" w:customStyle="1" w:styleId="af3">
    <w:name w:val="Нижний колонтитул Знак"/>
    <w:basedOn w:val="a0"/>
    <w:link w:val="af2"/>
    <w:rsid w:val="004726FE"/>
  </w:style>
  <w:style w:type="paragraph" w:customStyle="1" w:styleId="3">
    <w:name w:val="Знак3"/>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21">
    <w:name w:val="Знак2"/>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10">
    <w:name w:val="Знак1"/>
    <w:basedOn w:val="a"/>
    <w:autoRedefine/>
    <w:rsid w:val="001A1881"/>
    <w:pPr>
      <w:overflowPunct/>
      <w:autoSpaceDE/>
      <w:autoSpaceDN/>
      <w:adjustRightInd/>
      <w:spacing w:after="160" w:line="240" w:lineRule="exact"/>
    </w:pPr>
    <w:rPr>
      <w:rFonts w:eastAsia="SimSun"/>
      <w:b/>
      <w:sz w:val="28"/>
      <w:szCs w:val="24"/>
      <w:lang w:val="en-US" w:eastAsia="en-US"/>
    </w:rPr>
  </w:style>
  <w:style w:type="paragraph" w:styleId="af4">
    <w:name w:val="Balloon Text"/>
    <w:basedOn w:val="a"/>
    <w:link w:val="af5"/>
    <w:semiHidden/>
    <w:unhideWhenUsed/>
    <w:rsid w:val="00A2201D"/>
    <w:rPr>
      <w:rFonts w:ascii="Tahoma" w:hAnsi="Tahoma" w:cs="Tahoma"/>
      <w:sz w:val="16"/>
      <w:szCs w:val="16"/>
    </w:rPr>
  </w:style>
  <w:style w:type="character" w:customStyle="1" w:styleId="af5">
    <w:name w:val="Текст выноски Знак"/>
    <w:basedOn w:val="a0"/>
    <w:link w:val="af4"/>
    <w:semiHidden/>
    <w:rsid w:val="00A2201D"/>
    <w:rPr>
      <w:rFonts w:ascii="Tahoma" w:hAnsi="Tahoma" w:cs="Tahoma"/>
      <w:sz w:val="16"/>
      <w:szCs w:val="16"/>
    </w:rPr>
  </w:style>
  <w:style w:type="character" w:customStyle="1" w:styleId="ab">
    <w:name w:val="Верхний колонтитул Знак"/>
    <w:basedOn w:val="a0"/>
    <w:link w:val="aa"/>
    <w:uiPriority w:val="99"/>
    <w:rsid w:val="00D47A9E"/>
    <w:rPr>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300211">
      <w:bodyDiv w:val="1"/>
      <w:marLeft w:val="0"/>
      <w:marRight w:val="0"/>
      <w:marTop w:val="0"/>
      <w:marBottom w:val="0"/>
      <w:divBdr>
        <w:top w:val="none" w:sz="0" w:space="0" w:color="auto"/>
        <w:left w:val="none" w:sz="0" w:space="0" w:color="auto"/>
        <w:bottom w:val="none" w:sz="0" w:space="0" w:color="auto"/>
        <w:right w:val="none" w:sz="0" w:space="0" w:color="auto"/>
      </w:divBdr>
    </w:div>
    <w:div w:id="809253203">
      <w:bodyDiv w:val="1"/>
      <w:marLeft w:val="0"/>
      <w:marRight w:val="0"/>
      <w:marTop w:val="0"/>
      <w:marBottom w:val="0"/>
      <w:divBdr>
        <w:top w:val="none" w:sz="0" w:space="0" w:color="auto"/>
        <w:left w:val="none" w:sz="0" w:space="0" w:color="auto"/>
        <w:bottom w:val="none" w:sz="0" w:space="0" w:color="auto"/>
        <w:right w:val="none" w:sz="0" w:space="0" w:color="auto"/>
      </w:divBdr>
    </w:div>
    <w:div w:id="846947166">
      <w:bodyDiv w:val="1"/>
      <w:marLeft w:val="0"/>
      <w:marRight w:val="0"/>
      <w:marTop w:val="0"/>
      <w:marBottom w:val="0"/>
      <w:divBdr>
        <w:top w:val="none" w:sz="0" w:space="0" w:color="auto"/>
        <w:left w:val="none" w:sz="0" w:space="0" w:color="auto"/>
        <w:bottom w:val="none" w:sz="0" w:space="0" w:color="auto"/>
        <w:right w:val="none" w:sz="0" w:space="0" w:color="auto"/>
      </w:divBdr>
    </w:div>
    <w:div w:id="1012533303">
      <w:bodyDiv w:val="1"/>
      <w:marLeft w:val="0"/>
      <w:marRight w:val="0"/>
      <w:marTop w:val="0"/>
      <w:marBottom w:val="0"/>
      <w:divBdr>
        <w:top w:val="none" w:sz="0" w:space="0" w:color="auto"/>
        <w:left w:val="none" w:sz="0" w:space="0" w:color="auto"/>
        <w:bottom w:val="none" w:sz="0" w:space="0" w:color="auto"/>
        <w:right w:val="none" w:sz="0" w:space="0" w:color="auto"/>
      </w:divBdr>
    </w:div>
    <w:div w:id="1046568535">
      <w:bodyDiv w:val="1"/>
      <w:marLeft w:val="0"/>
      <w:marRight w:val="0"/>
      <w:marTop w:val="0"/>
      <w:marBottom w:val="0"/>
      <w:divBdr>
        <w:top w:val="none" w:sz="0" w:space="0" w:color="auto"/>
        <w:left w:val="none" w:sz="0" w:space="0" w:color="auto"/>
        <w:bottom w:val="none" w:sz="0" w:space="0" w:color="auto"/>
        <w:right w:val="none" w:sz="0" w:space="0" w:color="auto"/>
      </w:divBdr>
    </w:div>
    <w:div w:id="1253201231">
      <w:bodyDiv w:val="1"/>
      <w:marLeft w:val="0"/>
      <w:marRight w:val="0"/>
      <w:marTop w:val="0"/>
      <w:marBottom w:val="0"/>
      <w:divBdr>
        <w:top w:val="none" w:sz="0" w:space="0" w:color="auto"/>
        <w:left w:val="none" w:sz="0" w:space="0" w:color="auto"/>
        <w:bottom w:val="none" w:sz="0" w:space="0" w:color="auto"/>
        <w:right w:val="none" w:sz="0" w:space="0" w:color="auto"/>
      </w:divBdr>
    </w:div>
    <w:div w:id="1272012413">
      <w:bodyDiv w:val="1"/>
      <w:marLeft w:val="0"/>
      <w:marRight w:val="0"/>
      <w:marTop w:val="0"/>
      <w:marBottom w:val="0"/>
      <w:divBdr>
        <w:top w:val="none" w:sz="0" w:space="0" w:color="auto"/>
        <w:left w:val="none" w:sz="0" w:space="0" w:color="auto"/>
        <w:bottom w:val="none" w:sz="0" w:space="0" w:color="auto"/>
        <w:right w:val="none" w:sz="0" w:space="0" w:color="auto"/>
      </w:divBdr>
    </w:div>
    <w:div w:id="1355838385">
      <w:bodyDiv w:val="1"/>
      <w:marLeft w:val="0"/>
      <w:marRight w:val="0"/>
      <w:marTop w:val="0"/>
      <w:marBottom w:val="0"/>
      <w:divBdr>
        <w:top w:val="none" w:sz="0" w:space="0" w:color="auto"/>
        <w:left w:val="none" w:sz="0" w:space="0" w:color="auto"/>
        <w:bottom w:val="none" w:sz="0" w:space="0" w:color="auto"/>
        <w:right w:val="none" w:sz="0" w:space="0" w:color="auto"/>
      </w:divBdr>
    </w:div>
    <w:div w:id="1502040128">
      <w:bodyDiv w:val="1"/>
      <w:marLeft w:val="0"/>
      <w:marRight w:val="0"/>
      <w:marTop w:val="0"/>
      <w:marBottom w:val="0"/>
      <w:divBdr>
        <w:top w:val="none" w:sz="0" w:space="0" w:color="auto"/>
        <w:left w:val="none" w:sz="0" w:space="0" w:color="auto"/>
        <w:bottom w:val="none" w:sz="0" w:space="0" w:color="auto"/>
        <w:right w:val="none" w:sz="0" w:space="0" w:color="auto"/>
      </w:divBdr>
    </w:div>
    <w:div w:id="1502695657">
      <w:bodyDiv w:val="1"/>
      <w:marLeft w:val="0"/>
      <w:marRight w:val="0"/>
      <w:marTop w:val="0"/>
      <w:marBottom w:val="0"/>
      <w:divBdr>
        <w:top w:val="none" w:sz="0" w:space="0" w:color="auto"/>
        <w:left w:val="none" w:sz="0" w:space="0" w:color="auto"/>
        <w:bottom w:val="none" w:sz="0" w:space="0" w:color="auto"/>
        <w:right w:val="none" w:sz="0" w:space="0" w:color="auto"/>
      </w:divBdr>
    </w:div>
    <w:div w:id="2029867968">
      <w:bodyDiv w:val="1"/>
      <w:marLeft w:val="0"/>
      <w:marRight w:val="0"/>
      <w:marTop w:val="0"/>
      <w:marBottom w:val="0"/>
      <w:divBdr>
        <w:top w:val="none" w:sz="0" w:space="0" w:color="auto"/>
        <w:left w:val="none" w:sz="0" w:space="0" w:color="auto"/>
        <w:bottom w:val="none" w:sz="0" w:space="0" w:color="auto"/>
        <w:right w:val="none" w:sz="0" w:space="0" w:color="auto"/>
      </w:divBdr>
    </w:div>
    <w:div w:id="2036348122">
      <w:bodyDiv w:val="1"/>
      <w:marLeft w:val="0"/>
      <w:marRight w:val="0"/>
      <w:marTop w:val="0"/>
      <w:marBottom w:val="0"/>
      <w:divBdr>
        <w:top w:val="none" w:sz="0" w:space="0" w:color="auto"/>
        <w:left w:val="none" w:sz="0" w:space="0" w:color="auto"/>
        <w:bottom w:val="none" w:sz="0" w:space="0" w:color="auto"/>
        <w:right w:val="none" w:sz="0" w:space="0" w:color="auto"/>
      </w:divBdr>
    </w:div>
    <w:div w:id="2038659347">
      <w:bodyDiv w:val="1"/>
      <w:marLeft w:val="0"/>
      <w:marRight w:val="0"/>
      <w:marTop w:val="0"/>
      <w:marBottom w:val="0"/>
      <w:divBdr>
        <w:top w:val="none" w:sz="0" w:space="0" w:color="auto"/>
        <w:left w:val="none" w:sz="0" w:space="0" w:color="auto"/>
        <w:bottom w:val="none" w:sz="0" w:space="0" w:color="auto"/>
        <w:right w:val="none" w:sz="0" w:space="0" w:color="auto"/>
      </w:divBdr>
    </w:div>
    <w:div w:id="2053578231">
      <w:bodyDiv w:val="1"/>
      <w:marLeft w:val="0"/>
      <w:marRight w:val="0"/>
      <w:marTop w:val="0"/>
      <w:marBottom w:val="0"/>
      <w:divBdr>
        <w:top w:val="none" w:sz="0" w:space="0" w:color="auto"/>
        <w:left w:val="none" w:sz="0" w:space="0" w:color="auto"/>
        <w:bottom w:val="none" w:sz="0" w:space="0" w:color="auto"/>
        <w:right w:val="none" w:sz="0" w:space="0" w:color="auto"/>
      </w:divBdr>
    </w:div>
    <w:div w:id="21003214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C1D0929-1917-434D-89F0-67853945CF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1</Pages>
  <Words>718</Words>
  <Characters>4095</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4804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subject/>
  <dc:creator>user</dc:creator>
  <cp:keywords/>
  <dc:description/>
  <cp:lastModifiedBy>Сембаева Гульдана Шалкаркызы</cp:lastModifiedBy>
  <cp:revision>19</cp:revision>
  <cp:lastPrinted>2026-09-09T06:12:00Z</cp:lastPrinted>
  <dcterms:created xsi:type="dcterms:W3CDTF">2026-08-26T06:31:00Z</dcterms:created>
  <dcterms:modified xsi:type="dcterms:W3CDTF">2026-09-09T06:12:00Z</dcterms:modified>
</cp:coreProperties>
</file>