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022" w:rsidRPr="0000138F" w:rsidRDefault="00CA4A04" w:rsidP="00B32FFF">
      <w:pPr>
        <w:widowControl w:val="0"/>
        <w:pBdr>
          <w:bottom w:val="single" w:sz="4" w:space="0" w:color="FFFFFF"/>
        </w:pBdr>
        <w:spacing w:after="0" w:line="240" w:lineRule="auto"/>
        <w:ind w:firstLine="708"/>
        <w:jc w:val="center"/>
        <w:rPr>
          <w:rFonts w:ascii="Arial" w:hAnsi="Arial" w:cs="Arial"/>
          <w:b/>
          <w:color w:val="000000" w:themeColor="text1"/>
          <w:sz w:val="32"/>
          <w:szCs w:val="32"/>
          <w:lang w:val="kk-KZ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202</w:t>
      </w:r>
      <w:r w:rsidR="00FD33D9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4</w:t>
      </w:r>
      <w:r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 xml:space="preserve"> жылға</w:t>
      </w:r>
      <w:r w:rsidR="00130A47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 xml:space="preserve"> арналған</w:t>
      </w:r>
      <w:r w:rsidR="00566022" w:rsidRPr="0000138F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 xml:space="preserve"> мемлекеттік қызмет көрсету бойынша талдамалық анықтама</w:t>
      </w:r>
    </w:p>
    <w:p w:rsidR="00566022" w:rsidRPr="0000138F" w:rsidRDefault="00566022" w:rsidP="00B32FFF">
      <w:pPr>
        <w:widowControl w:val="0"/>
        <w:pBdr>
          <w:bottom w:val="single" w:sz="4" w:space="0" w:color="FFFFFF"/>
        </w:pBdr>
        <w:spacing w:after="0" w:line="240" w:lineRule="auto"/>
        <w:ind w:firstLine="708"/>
        <w:jc w:val="both"/>
        <w:rPr>
          <w:rFonts w:ascii="Arial" w:hAnsi="Arial" w:cs="Arial"/>
          <w:b/>
          <w:color w:val="000000" w:themeColor="text1"/>
          <w:sz w:val="32"/>
          <w:szCs w:val="32"/>
          <w:lang w:val="kk-KZ"/>
        </w:rPr>
      </w:pPr>
    </w:p>
    <w:p w:rsidR="00566022" w:rsidRPr="0082164A" w:rsidRDefault="00566022" w:rsidP="00B32FFF">
      <w:pPr>
        <w:widowControl w:val="0"/>
        <w:pBdr>
          <w:bottom w:val="single" w:sz="4" w:space="0" w:color="FFFFFF"/>
        </w:pBd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32"/>
          <w:szCs w:val="32"/>
          <w:lang w:val="kk-KZ"/>
        </w:rPr>
      </w:pPr>
      <w:r w:rsidRPr="0082164A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Мемлекеттік көрсетілетін қызметтер тізіліміне сәйкес </w:t>
      </w:r>
      <w:r w:rsidR="006D08A4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«Теміртау </w:t>
      </w:r>
      <w:r w:rsidR="006D08A4" w:rsidRPr="00A751D1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қаласының білім бөлімі» ММ </w:t>
      </w:r>
      <w:r w:rsidR="006D08A4" w:rsidRPr="00A751D1">
        <w:rPr>
          <w:rFonts w:ascii="Arial" w:hAnsi="Arial" w:cs="Arial"/>
          <w:i/>
          <w:color w:val="000000" w:themeColor="text1"/>
          <w:sz w:val="32"/>
          <w:szCs w:val="32"/>
          <w:lang w:val="kk-KZ"/>
        </w:rPr>
        <w:t xml:space="preserve">(бұдан әрі – Бөлім) </w:t>
      </w:r>
      <w:r w:rsidR="006D08A4" w:rsidRPr="00A751D1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және бөлімге қарасты білім ұйымдарымен </w:t>
      </w:r>
      <w:r w:rsidR="006D08A4" w:rsidRPr="00A751D1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2</w:t>
      </w:r>
      <w:r w:rsidR="00DE5FFC" w:rsidRPr="00A751D1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3</w:t>
      </w:r>
      <w:r w:rsidRPr="00A751D1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Мемлекеттік қызмет көрсетіледі. Оның ішінде </w:t>
      </w:r>
      <w:r w:rsidR="00197B0B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8</w:t>
      </w:r>
      <w:r w:rsidRPr="00A751D1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қызмет толықтай автоматтандырылған, </w:t>
      </w:r>
      <w:r w:rsidR="002E173D" w:rsidRPr="00A751D1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1</w:t>
      </w:r>
      <w:r w:rsidR="00B32FFF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2</w:t>
      </w:r>
      <w:r w:rsidRPr="00A751D1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 xml:space="preserve"> </w:t>
      </w:r>
      <w:r w:rsidRPr="00A751D1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қызмет ішінара автоматтандырылған, қызметтер баламалы негізде электрондық-қағаз түрінде көрсетіледі, тек </w:t>
      </w:r>
      <w:r w:rsidR="00197B0B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3</w:t>
      </w:r>
      <w:r w:rsidRPr="00A751D1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қызмет – қағаз-проактивті.</w:t>
      </w:r>
    </w:p>
    <w:p w:rsidR="00566022" w:rsidRPr="0082164A" w:rsidRDefault="00566022" w:rsidP="00B32FFF">
      <w:pPr>
        <w:widowControl w:val="0"/>
        <w:pBdr>
          <w:bottom w:val="single" w:sz="4" w:space="0" w:color="FFFFFF"/>
        </w:pBd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32"/>
          <w:szCs w:val="32"/>
          <w:lang w:val="kk-KZ"/>
        </w:rPr>
      </w:pPr>
      <w:r w:rsidRPr="0082164A">
        <w:rPr>
          <w:rFonts w:ascii="Arial" w:hAnsi="Arial" w:cs="Arial"/>
          <w:color w:val="000000" w:themeColor="text1"/>
          <w:sz w:val="32"/>
          <w:szCs w:val="32"/>
          <w:lang w:val="kk-KZ"/>
        </w:rPr>
        <w:t>202</w:t>
      </w:r>
      <w:r w:rsidR="00DE5FFC">
        <w:rPr>
          <w:rFonts w:ascii="Arial" w:hAnsi="Arial" w:cs="Arial"/>
          <w:color w:val="000000" w:themeColor="text1"/>
          <w:sz w:val="32"/>
          <w:szCs w:val="32"/>
          <w:lang w:val="kk-KZ"/>
        </w:rPr>
        <w:t>4</w:t>
      </w:r>
      <w:r w:rsidRPr="0082164A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жыл</w:t>
      </w:r>
      <w:r w:rsidR="00FD33D9">
        <w:rPr>
          <w:rFonts w:ascii="Arial" w:hAnsi="Arial" w:cs="Arial"/>
          <w:color w:val="000000" w:themeColor="text1"/>
          <w:sz w:val="32"/>
          <w:szCs w:val="32"/>
          <w:lang w:val="kk-KZ"/>
        </w:rPr>
        <w:t>ы</w:t>
      </w:r>
      <w:r w:rsidRPr="0082164A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</w:t>
      </w:r>
      <w:r w:rsidR="002E173D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2</w:t>
      </w:r>
      <w:r w:rsidR="00B60FAC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3410</w:t>
      </w:r>
      <w:r w:rsidR="002E173D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 xml:space="preserve"> </w:t>
      </w:r>
      <w:r w:rsidR="00B60FAC">
        <w:rPr>
          <w:rFonts w:ascii="Arial" w:hAnsi="Arial" w:cs="Arial"/>
          <w:color w:val="000000" w:themeColor="text1"/>
          <w:sz w:val="32"/>
          <w:szCs w:val="32"/>
          <w:lang w:val="kk-KZ"/>
        </w:rPr>
        <w:t>м</w:t>
      </w:r>
      <w:r w:rsidRPr="0082164A">
        <w:rPr>
          <w:rFonts w:ascii="Arial" w:hAnsi="Arial" w:cs="Arial"/>
          <w:color w:val="000000" w:themeColor="text1"/>
          <w:sz w:val="32"/>
          <w:szCs w:val="32"/>
          <w:lang w:val="kk-KZ"/>
        </w:rPr>
        <w:t>емлекеттік қызмет көрсетілді, оның ішінде:</w:t>
      </w:r>
    </w:p>
    <w:p w:rsidR="00566022" w:rsidRDefault="00566022" w:rsidP="00B32FFF">
      <w:pPr>
        <w:widowControl w:val="0"/>
        <w:pBdr>
          <w:bottom w:val="single" w:sz="4" w:space="0" w:color="FFFFFF"/>
        </w:pBd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32"/>
          <w:szCs w:val="32"/>
          <w:lang w:val="kk-KZ"/>
        </w:rPr>
      </w:pPr>
      <w:r w:rsidRPr="0082164A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- </w:t>
      </w:r>
      <w:r w:rsidRPr="0082164A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электрондық түрде</w:t>
      </w:r>
      <w:r w:rsidRPr="0082164A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– </w:t>
      </w:r>
      <w:r w:rsidR="002E173D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2</w:t>
      </w:r>
      <w:r w:rsidR="00FD33D9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0539</w:t>
      </w:r>
      <w:r w:rsidRPr="0082164A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немесе </w:t>
      </w:r>
      <w:r w:rsidR="00FD33D9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87,7</w:t>
      </w:r>
      <w:r w:rsidRPr="0082164A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%,</w:t>
      </w:r>
      <w:r w:rsidRPr="0082164A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</w:t>
      </w:r>
      <w:r w:rsidRPr="0082164A">
        <w:rPr>
          <w:rFonts w:ascii="Arial" w:hAnsi="Arial" w:cs="Arial"/>
          <w:i/>
          <w:color w:val="000000" w:themeColor="text1"/>
          <w:sz w:val="32"/>
          <w:szCs w:val="32"/>
          <w:lang w:val="kk-KZ"/>
        </w:rPr>
        <w:t>оның ішінде көрсетілетін қызметті берушінің ақпараттық жүйелері арқылы</w:t>
      </w:r>
      <w:r w:rsidR="002E173D">
        <w:rPr>
          <w:rFonts w:ascii="Arial" w:hAnsi="Arial" w:cs="Arial"/>
          <w:i/>
          <w:color w:val="000000" w:themeColor="text1"/>
          <w:sz w:val="32"/>
          <w:szCs w:val="32"/>
          <w:lang w:val="kk-KZ"/>
        </w:rPr>
        <w:t xml:space="preserve"> </w:t>
      </w:r>
      <w:r w:rsidRPr="0082164A">
        <w:rPr>
          <w:rFonts w:ascii="Arial" w:hAnsi="Arial" w:cs="Arial"/>
          <w:color w:val="000000" w:themeColor="text1"/>
          <w:sz w:val="32"/>
          <w:szCs w:val="32"/>
          <w:lang w:val="kk-KZ"/>
        </w:rPr>
        <w:t>-</w:t>
      </w:r>
      <w:r w:rsidR="002E173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</w:t>
      </w:r>
      <w:r w:rsidR="00B60FAC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14728</w:t>
      </w:r>
      <w:r w:rsidRPr="0082164A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 xml:space="preserve"> қызмет</w:t>
      </w:r>
      <w:r w:rsidRPr="0082164A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, </w:t>
      </w:r>
      <w:r w:rsidRPr="0082164A">
        <w:rPr>
          <w:rFonts w:ascii="Arial" w:hAnsi="Arial" w:cs="Arial"/>
          <w:i/>
          <w:color w:val="000000" w:themeColor="text1"/>
          <w:sz w:val="32"/>
          <w:szCs w:val="32"/>
          <w:lang w:val="kk-KZ"/>
        </w:rPr>
        <w:t>"электрондық үкімет" веб - порталы арқылы</w:t>
      </w:r>
      <w:r w:rsidR="002E173D">
        <w:rPr>
          <w:rFonts w:ascii="Arial" w:hAnsi="Arial" w:cs="Arial"/>
          <w:i/>
          <w:color w:val="000000" w:themeColor="text1"/>
          <w:sz w:val="32"/>
          <w:szCs w:val="32"/>
          <w:lang w:val="kk-KZ"/>
        </w:rPr>
        <w:t xml:space="preserve"> </w:t>
      </w:r>
      <w:r w:rsidRPr="0082164A">
        <w:rPr>
          <w:rFonts w:ascii="Arial" w:hAnsi="Arial" w:cs="Arial"/>
          <w:color w:val="000000" w:themeColor="text1"/>
          <w:sz w:val="32"/>
          <w:szCs w:val="32"/>
          <w:lang w:val="kk-KZ"/>
        </w:rPr>
        <w:t>-</w:t>
      </w:r>
      <w:r w:rsidR="002E173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</w:t>
      </w:r>
      <w:r w:rsidR="00FD33D9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5676</w:t>
      </w:r>
      <w:r w:rsidRPr="0082164A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 xml:space="preserve"> қызмет</w:t>
      </w:r>
      <w:r w:rsidR="002E173D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 xml:space="preserve">, </w:t>
      </w:r>
      <w:r w:rsidR="002E173D" w:rsidRPr="002E173D">
        <w:rPr>
          <w:rFonts w:ascii="Arial" w:hAnsi="Arial" w:cs="Arial"/>
          <w:color w:val="000000" w:themeColor="text1"/>
          <w:sz w:val="32"/>
          <w:szCs w:val="32"/>
          <w:lang w:val="kk-KZ"/>
        </w:rPr>
        <w:t>ХҚК</w:t>
      </w:r>
      <w:r w:rsidR="00877546">
        <w:rPr>
          <w:rFonts w:ascii="Arial" w:hAnsi="Arial" w:cs="Arial"/>
          <w:color w:val="000000" w:themeColor="text1"/>
          <w:sz w:val="32"/>
          <w:szCs w:val="32"/>
          <w:lang w:val="kk-KZ"/>
        </w:rPr>
        <w:t>О</w:t>
      </w:r>
      <w:r w:rsidR="002E173D" w:rsidRPr="002E173D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арқылы</w:t>
      </w:r>
      <w:r w:rsidR="002E173D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 xml:space="preserve"> – </w:t>
      </w:r>
      <w:r w:rsidR="00B60FAC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>135</w:t>
      </w:r>
      <w:r w:rsidR="002E173D">
        <w:rPr>
          <w:rFonts w:ascii="Arial" w:hAnsi="Arial" w:cs="Arial"/>
          <w:b/>
          <w:color w:val="000000" w:themeColor="text1"/>
          <w:sz w:val="32"/>
          <w:szCs w:val="32"/>
          <w:lang w:val="kk-KZ"/>
        </w:rPr>
        <w:t xml:space="preserve"> қызмет</w:t>
      </w:r>
      <w:r w:rsidRPr="0082164A">
        <w:rPr>
          <w:rFonts w:ascii="Arial" w:hAnsi="Arial" w:cs="Arial"/>
          <w:color w:val="000000" w:themeColor="text1"/>
          <w:sz w:val="32"/>
          <w:szCs w:val="32"/>
          <w:lang w:val="kk-KZ"/>
        </w:rPr>
        <w:t>;</w:t>
      </w:r>
    </w:p>
    <w:p w:rsidR="00B60FAC" w:rsidRPr="00B60FAC" w:rsidRDefault="00B60FAC" w:rsidP="00B32FFF">
      <w:pPr>
        <w:widowControl w:val="0"/>
        <w:pBdr>
          <w:bottom w:val="single" w:sz="4" w:space="0" w:color="FFFFFF"/>
        </w:pBd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32"/>
          <w:szCs w:val="32"/>
          <w:lang w:val="kk-KZ"/>
        </w:rPr>
      </w:pPr>
      <w:r w:rsidRPr="00B60FAC">
        <w:rPr>
          <w:rFonts w:ascii="Arial" w:hAnsi="Arial" w:cs="Arial"/>
          <w:color w:val="000000"/>
          <w:sz w:val="32"/>
          <w:szCs w:val="32"/>
          <w:lang w:val="kk-KZ"/>
        </w:rPr>
        <w:t>-</w:t>
      </w:r>
      <w:r w:rsidRPr="00B60FAC">
        <w:rPr>
          <w:rFonts w:ascii="Arial" w:hAnsi="Arial" w:cs="Arial"/>
          <w:color w:val="000000"/>
          <w:sz w:val="32"/>
          <w:szCs w:val="32"/>
          <w:lang w:val="kk-KZ"/>
        </w:rPr>
        <w:t xml:space="preserve"> </w:t>
      </w:r>
      <w:r w:rsidRPr="00B60FAC">
        <w:rPr>
          <w:rFonts w:ascii="Arial" w:hAnsi="Arial" w:cs="Arial"/>
          <w:color w:val="000000"/>
          <w:sz w:val="32"/>
          <w:szCs w:val="32"/>
          <w:lang w:val="kk-KZ"/>
        </w:rPr>
        <w:t>қағаз</w:t>
      </w:r>
      <w:r w:rsidRPr="00B60FAC">
        <w:rPr>
          <w:rFonts w:ascii="Arial" w:hAnsi="Arial" w:cs="Arial"/>
          <w:color w:val="000000"/>
          <w:sz w:val="32"/>
          <w:szCs w:val="32"/>
          <w:lang w:val="kk-KZ"/>
        </w:rPr>
        <w:t xml:space="preserve"> </w:t>
      </w:r>
      <w:r w:rsidRPr="00B60FAC">
        <w:rPr>
          <w:rFonts w:ascii="Arial" w:hAnsi="Arial" w:cs="Arial"/>
          <w:color w:val="000000"/>
          <w:sz w:val="32"/>
          <w:szCs w:val="32"/>
          <w:lang w:val="kk-KZ"/>
        </w:rPr>
        <w:t>нысанда</w:t>
      </w:r>
      <w:r w:rsidRPr="00B60FAC">
        <w:rPr>
          <w:rFonts w:ascii="Arial" w:hAnsi="Arial" w:cs="Arial"/>
          <w:color w:val="000000"/>
          <w:sz w:val="32"/>
          <w:szCs w:val="32"/>
          <w:lang w:val="kk-KZ"/>
        </w:rPr>
        <w:t xml:space="preserve"> </w:t>
      </w:r>
      <w:r w:rsidR="00197B0B" w:rsidRPr="00197B0B">
        <w:rPr>
          <w:rFonts w:ascii="Arial" w:hAnsi="Arial" w:cs="Arial"/>
          <w:b/>
          <w:color w:val="000000"/>
          <w:sz w:val="32"/>
          <w:szCs w:val="32"/>
          <w:lang w:val="kk-KZ"/>
        </w:rPr>
        <w:t>2</w:t>
      </w:r>
      <w:r w:rsidR="00197B0B">
        <w:rPr>
          <w:rFonts w:ascii="Arial" w:hAnsi="Arial" w:cs="Arial"/>
          <w:b/>
          <w:color w:val="000000"/>
          <w:sz w:val="32"/>
          <w:szCs w:val="32"/>
          <w:lang w:val="kk-KZ"/>
        </w:rPr>
        <w:t>8</w:t>
      </w:r>
      <w:r w:rsidR="00197B0B" w:rsidRPr="00197B0B">
        <w:rPr>
          <w:rFonts w:ascii="Arial" w:hAnsi="Arial" w:cs="Arial"/>
          <w:b/>
          <w:color w:val="000000"/>
          <w:sz w:val="32"/>
          <w:szCs w:val="32"/>
          <w:lang w:val="kk-KZ"/>
        </w:rPr>
        <w:t>41</w:t>
      </w:r>
      <w:r w:rsidR="00197B0B">
        <w:rPr>
          <w:rFonts w:ascii="Arial" w:hAnsi="Arial" w:cs="Arial"/>
          <w:color w:val="000000"/>
          <w:sz w:val="32"/>
          <w:szCs w:val="32"/>
          <w:lang w:val="kk-KZ"/>
        </w:rPr>
        <w:t xml:space="preserve"> </w:t>
      </w:r>
      <w:r w:rsidR="00197B0B" w:rsidRPr="00B60FAC">
        <w:rPr>
          <w:rFonts w:ascii="Arial" w:hAnsi="Arial" w:cs="Arial"/>
          <w:color w:val="000000"/>
          <w:sz w:val="32"/>
          <w:szCs w:val="32"/>
          <w:lang w:val="kk-KZ"/>
        </w:rPr>
        <w:t xml:space="preserve">немесе </w:t>
      </w:r>
      <w:r w:rsidR="00197B0B" w:rsidRPr="00197B0B">
        <w:rPr>
          <w:rFonts w:ascii="Arial" w:hAnsi="Arial" w:cs="Arial"/>
          <w:b/>
          <w:color w:val="000000"/>
          <w:sz w:val="32"/>
          <w:szCs w:val="32"/>
          <w:lang w:val="kk-KZ"/>
        </w:rPr>
        <w:t>12,2%</w:t>
      </w:r>
      <w:r w:rsidR="00197B0B">
        <w:rPr>
          <w:rFonts w:ascii="Arial" w:hAnsi="Arial" w:cs="Arial"/>
          <w:color w:val="000000"/>
          <w:sz w:val="32"/>
          <w:szCs w:val="32"/>
          <w:lang w:val="kk-KZ"/>
        </w:rPr>
        <w:t xml:space="preserve"> мемелекеттік қызмет кқрсетілді</w:t>
      </w:r>
      <w:r w:rsidR="00197B0B" w:rsidRPr="00B60FAC">
        <w:rPr>
          <w:rFonts w:ascii="Arial" w:hAnsi="Arial" w:cs="Arial"/>
          <w:color w:val="000000"/>
          <w:sz w:val="32"/>
          <w:szCs w:val="32"/>
          <w:lang w:val="kk-KZ"/>
        </w:rPr>
        <w:t>;</w:t>
      </w:r>
      <w:r w:rsidRPr="00B60FAC">
        <w:rPr>
          <w:rFonts w:ascii="Arial" w:hAnsi="Arial" w:cs="Arial"/>
          <w:color w:val="000000"/>
          <w:sz w:val="32"/>
          <w:szCs w:val="32"/>
          <w:lang w:val="kk-KZ"/>
        </w:rPr>
        <w:t xml:space="preserve"> </w:t>
      </w:r>
    </w:p>
    <w:p w:rsidR="00566022" w:rsidRPr="00566022" w:rsidRDefault="00566022" w:rsidP="00B32FFF">
      <w:pPr>
        <w:widowControl w:val="0"/>
        <w:pBdr>
          <w:bottom w:val="single" w:sz="4" w:space="0" w:color="FFFFFF"/>
        </w:pBd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32"/>
          <w:szCs w:val="32"/>
          <w:lang w:val="kk-KZ"/>
        </w:rPr>
      </w:pPr>
      <w:r w:rsidRPr="00A751D1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Мектепке дейінгі </w:t>
      </w:r>
      <w:r w:rsidR="00B32FFF">
        <w:rPr>
          <w:rFonts w:ascii="Arial" w:hAnsi="Arial" w:cs="Arial"/>
          <w:color w:val="000000" w:themeColor="text1"/>
          <w:sz w:val="32"/>
          <w:szCs w:val="32"/>
          <w:lang w:val="kk-KZ"/>
        </w:rPr>
        <w:t>және қосымша білім беру</w:t>
      </w:r>
      <w:r w:rsidRPr="00A751D1">
        <w:rPr>
          <w:rFonts w:ascii="Arial" w:hAnsi="Arial" w:cs="Arial"/>
          <w:color w:val="000000" w:themeColor="text1"/>
          <w:sz w:val="32"/>
          <w:szCs w:val="32"/>
          <w:lang w:val="kk-KZ"/>
        </w:rPr>
        <w:t xml:space="preserve"> саласындағы мемлекеттік қызметтер толығымен автоматтандырылды.</w:t>
      </w:r>
    </w:p>
    <w:p w:rsidR="00F37878" w:rsidRDefault="00F37878" w:rsidP="00B32FFF">
      <w:pPr>
        <w:widowControl w:val="0"/>
        <w:pBdr>
          <w:bottom w:val="single" w:sz="4" w:space="0" w:color="FFFFFF"/>
        </w:pBdr>
        <w:spacing w:after="0" w:line="240" w:lineRule="auto"/>
        <w:ind w:firstLine="708"/>
        <w:jc w:val="both"/>
        <w:rPr>
          <w:rFonts w:ascii="Arial" w:hAnsi="Arial" w:cs="Arial"/>
          <w:color w:val="000000"/>
          <w:sz w:val="32"/>
          <w:szCs w:val="32"/>
          <w:lang w:val="kk-KZ"/>
        </w:rPr>
      </w:pPr>
      <w:r w:rsidRPr="00F37878">
        <w:rPr>
          <w:rFonts w:ascii="Arial" w:hAnsi="Arial" w:cs="Arial"/>
          <w:color w:val="000000"/>
          <w:sz w:val="32"/>
          <w:szCs w:val="32"/>
          <w:lang w:val="kk-KZ"/>
        </w:rPr>
        <w:t xml:space="preserve">Электрондық нысанда мектепке дейінгі ұйымдарға қабылдау үшін балаларды кезекке қою бойынша қызмет көрсетіледі. Мемлекеттік қызметті техникалық сүйемелдеуді </w:t>
      </w:r>
      <w:r w:rsidR="002E173D">
        <w:rPr>
          <w:rFonts w:ascii="Arial" w:hAnsi="Arial" w:cs="Arial"/>
          <w:b/>
          <w:color w:val="000000"/>
          <w:sz w:val="32"/>
          <w:szCs w:val="32"/>
          <w:lang w:val="kk-KZ"/>
        </w:rPr>
        <w:t>«</w:t>
      </w:r>
      <w:r w:rsidRPr="00981182">
        <w:rPr>
          <w:rFonts w:ascii="Arial" w:hAnsi="Arial" w:cs="Arial"/>
          <w:b/>
          <w:color w:val="000000"/>
          <w:sz w:val="32"/>
          <w:szCs w:val="32"/>
          <w:lang w:val="kk-KZ"/>
        </w:rPr>
        <w:t>Индиго 24</w:t>
      </w:r>
      <w:r w:rsidR="002E173D">
        <w:rPr>
          <w:rFonts w:ascii="Arial" w:hAnsi="Arial" w:cs="Arial"/>
          <w:b/>
          <w:color w:val="000000"/>
          <w:sz w:val="32"/>
          <w:szCs w:val="32"/>
          <w:lang w:val="kk-KZ"/>
        </w:rPr>
        <w:t xml:space="preserve"> </w:t>
      </w:r>
      <w:r w:rsidRPr="00981182">
        <w:rPr>
          <w:rFonts w:ascii="Arial" w:hAnsi="Arial" w:cs="Arial"/>
          <w:b/>
          <w:color w:val="000000"/>
          <w:sz w:val="32"/>
          <w:szCs w:val="32"/>
          <w:lang w:val="kk-KZ"/>
        </w:rPr>
        <w:t>кз</w:t>
      </w:r>
      <w:r w:rsidR="002E173D">
        <w:rPr>
          <w:rFonts w:ascii="Arial" w:hAnsi="Arial" w:cs="Arial"/>
          <w:b/>
          <w:color w:val="000000"/>
          <w:sz w:val="32"/>
          <w:szCs w:val="32"/>
          <w:lang w:val="kk-KZ"/>
        </w:rPr>
        <w:t>»</w:t>
      </w:r>
      <w:r w:rsidRPr="00F37878">
        <w:rPr>
          <w:rFonts w:ascii="Arial" w:hAnsi="Arial" w:cs="Arial"/>
          <w:color w:val="000000"/>
          <w:sz w:val="32"/>
          <w:szCs w:val="32"/>
          <w:lang w:val="kk-KZ"/>
        </w:rPr>
        <w:t xml:space="preserve"> ақпараттық жүйесі жүзеге асырады, оның көмегімен орындар қалай бөлінетіні туралы толық ақпарат алуға болады: кезекте тұрғандар тізімі, балабақшалардағы орындарды босату хаттамалары, нақты </w:t>
      </w:r>
      <w:r w:rsidR="00981182">
        <w:rPr>
          <w:rFonts w:ascii="Arial" w:hAnsi="Arial" w:cs="Arial"/>
          <w:color w:val="000000"/>
          <w:sz w:val="32"/>
          <w:szCs w:val="32"/>
          <w:lang w:val="kk-KZ"/>
        </w:rPr>
        <w:t>б</w:t>
      </w:r>
      <w:r w:rsidRPr="00F37878">
        <w:rPr>
          <w:rFonts w:ascii="Arial" w:hAnsi="Arial" w:cs="Arial"/>
          <w:color w:val="000000"/>
          <w:sz w:val="32"/>
          <w:szCs w:val="32"/>
          <w:lang w:val="kk-KZ"/>
        </w:rPr>
        <w:t>ос орындар тізімдері.</w:t>
      </w:r>
    </w:p>
    <w:p w:rsidR="00F37878" w:rsidRPr="00F37878" w:rsidRDefault="00F37878" w:rsidP="00B32FFF">
      <w:pPr>
        <w:widowControl w:val="0"/>
        <w:pBdr>
          <w:bottom w:val="single" w:sz="4" w:space="0" w:color="FFFFFF"/>
        </w:pBdr>
        <w:spacing w:after="0" w:line="240" w:lineRule="auto"/>
        <w:ind w:firstLine="708"/>
        <w:jc w:val="both"/>
        <w:rPr>
          <w:rFonts w:ascii="Arial" w:hAnsi="Arial" w:cs="Arial"/>
          <w:color w:val="000000"/>
          <w:sz w:val="32"/>
          <w:szCs w:val="32"/>
          <w:lang w:val="kk-KZ"/>
        </w:rPr>
      </w:pPr>
      <w:r w:rsidRPr="00F37878">
        <w:rPr>
          <w:rFonts w:ascii="Arial" w:hAnsi="Arial" w:cs="Arial"/>
          <w:color w:val="000000"/>
          <w:sz w:val="32"/>
          <w:szCs w:val="32"/>
          <w:lang w:val="kk-KZ"/>
        </w:rPr>
        <w:t>Платформа мемлекеттік деректер қорымен біріктірілген, бұл құжаттарды қолдан жасау тәуекелін, жеңілдіктерді негізсіз пайдалану мүмкіндігін барынша азайтады. Қосымшаны мобильді құрылғыларда пайдалануға болады.</w:t>
      </w:r>
    </w:p>
    <w:p w:rsidR="00B32FFF" w:rsidRPr="00B32FFF" w:rsidRDefault="00B32FFF" w:rsidP="00B32FFF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32"/>
          <w:szCs w:val="32"/>
          <w:lang w:val="kk-KZ"/>
        </w:rPr>
      </w:pPr>
      <w:r w:rsidRPr="00130A47">
        <w:rPr>
          <w:rFonts w:ascii="Arial" w:hAnsi="Arial" w:cs="Arial"/>
          <w:color w:val="000000"/>
          <w:sz w:val="32"/>
          <w:szCs w:val="32"/>
          <w:lang w:val="kk-KZ"/>
        </w:rPr>
        <w:t xml:space="preserve">Қосымша білім беру ұйымдарына қабылдау </w:t>
      </w:r>
      <w:r>
        <w:rPr>
          <w:rFonts w:ascii="Arial" w:hAnsi="Arial" w:cs="Arial"/>
          <w:color w:val="000000"/>
          <w:sz w:val="32"/>
          <w:szCs w:val="32"/>
          <w:lang w:val="kk-KZ"/>
        </w:rPr>
        <w:t xml:space="preserve">бойынша </w:t>
      </w:r>
      <w:r w:rsidRPr="00981182">
        <w:rPr>
          <w:rFonts w:ascii="Arial" w:hAnsi="Arial" w:cs="Arial"/>
          <w:b/>
          <w:color w:val="000000"/>
          <w:sz w:val="32"/>
          <w:szCs w:val="32"/>
          <w:lang w:val="kk-KZ"/>
        </w:rPr>
        <w:t xml:space="preserve">"Е-daryn" </w:t>
      </w:r>
      <w:r w:rsidRPr="00B32FFF">
        <w:rPr>
          <w:rFonts w:ascii="Arial" w:hAnsi="Arial" w:cs="Arial"/>
          <w:color w:val="000000"/>
          <w:sz w:val="32"/>
          <w:szCs w:val="32"/>
          <w:lang w:val="kk-KZ"/>
        </w:rPr>
        <w:t>платформасы келесі мүмкіндіктерді ұсынады:</w:t>
      </w:r>
    </w:p>
    <w:p w:rsidR="00B32FFF" w:rsidRPr="003469F3" w:rsidRDefault="00B32FFF" w:rsidP="00B32FFF">
      <w:pPr>
        <w:spacing w:after="0" w:line="240" w:lineRule="auto"/>
        <w:jc w:val="both"/>
        <w:rPr>
          <w:rFonts w:ascii="Arial" w:hAnsi="Arial" w:cs="Arial"/>
          <w:color w:val="000000"/>
          <w:sz w:val="32"/>
          <w:szCs w:val="32"/>
        </w:rPr>
      </w:pPr>
      <w:r w:rsidRPr="003469F3">
        <w:rPr>
          <w:rFonts w:ascii="Arial" w:hAnsi="Arial" w:cs="Arial"/>
          <w:color w:val="000000"/>
          <w:sz w:val="32"/>
          <w:szCs w:val="32"/>
        </w:rPr>
        <w:t>- үйірмелер мен секцияларға орын санымен танысу;</w:t>
      </w:r>
    </w:p>
    <w:p w:rsidR="00B32FFF" w:rsidRPr="003469F3" w:rsidRDefault="00B32FFF" w:rsidP="00B32FFF">
      <w:pPr>
        <w:spacing w:after="0" w:line="240" w:lineRule="auto"/>
        <w:jc w:val="both"/>
        <w:rPr>
          <w:rFonts w:ascii="Arial" w:hAnsi="Arial" w:cs="Arial"/>
          <w:color w:val="000000"/>
          <w:sz w:val="32"/>
          <w:szCs w:val="32"/>
        </w:rPr>
      </w:pPr>
      <w:r w:rsidRPr="003469F3">
        <w:rPr>
          <w:rFonts w:ascii="Arial" w:hAnsi="Arial" w:cs="Arial"/>
          <w:color w:val="000000"/>
          <w:sz w:val="32"/>
          <w:szCs w:val="32"/>
        </w:rPr>
        <w:t>- онлайн жазу;</w:t>
      </w:r>
    </w:p>
    <w:p w:rsidR="00B32FFF" w:rsidRPr="003469F3" w:rsidRDefault="00B32FFF" w:rsidP="00B32FFF">
      <w:pPr>
        <w:spacing w:after="0" w:line="240" w:lineRule="auto"/>
        <w:jc w:val="both"/>
        <w:rPr>
          <w:rFonts w:ascii="Arial" w:hAnsi="Arial" w:cs="Arial"/>
          <w:color w:val="000000"/>
          <w:sz w:val="32"/>
          <w:szCs w:val="32"/>
        </w:rPr>
      </w:pPr>
      <w:r w:rsidRPr="003469F3">
        <w:rPr>
          <w:rFonts w:ascii="Arial" w:hAnsi="Arial" w:cs="Arial"/>
          <w:color w:val="000000"/>
          <w:sz w:val="32"/>
          <w:szCs w:val="32"/>
        </w:rPr>
        <w:t>- электронды журнал, күнделік;</w:t>
      </w:r>
    </w:p>
    <w:p w:rsidR="00B32FFF" w:rsidRPr="003469F3" w:rsidRDefault="00B32FFF" w:rsidP="00B32FFF">
      <w:pPr>
        <w:spacing w:after="0" w:line="240" w:lineRule="auto"/>
        <w:jc w:val="both"/>
        <w:rPr>
          <w:rFonts w:ascii="Arial" w:hAnsi="Arial" w:cs="Arial"/>
          <w:color w:val="000000"/>
          <w:sz w:val="32"/>
          <w:szCs w:val="32"/>
        </w:rPr>
      </w:pPr>
      <w:r w:rsidRPr="003469F3">
        <w:rPr>
          <w:rFonts w:ascii="Arial" w:hAnsi="Arial" w:cs="Arial"/>
          <w:color w:val="000000"/>
          <w:sz w:val="32"/>
          <w:szCs w:val="32"/>
        </w:rPr>
        <w:t>- қашықтықтан оқыту;</w:t>
      </w:r>
    </w:p>
    <w:p w:rsidR="00B32FFF" w:rsidRPr="003469F3" w:rsidRDefault="00B32FFF" w:rsidP="00B32FFF">
      <w:pPr>
        <w:spacing w:after="0" w:line="240" w:lineRule="auto"/>
        <w:jc w:val="both"/>
        <w:rPr>
          <w:rFonts w:ascii="Arial" w:hAnsi="Arial" w:cs="Arial"/>
          <w:color w:val="000000"/>
          <w:sz w:val="32"/>
          <w:szCs w:val="32"/>
        </w:rPr>
      </w:pPr>
      <w:r w:rsidRPr="003469F3">
        <w:rPr>
          <w:rFonts w:ascii="Arial" w:hAnsi="Arial" w:cs="Arial"/>
          <w:color w:val="000000"/>
          <w:sz w:val="32"/>
          <w:szCs w:val="32"/>
        </w:rPr>
        <w:t>- жеке кабинеттер;</w:t>
      </w:r>
    </w:p>
    <w:p w:rsidR="00B32FFF" w:rsidRPr="003469F3" w:rsidRDefault="00B32FFF" w:rsidP="00B32FFF">
      <w:pPr>
        <w:spacing w:after="0" w:line="240" w:lineRule="auto"/>
        <w:jc w:val="both"/>
        <w:rPr>
          <w:rFonts w:ascii="Arial" w:hAnsi="Arial" w:cs="Arial"/>
          <w:color w:val="000000"/>
          <w:sz w:val="32"/>
          <w:szCs w:val="32"/>
        </w:rPr>
      </w:pPr>
      <w:r w:rsidRPr="003469F3">
        <w:rPr>
          <w:rFonts w:ascii="Arial" w:hAnsi="Arial" w:cs="Arial"/>
          <w:color w:val="000000"/>
          <w:sz w:val="32"/>
          <w:szCs w:val="32"/>
        </w:rPr>
        <w:t>- есептер.</w:t>
      </w:r>
    </w:p>
    <w:p w:rsidR="00F37878" w:rsidRDefault="00F37878" w:rsidP="00F37878">
      <w:pPr>
        <w:widowControl w:val="0"/>
        <w:pBdr>
          <w:bottom w:val="single" w:sz="4" w:space="7" w:color="FFFFFF"/>
        </w:pBdr>
        <w:spacing w:after="0" w:line="240" w:lineRule="auto"/>
        <w:ind w:firstLine="708"/>
        <w:jc w:val="both"/>
        <w:rPr>
          <w:rFonts w:ascii="Arial" w:hAnsi="Arial" w:cs="Arial"/>
          <w:color w:val="000000"/>
          <w:sz w:val="32"/>
          <w:szCs w:val="32"/>
          <w:lang w:val="kk-KZ"/>
        </w:rPr>
      </w:pPr>
      <w:r w:rsidRPr="00F37878">
        <w:rPr>
          <w:rFonts w:ascii="Arial" w:hAnsi="Arial" w:cs="Arial"/>
          <w:color w:val="000000"/>
          <w:sz w:val="32"/>
          <w:szCs w:val="32"/>
          <w:lang w:val="kk-KZ"/>
        </w:rPr>
        <w:lastRenderedPageBreak/>
        <w:t xml:space="preserve">Орта білім беруде </w:t>
      </w:r>
      <w:r w:rsidRPr="00B32FFF">
        <w:rPr>
          <w:rFonts w:ascii="Arial" w:hAnsi="Arial" w:cs="Arial"/>
          <w:b/>
          <w:color w:val="000000"/>
          <w:sz w:val="32"/>
          <w:szCs w:val="32"/>
          <w:lang w:val="kk-KZ"/>
        </w:rPr>
        <w:t>"E-bilimal"</w:t>
      </w:r>
      <w:r w:rsidRPr="00F37878">
        <w:rPr>
          <w:rFonts w:ascii="Arial" w:hAnsi="Arial" w:cs="Arial"/>
          <w:color w:val="000000"/>
          <w:sz w:val="32"/>
          <w:szCs w:val="32"/>
          <w:lang w:val="kk-KZ"/>
        </w:rPr>
        <w:t xml:space="preserve"> цифрлық қызметтер платформасында келесі мемлекеттік қызметтер жүзеге асырылды:</w:t>
      </w:r>
    </w:p>
    <w:p w:rsidR="00F37878" w:rsidRPr="00F37878" w:rsidRDefault="00665874" w:rsidP="00F37878">
      <w:pPr>
        <w:widowControl w:val="0"/>
        <w:pBdr>
          <w:bottom w:val="single" w:sz="4" w:space="7" w:color="FFFFFF"/>
        </w:pBdr>
        <w:spacing w:after="0" w:line="240" w:lineRule="auto"/>
        <w:ind w:firstLine="708"/>
        <w:jc w:val="both"/>
        <w:rPr>
          <w:rFonts w:ascii="Arial" w:hAnsi="Arial" w:cs="Arial"/>
          <w:color w:val="000000"/>
          <w:sz w:val="32"/>
          <w:szCs w:val="32"/>
          <w:lang w:val="kk-KZ"/>
        </w:rPr>
      </w:pPr>
      <w:r w:rsidRPr="00F37878">
        <w:rPr>
          <w:rFonts w:ascii="Arial" w:hAnsi="Arial" w:cs="Arial"/>
          <w:color w:val="000000"/>
          <w:sz w:val="32"/>
          <w:szCs w:val="32"/>
          <w:lang w:val="kk-KZ"/>
        </w:rPr>
        <w:t>1.</w:t>
      </w:r>
      <w:r w:rsidRPr="00F37878">
        <w:rPr>
          <w:rFonts w:ascii="Arial" w:hAnsi="Arial" w:cs="Arial"/>
          <w:color w:val="000000"/>
          <w:sz w:val="32"/>
          <w:szCs w:val="32"/>
          <w:lang w:val="kk-KZ"/>
        </w:rPr>
        <w:tab/>
      </w:r>
      <w:r w:rsidR="00F37878" w:rsidRPr="00F37878">
        <w:rPr>
          <w:rFonts w:ascii="Arial" w:hAnsi="Arial" w:cs="Arial"/>
          <w:color w:val="000000"/>
          <w:sz w:val="32"/>
          <w:szCs w:val="32"/>
          <w:lang w:val="kk-KZ"/>
        </w:rPr>
        <w:t>Жалпы білім беретін мектептердегі білім алушылар мен тәрбиеленушілердің жекелеген санаттарына тегін және жеңілдікпен тамақтандыруды ұсыну</w:t>
      </w:r>
    </w:p>
    <w:p w:rsidR="00F37878" w:rsidRPr="00F37878" w:rsidRDefault="00F37878" w:rsidP="00F37878">
      <w:pPr>
        <w:widowControl w:val="0"/>
        <w:pBdr>
          <w:bottom w:val="single" w:sz="4" w:space="7" w:color="FFFFFF"/>
        </w:pBdr>
        <w:spacing w:after="0" w:line="240" w:lineRule="auto"/>
        <w:ind w:firstLine="708"/>
        <w:jc w:val="both"/>
        <w:rPr>
          <w:rFonts w:ascii="Arial" w:hAnsi="Arial" w:cs="Arial"/>
          <w:color w:val="000000"/>
          <w:sz w:val="32"/>
          <w:szCs w:val="32"/>
          <w:lang w:val="kk-KZ"/>
        </w:rPr>
      </w:pPr>
      <w:r w:rsidRPr="00F37878">
        <w:rPr>
          <w:rFonts w:ascii="Arial" w:hAnsi="Arial" w:cs="Arial"/>
          <w:color w:val="000000"/>
          <w:sz w:val="32"/>
          <w:szCs w:val="32"/>
          <w:lang w:val="kk-KZ"/>
        </w:rPr>
        <w:t>2. Шалғайдағы ауылдық елді мекендерде тұратын балаларды жалпы білім беру ұйымдарына және кері қарай үйлеріне тегін тасымалдауды ұсыну</w:t>
      </w:r>
    </w:p>
    <w:p w:rsidR="00F37878" w:rsidRPr="00F37878" w:rsidRDefault="00F37878" w:rsidP="00502665">
      <w:pPr>
        <w:widowControl w:val="0"/>
        <w:pBdr>
          <w:bottom w:val="single" w:sz="4" w:space="7" w:color="FFFFFF"/>
        </w:pBdr>
        <w:spacing w:after="0" w:line="240" w:lineRule="auto"/>
        <w:ind w:firstLine="708"/>
        <w:jc w:val="both"/>
        <w:rPr>
          <w:rFonts w:ascii="Arial" w:hAnsi="Arial" w:cs="Arial"/>
          <w:color w:val="000000"/>
          <w:sz w:val="32"/>
          <w:szCs w:val="32"/>
          <w:lang w:val="kk-KZ"/>
        </w:rPr>
      </w:pPr>
      <w:r w:rsidRPr="00F37878">
        <w:rPr>
          <w:rFonts w:ascii="Arial" w:hAnsi="Arial" w:cs="Arial"/>
          <w:color w:val="000000"/>
          <w:sz w:val="32"/>
          <w:szCs w:val="32"/>
          <w:lang w:val="kk-KZ"/>
        </w:rPr>
        <w:t xml:space="preserve">3. 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</w:t>
      </w:r>
    </w:p>
    <w:p w:rsidR="00F37878" w:rsidRPr="00F37878" w:rsidRDefault="00502665" w:rsidP="00F37878">
      <w:pPr>
        <w:widowControl w:val="0"/>
        <w:pBdr>
          <w:bottom w:val="single" w:sz="4" w:space="7" w:color="FFFFFF"/>
        </w:pBdr>
        <w:spacing w:after="0" w:line="240" w:lineRule="auto"/>
        <w:ind w:firstLine="708"/>
        <w:jc w:val="both"/>
        <w:rPr>
          <w:rFonts w:ascii="Arial" w:hAnsi="Arial" w:cs="Arial"/>
          <w:color w:val="000000"/>
          <w:sz w:val="32"/>
          <w:szCs w:val="32"/>
          <w:lang w:val="kk-KZ"/>
        </w:rPr>
      </w:pPr>
      <w:r>
        <w:rPr>
          <w:rFonts w:ascii="Arial" w:hAnsi="Arial" w:cs="Arial"/>
          <w:color w:val="000000"/>
          <w:sz w:val="32"/>
          <w:szCs w:val="32"/>
          <w:lang w:val="kk-KZ"/>
        </w:rPr>
        <w:t>4.</w:t>
      </w:r>
      <w:r w:rsidR="00F37878" w:rsidRPr="00F37878">
        <w:rPr>
          <w:rFonts w:ascii="Arial" w:hAnsi="Arial" w:cs="Arial"/>
          <w:color w:val="000000"/>
          <w:sz w:val="32"/>
          <w:szCs w:val="32"/>
          <w:lang w:val="kk-KZ"/>
        </w:rPr>
        <w:t xml:space="preserve"> Балаларды негізгі орта, жалпы орта білім беру ұйымдары арасында ауыстыру үшін құжаттарды қабылдау.</w:t>
      </w:r>
    </w:p>
    <w:p w:rsidR="00F37878" w:rsidRPr="00130A47" w:rsidRDefault="00502665" w:rsidP="00F37878">
      <w:pPr>
        <w:widowControl w:val="0"/>
        <w:pBdr>
          <w:bottom w:val="single" w:sz="4" w:space="7" w:color="FFFFFF"/>
        </w:pBdr>
        <w:spacing w:after="0" w:line="240" w:lineRule="auto"/>
        <w:ind w:firstLine="708"/>
        <w:jc w:val="both"/>
        <w:rPr>
          <w:rFonts w:ascii="Arial" w:hAnsi="Arial" w:cs="Arial"/>
          <w:color w:val="000000"/>
          <w:sz w:val="32"/>
          <w:szCs w:val="32"/>
          <w:lang w:val="kk-KZ"/>
        </w:rPr>
      </w:pPr>
      <w:r>
        <w:rPr>
          <w:rFonts w:ascii="Arial" w:hAnsi="Arial" w:cs="Arial"/>
          <w:color w:val="000000"/>
          <w:sz w:val="32"/>
          <w:szCs w:val="32"/>
          <w:lang w:val="kk-KZ"/>
        </w:rPr>
        <w:t>5</w:t>
      </w:r>
      <w:r w:rsidR="00F37878" w:rsidRPr="00130A47">
        <w:rPr>
          <w:rFonts w:ascii="Arial" w:hAnsi="Arial" w:cs="Arial"/>
          <w:color w:val="000000"/>
          <w:sz w:val="32"/>
          <w:szCs w:val="32"/>
          <w:lang w:val="kk-KZ"/>
        </w:rPr>
        <w:t>. Мемлекеттік білім беру мекемелеріндегі білім алушылар мен тәрбиеленушілердің жекелеген санаттарына қала сыртындағы және мектеп жанындағы лагерьлерде демалуы үшін құжаттар қабылдау және жолдама беру</w:t>
      </w:r>
    </w:p>
    <w:p w:rsidR="00F37878" w:rsidRPr="00130A47" w:rsidRDefault="00502665" w:rsidP="00F37878">
      <w:pPr>
        <w:widowControl w:val="0"/>
        <w:pBdr>
          <w:bottom w:val="single" w:sz="4" w:space="7" w:color="FFFFFF"/>
        </w:pBdr>
        <w:spacing w:after="0" w:line="240" w:lineRule="auto"/>
        <w:ind w:firstLine="708"/>
        <w:jc w:val="both"/>
        <w:rPr>
          <w:rFonts w:ascii="Arial" w:hAnsi="Arial" w:cs="Arial"/>
          <w:color w:val="000000"/>
          <w:sz w:val="32"/>
          <w:szCs w:val="32"/>
          <w:lang w:val="kk-KZ"/>
        </w:rPr>
      </w:pPr>
      <w:r>
        <w:rPr>
          <w:rFonts w:ascii="Arial" w:hAnsi="Arial" w:cs="Arial"/>
          <w:color w:val="000000"/>
          <w:sz w:val="32"/>
          <w:szCs w:val="32"/>
          <w:lang w:val="kk-KZ"/>
        </w:rPr>
        <w:t>6</w:t>
      </w:r>
      <w:r w:rsidR="00F37878" w:rsidRPr="00130A47">
        <w:rPr>
          <w:rFonts w:ascii="Arial" w:hAnsi="Arial" w:cs="Arial"/>
          <w:color w:val="000000"/>
          <w:sz w:val="32"/>
          <w:szCs w:val="32"/>
          <w:lang w:val="kk-KZ"/>
        </w:rPr>
        <w:t>. Негізгі орта, жалпы орта білім туралы құжаттардың телнұсқаларын беру</w:t>
      </w:r>
    </w:p>
    <w:p w:rsidR="00F37878" w:rsidRPr="00130A47" w:rsidRDefault="00502665" w:rsidP="00F37878">
      <w:pPr>
        <w:widowControl w:val="0"/>
        <w:pBdr>
          <w:bottom w:val="single" w:sz="4" w:space="7" w:color="FFFFFF"/>
        </w:pBdr>
        <w:spacing w:after="0" w:line="240" w:lineRule="auto"/>
        <w:ind w:firstLine="708"/>
        <w:jc w:val="both"/>
        <w:rPr>
          <w:rFonts w:ascii="Arial" w:hAnsi="Arial" w:cs="Arial"/>
          <w:color w:val="000000"/>
          <w:sz w:val="32"/>
          <w:szCs w:val="32"/>
          <w:lang w:val="kk-KZ"/>
        </w:rPr>
      </w:pPr>
      <w:r>
        <w:rPr>
          <w:rFonts w:ascii="Arial" w:hAnsi="Arial" w:cs="Arial"/>
          <w:color w:val="000000"/>
          <w:sz w:val="32"/>
          <w:szCs w:val="32"/>
          <w:lang w:val="kk-KZ"/>
        </w:rPr>
        <w:t>7</w:t>
      </w:r>
      <w:r w:rsidR="00F37878" w:rsidRPr="00130A47">
        <w:rPr>
          <w:rFonts w:ascii="Arial" w:hAnsi="Arial" w:cs="Arial"/>
          <w:color w:val="000000"/>
          <w:sz w:val="32"/>
          <w:szCs w:val="32"/>
          <w:lang w:val="kk-KZ"/>
        </w:rPr>
        <w:t>. 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</w:t>
      </w:r>
    </w:p>
    <w:p w:rsidR="00F37878" w:rsidRPr="00F37878" w:rsidRDefault="00502665" w:rsidP="002E173D">
      <w:pPr>
        <w:widowControl w:val="0"/>
        <w:pBdr>
          <w:bottom w:val="single" w:sz="4" w:space="7" w:color="FFFFFF"/>
        </w:pBdr>
        <w:spacing w:after="0" w:line="240" w:lineRule="auto"/>
        <w:ind w:firstLine="708"/>
        <w:jc w:val="both"/>
        <w:rPr>
          <w:rFonts w:ascii="Arial" w:hAnsi="Arial" w:cs="Arial"/>
          <w:color w:val="000000"/>
          <w:sz w:val="32"/>
          <w:szCs w:val="32"/>
          <w:lang w:val="kk-KZ"/>
        </w:rPr>
      </w:pPr>
      <w:r>
        <w:rPr>
          <w:rFonts w:ascii="Arial" w:hAnsi="Arial" w:cs="Arial"/>
          <w:color w:val="000000"/>
          <w:sz w:val="32"/>
          <w:szCs w:val="32"/>
          <w:lang w:val="kk-KZ"/>
        </w:rPr>
        <w:t>8</w:t>
      </w:r>
      <w:r w:rsidR="00F37878" w:rsidRPr="00130A47">
        <w:rPr>
          <w:rFonts w:ascii="Arial" w:hAnsi="Arial" w:cs="Arial"/>
          <w:color w:val="000000"/>
          <w:sz w:val="32"/>
          <w:szCs w:val="32"/>
          <w:lang w:val="kk-KZ"/>
        </w:rPr>
        <w:t>. Оқуға рұқсат беру ұйымдарында экстернат нысанында негізгі орта және жалпы орта білім беру</w:t>
      </w:r>
      <w:r w:rsidR="002E173D">
        <w:rPr>
          <w:rFonts w:ascii="Arial" w:hAnsi="Arial" w:cs="Arial"/>
          <w:color w:val="000000"/>
          <w:sz w:val="32"/>
          <w:szCs w:val="32"/>
          <w:lang w:val="kk-KZ"/>
        </w:rPr>
        <w:t>.</w:t>
      </w:r>
    </w:p>
    <w:p w:rsidR="00B32FFF" w:rsidRDefault="00B32FFF" w:rsidP="00B32FFF">
      <w:pPr>
        <w:widowControl w:val="0"/>
        <w:pBdr>
          <w:bottom w:val="single" w:sz="4" w:space="7" w:color="FFFFFF"/>
        </w:pBdr>
        <w:spacing w:after="0" w:line="240" w:lineRule="auto"/>
        <w:ind w:firstLine="708"/>
        <w:jc w:val="both"/>
        <w:rPr>
          <w:rFonts w:ascii="Arial" w:hAnsi="Arial" w:cs="Arial"/>
          <w:i/>
          <w:color w:val="00B0F0"/>
          <w:sz w:val="28"/>
          <w:szCs w:val="28"/>
          <w:lang w:val="kk-KZ"/>
        </w:rPr>
      </w:pPr>
      <w:bookmarkStart w:id="0" w:name="_GoBack"/>
      <w:r>
        <w:rPr>
          <w:rFonts w:ascii="Arial" w:hAnsi="Arial" w:cs="Arial"/>
          <w:color w:val="000000"/>
          <w:sz w:val="32"/>
          <w:szCs w:val="32"/>
          <w:lang w:val="kk-KZ"/>
        </w:rPr>
        <w:t xml:space="preserve">2024 жылы </w:t>
      </w:r>
      <w:r w:rsidRPr="00B32FFF">
        <w:rPr>
          <w:rFonts w:ascii="Arial" w:hAnsi="Arial" w:cs="Arial"/>
          <w:color w:val="000000"/>
          <w:sz w:val="32"/>
          <w:szCs w:val="32"/>
          <w:lang w:val="kk-KZ"/>
        </w:rPr>
        <w:t>"Мемлекеттік білім беру ұйымдарының білім алушылары мен тәрбиеленушілеріне қаржылық және материалдық көмек көрсету" мемлекеттік қызметт</w:t>
      </w:r>
      <w:r w:rsidR="00954B75">
        <w:rPr>
          <w:rFonts w:ascii="Arial" w:hAnsi="Arial" w:cs="Arial"/>
          <w:color w:val="000000"/>
          <w:sz w:val="32"/>
          <w:szCs w:val="32"/>
          <w:lang w:val="kk-KZ"/>
        </w:rPr>
        <w:t>ің жаңа</w:t>
      </w:r>
      <w:r w:rsidRPr="00B32FFF">
        <w:rPr>
          <w:rFonts w:ascii="Arial" w:hAnsi="Arial" w:cs="Arial"/>
          <w:color w:val="000000"/>
          <w:sz w:val="32"/>
          <w:szCs w:val="32"/>
          <w:lang w:val="kk-KZ"/>
        </w:rPr>
        <w:t xml:space="preserve"> </w:t>
      </w:r>
      <w:r>
        <w:rPr>
          <w:rFonts w:ascii="Arial" w:hAnsi="Arial" w:cs="Arial"/>
          <w:color w:val="000000"/>
          <w:sz w:val="32"/>
          <w:szCs w:val="32"/>
          <w:lang w:val="kk-KZ"/>
        </w:rPr>
        <w:t>түрі</w:t>
      </w:r>
      <w:r w:rsidRPr="00B32FFF">
        <w:rPr>
          <w:rFonts w:ascii="Arial" w:hAnsi="Arial" w:cs="Arial"/>
          <w:color w:val="000000"/>
          <w:sz w:val="32"/>
          <w:szCs w:val="32"/>
          <w:lang w:val="kk-KZ"/>
        </w:rPr>
        <w:t xml:space="preserve"> </w:t>
      </w:r>
      <w:r w:rsidR="00954B75">
        <w:rPr>
          <w:rFonts w:ascii="Arial" w:hAnsi="Arial" w:cs="Arial"/>
          <w:color w:val="000000"/>
          <w:sz w:val="32"/>
          <w:szCs w:val="32"/>
          <w:lang w:val="kk-KZ"/>
        </w:rPr>
        <w:t>пайда болды. Бұл қызмет тек қағаз нысанда көрсетіледі.</w:t>
      </w:r>
    </w:p>
    <w:bookmarkEnd w:id="0"/>
    <w:p w:rsidR="009B5C63" w:rsidRDefault="00130A47" w:rsidP="00B32FFF">
      <w:pPr>
        <w:widowControl w:val="0"/>
        <w:pBdr>
          <w:bottom w:val="single" w:sz="4" w:space="7" w:color="FFFFFF"/>
        </w:pBd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32"/>
          <w:szCs w:val="32"/>
          <w:lang w:val="kk-KZ"/>
        </w:rPr>
      </w:pPr>
      <w:r w:rsidRPr="00130A47">
        <w:rPr>
          <w:rFonts w:ascii="Arial" w:eastAsia="Times New Roman" w:hAnsi="Arial" w:cs="Arial"/>
          <w:bCs/>
          <w:color w:val="000000"/>
          <w:sz w:val="32"/>
          <w:szCs w:val="32"/>
          <w:lang w:val="kk-KZ"/>
        </w:rPr>
        <w:t>202</w:t>
      </w:r>
      <w:r w:rsidR="00A751D1" w:rsidRPr="00A751D1">
        <w:rPr>
          <w:rFonts w:ascii="Arial" w:eastAsia="Times New Roman" w:hAnsi="Arial" w:cs="Arial"/>
          <w:bCs/>
          <w:color w:val="000000"/>
          <w:sz w:val="32"/>
          <w:szCs w:val="32"/>
          <w:lang w:val="kk-KZ"/>
        </w:rPr>
        <w:t>4</w:t>
      </w:r>
      <w:r w:rsidRPr="00130A47">
        <w:rPr>
          <w:rFonts w:ascii="Arial" w:eastAsia="Times New Roman" w:hAnsi="Arial" w:cs="Arial"/>
          <w:bCs/>
          <w:color w:val="000000"/>
          <w:sz w:val="32"/>
          <w:szCs w:val="32"/>
          <w:lang w:val="kk-KZ"/>
        </w:rPr>
        <w:t xml:space="preserve"> </w:t>
      </w:r>
      <w:r w:rsidR="00BC6E4E">
        <w:rPr>
          <w:rFonts w:ascii="Arial" w:eastAsia="Times New Roman" w:hAnsi="Arial" w:cs="Arial"/>
          <w:bCs/>
          <w:color w:val="000000"/>
          <w:sz w:val="32"/>
          <w:szCs w:val="32"/>
          <w:lang w:val="kk-KZ"/>
        </w:rPr>
        <w:t>жылға</w:t>
      </w:r>
      <w:r w:rsidR="0082164A">
        <w:rPr>
          <w:rFonts w:ascii="Arial" w:eastAsia="Times New Roman" w:hAnsi="Arial" w:cs="Arial"/>
          <w:bCs/>
          <w:color w:val="000000"/>
          <w:sz w:val="32"/>
          <w:szCs w:val="32"/>
          <w:lang w:val="kk-KZ"/>
        </w:rPr>
        <w:t xml:space="preserve"> </w:t>
      </w:r>
      <w:r w:rsidR="002E173D">
        <w:rPr>
          <w:rFonts w:ascii="Arial" w:eastAsia="Times New Roman" w:hAnsi="Arial" w:cs="Arial"/>
          <w:b/>
          <w:bCs/>
          <w:color w:val="000000"/>
          <w:sz w:val="32"/>
          <w:szCs w:val="32"/>
          <w:lang w:val="kk-KZ"/>
        </w:rPr>
        <w:t>4</w:t>
      </w:r>
      <w:r w:rsidRPr="00130A47">
        <w:rPr>
          <w:rFonts w:ascii="Arial" w:eastAsia="Times New Roman" w:hAnsi="Arial" w:cs="Arial"/>
          <w:bCs/>
          <w:color w:val="000000"/>
          <w:sz w:val="32"/>
          <w:szCs w:val="32"/>
          <w:lang w:val="kk-KZ"/>
        </w:rPr>
        <w:t xml:space="preserve"> бақылау іс-шаралары өткізілді, барлық актілер қоса беріледі.</w:t>
      </w:r>
      <w:r w:rsidR="00200253" w:rsidRPr="00200253">
        <w:rPr>
          <w:rFonts w:ascii="Arial" w:eastAsia="Times New Roman" w:hAnsi="Arial" w:cs="Arial"/>
          <w:bCs/>
          <w:color w:val="000000"/>
          <w:sz w:val="32"/>
          <w:szCs w:val="32"/>
          <w:lang w:val="kk-KZ"/>
        </w:rPr>
        <w:t xml:space="preserve"> </w:t>
      </w:r>
    </w:p>
    <w:p w:rsidR="007F14CF" w:rsidRDefault="007F14CF" w:rsidP="00B32FFF">
      <w:pPr>
        <w:widowControl w:val="0"/>
        <w:pBdr>
          <w:bottom w:val="single" w:sz="4" w:space="7" w:color="FFFFFF"/>
        </w:pBd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32"/>
          <w:szCs w:val="32"/>
          <w:lang w:val="kk-KZ"/>
        </w:rPr>
      </w:pPr>
    </w:p>
    <w:p w:rsidR="007F14CF" w:rsidRPr="007F14CF" w:rsidRDefault="007F14CF" w:rsidP="00B32FFF">
      <w:pPr>
        <w:widowControl w:val="0"/>
        <w:pBdr>
          <w:bottom w:val="single" w:sz="4" w:space="7" w:color="FFFFFF"/>
        </w:pBdr>
        <w:spacing w:after="0" w:line="240" w:lineRule="auto"/>
        <w:ind w:firstLine="708"/>
        <w:jc w:val="both"/>
        <w:rPr>
          <w:rFonts w:ascii="Arial" w:hAnsi="Arial" w:cs="Arial"/>
          <w:b/>
          <w:i/>
          <w:color w:val="00B0F0"/>
          <w:sz w:val="28"/>
          <w:szCs w:val="28"/>
          <w:lang w:val="kk-KZ"/>
        </w:rPr>
      </w:pPr>
      <w:r w:rsidRPr="007F14CF">
        <w:rPr>
          <w:rFonts w:ascii="Arial" w:eastAsia="Times New Roman" w:hAnsi="Arial" w:cs="Arial"/>
          <w:b/>
          <w:bCs/>
          <w:color w:val="000000"/>
          <w:sz w:val="32"/>
          <w:szCs w:val="32"/>
          <w:lang w:val="kk-KZ"/>
        </w:rPr>
        <w:t>Басшы                                                        Х.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val="kk-KZ"/>
        </w:rPr>
        <w:t>К</w:t>
      </w:r>
      <w:r w:rsidRPr="007F14CF">
        <w:rPr>
          <w:rFonts w:ascii="Arial" w:eastAsia="Times New Roman" w:hAnsi="Arial" w:cs="Arial"/>
          <w:b/>
          <w:bCs/>
          <w:color w:val="000000"/>
          <w:sz w:val="32"/>
          <w:szCs w:val="32"/>
          <w:lang w:val="kk-KZ"/>
        </w:rPr>
        <w:t>орабаева</w:t>
      </w:r>
    </w:p>
    <w:sectPr w:rsidR="007F14CF" w:rsidRPr="007F14CF" w:rsidSect="00981182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660" w:rsidRDefault="00BF6660" w:rsidP="00F873DB">
      <w:pPr>
        <w:spacing w:after="0" w:line="240" w:lineRule="auto"/>
      </w:pPr>
      <w:r>
        <w:separator/>
      </w:r>
    </w:p>
  </w:endnote>
  <w:endnote w:type="continuationSeparator" w:id="0">
    <w:p w:rsidR="00BF6660" w:rsidRDefault="00BF6660" w:rsidP="00F87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660" w:rsidRDefault="00BF6660" w:rsidP="00F873DB">
      <w:pPr>
        <w:spacing w:after="0" w:line="240" w:lineRule="auto"/>
      </w:pPr>
      <w:r>
        <w:separator/>
      </w:r>
    </w:p>
  </w:footnote>
  <w:footnote w:type="continuationSeparator" w:id="0">
    <w:p w:rsidR="00BF6660" w:rsidRDefault="00BF6660" w:rsidP="00F873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B4"/>
    <w:rsid w:val="0000138F"/>
    <w:rsid w:val="00037D18"/>
    <w:rsid w:val="0006763A"/>
    <w:rsid w:val="000E6E9B"/>
    <w:rsid w:val="000F3676"/>
    <w:rsid w:val="001103A2"/>
    <w:rsid w:val="00130A47"/>
    <w:rsid w:val="00133620"/>
    <w:rsid w:val="00140EC5"/>
    <w:rsid w:val="00150846"/>
    <w:rsid w:val="0015212E"/>
    <w:rsid w:val="00197B0B"/>
    <w:rsid w:val="001A0AC7"/>
    <w:rsid w:val="001C388A"/>
    <w:rsid w:val="001C7A09"/>
    <w:rsid w:val="00200253"/>
    <w:rsid w:val="002103B8"/>
    <w:rsid w:val="00222728"/>
    <w:rsid w:val="002673CF"/>
    <w:rsid w:val="00270AC2"/>
    <w:rsid w:val="00287447"/>
    <w:rsid w:val="00297870"/>
    <w:rsid w:val="002D55E4"/>
    <w:rsid w:val="002E173D"/>
    <w:rsid w:val="002F6187"/>
    <w:rsid w:val="002F7AA5"/>
    <w:rsid w:val="003004B4"/>
    <w:rsid w:val="00300AEB"/>
    <w:rsid w:val="00305661"/>
    <w:rsid w:val="00325276"/>
    <w:rsid w:val="003271EE"/>
    <w:rsid w:val="003469F3"/>
    <w:rsid w:val="003A4FFE"/>
    <w:rsid w:val="003B7E7E"/>
    <w:rsid w:val="003D2B1A"/>
    <w:rsid w:val="004113AA"/>
    <w:rsid w:val="00421545"/>
    <w:rsid w:val="00451C44"/>
    <w:rsid w:val="00453363"/>
    <w:rsid w:val="004B41F3"/>
    <w:rsid w:val="004D3153"/>
    <w:rsid w:val="00502665"/>
    <w:rsid w:val="005265F9"/>
    <w:rsid w:val="005334C1"/>
    <w:rsid w:val="00566022"/>
    <w:rsid w:val="005C23FB"/>
    <w:rsid w:val="005E26AD"/>
    <w:rsid w:val="0061620D"/>
    <w:rsid w:val="00620E7D"/>
    <w:rsid w:val="00665874"/>
    <w:rsid w:val="00666C95"/>
    <w:rsid w:val="0069374B"/>
    <w:rsid w:val="006D08A4"/>
    <w:rsid w:val="006D0D7C"/>
    <w:rsid w:val="006D3EA7"/>
    <w:rsid w:val="006F1448"/>
    <w:rsid w:val="00797B5D"/>
    <w:rsid w:val="007C1075"/>
    <w:rsid w:val="007C4EA3"/>
    <w:rsid w:val="007C62E2"/>
    <w:rsid w:val="007F14CF"/>
    <w:rsid w:val="00801A97"/>
    <w:rsid w:val="00811708"/>
    <w:rsid w:val="0082164A"/>
    <w:rsid w:val="00835F43"/>
    <w:rsid w:val="00844F64"/>
    <w:rsid w:val="008679FA"/>
    <w:rsid w:val="00877546"/>
    <w:rsid w:val="008F28AB"/>
    <w:rsid w:val="008F462B"/>
    <w:rsid w:val="008F768B"/>
    <w:rsid w:val="00932E1D"/>
    <w:rsid w:val="0093612B"/>
    <w:rsid w:val="00954B75"/>
    <w:rsid w:val="00981182"/>
    <w:rsid w:val="00983461"/>
    <w:rsid w:val="00996E13"/>
    <w:rsid w:val="009A4BF2"/>
    <w:rsid w:val="009B0F28"/>
    <w:rsid w:val="009B5C63"/>
    <w:rsid w:val="00A6219D"/>
    <w:rsid w:val="00A751D1"/>
    <w:rsid w:val="00B32FFF"/>
    <w:rsid w:val="00B3512E"/>
    <w:rsid w:val="00B60FAC"/>
    <w:rsid w:val="00B720B3"/>
    <w:rsid w:val="00BA2F5C"/>
    <w:rsid w:val="00BC6E4E"/>
    <w:rsid w:val="00BE4149"/>
    <w:rsid w:val="00BF6660"/>
    <w:rsid w:val="00C06E22"/>
    <w:rsid w:val="00C24FBC"/>
    <w:rsid w:val="00C401C9"/>
    <w:rsid w:val="00C94D82"/>
    <w:rsid w:val="00CA10AE"/>
    <w:rsid w:val="00CA2B2A"/>
    <w:rsid w:val="00CA4A04"/>
    <w:rsid w:val="00CC4E13"/>
    <w:rsid w:val="00CF592C"/>
    <w:rsid w:val="00D137B7"/>
    <w:rsid w:val="00D155BD"/>
    <w:rsid w:val="00D233D1"/>
    <w:rsid w:val="00D47638"/>
    <w:rsid w:val="00D55170"/>
    <w:rsid w:val="00D60DCD"/>
    <w:rsid w:val="00D73713"/>
    <w:rsid w:val="00D76471"/>
    <w:rsid w:val="00D92973"/>
    <w:rsid w:val="00D9635E"/>
    <w:rsid w:val="00D96660"/>
    <w:rsid w:val="00DA76D2"/>
    <w:rsid w:val="00DC1727"/>
    <w:rsid w:val="00DE2779"/>
    <w:rsid w:val="00DE5FFC"/>
    <w:rsid w:val="00E0091A"/>
    <w:rsid w:val="00E53C65"/>
    <w:rsid w:val="00E641DE"/>
    <w:rsid w:val="00E86541"/>
    <w:rsid w:val="00EA3A22"/>
    <w:rsid w:val="00EC0C56"/>
    <w:rsid w:val="00F15D7B"/>
    <w:rsid w:val="00F37878"/>
    <w:rsid w:val="00F873DB"/>
    <w:rsid w:val="00FB0BEF"/>
    <w:rsid w:val="00FD33D9"/>
    <w:rsid w:val="00FD3960"/>
    <w:rsid w:val="00FD7858"/>
    <w:rsid w:val="00FE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2692B"/>
  <w15:docId w15:val="{651735E1-E530-4762-A2C4-82BD8D38F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A2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A3A22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locked/>
    <w:rsid w:val="00EA3A22"/>
  </w:style>
  <w:style w:type="paragraph" w:styleId="a5">
    <w:name w:val="header"/>
    <w:basedOn w:val="a"/>
    <w:link w:val="a6"/>
    <w:uiPriority w:val="99"/>
    <w:unhideWhenUsed/>
    <w:rsid w:val="00F873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873DB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F873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873DB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6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6E1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ezkurwreuab5ozgtqnkl">
    <w:name w:val="ezkurwreuab5ozgtqnkl"/>
    <w:basedOn w:val="a0"/>
    <w:rsid w:val="00B60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4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Мадина Дуанбекова</dc:creator>
  <cp:lastModifiedBy>Шолпан А</cp:lastModifiedBy>
  <cp:revision>14</cp:revision>
  <cp:lastPrinted>2025-02-14T07:01:00Z</cp:lastPrinted>
  <dcterms:created xsi:type="dcterms:W3CDTF">2024-08-09T11:42:00Z</dcterms:created>
  <dcterms:modified xsi:type="dcterms:W3CDTF">2025-02-14T07:38:00Z</dcterms:modified>
</cp:coreProperties>
</file>