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84E" w:rsidRPr="001878AF" w:rsidRDefault="004D2312" w:rsidP="00EC684E">
      <w:pPr>
        <w:pStyle w:val="a3"/>
        <w:spacing w:before="0" w:beforeAutospacing="0" w:after="0" w:afterAutospacing="0"/>
        <w:ind w:firstLine="709"/>
        <w:contextualSpacing/>
        <w:jc w:val="center"/>
        <w:rPr>
          <w:b/>
          <w:sz w:val="25"/>
          <w:szCs w:val="25"/>
          <w:lang w:val="kk-KZ"/>
        </w:rPr>
      </w:pPr>
      <w:r w:rsidRPr="001878AF">
        <w:rPr>
          <w:b/>
          <w:sz w:val="25"/>
          <w:szCs w:val="25"/>
          <w:lang w:val="kk-KZ"/>
        </w:rPr>
        <w:t>Қызылорда облысының экономика және қаржы басқармасының</w:t>
      </w:r>
    </w:p>
    <w:p w:rsidR="004D2312" w:rsidRPr="001878AF" w:rsidRDefault="004D2312" w:rsidP="00EC684E">
      <w:pPr>
        <w:pStyle w:val="a3"/>
        <w:spacing w:before="0" w:beforeAutospacing="0" w:after="0" w:afterAutospacing="0"/>
        <w:ind w:firstLine="709"/>
        <w:contextualSpacing/>
        <w:jc w:val="center"/>
        <w:rPr>
          <w:b/>
          <w:sz w:val="25"/>
          <w:szCs w:val="25"/>
          <w:lang w:val="kk-KZ"/>
        </w:rPr>
      </w:pPr>
      <w:r w:rsidRPr="001878AF">
        <w:rPr>
          <w:b/>
          <w:sz w:val="25"/>
          <w:szCs w:val="25"/>
          <w:lang w:val="kk-KZ"/>
        </w:rPr>
        <w:t>2026 жылдың 3 тоқсанында сыбайлас жемқорлыққа қарсы іс-қимыл бойынша жүргізілген жұмысы туралы</w:t>
      </w:r>
    </w:p>
    <w:p w:rsidR="004D2312" w:rsidRPr="001878AF" w:rsidRDefault="004D2312" w:rsidP="00EC684E">
      <w:pPr>
        <w:pStyle w:val="a3"/>
        <w:spacing w:before="0" w:beforeAutospacing="0" w:after="0" w:afterAutospacing="0"/>
        <w:ind w:firstLine="709"/>
        <w:contextualSpacing/>
        <w:jc w:val="center"/>
        <w:rPr>
          <w:b/>
          <w:sz w:val="25"/>
          <w:szCs w:val="25"/>
          <w:lang w:val="kk-KZ"/>
        </w:rPr>
      </w:pPr>
      <w:r w:rsidRPr="001878AF">
        <w:rPr>
          <w:b/>
          <w:sz w:val="25"/>
          <w:szCs w:val="25"/>
          <w:lang w:val="kk-KZ"/>
        </w:rPr>
        <w:t>АҚПАРАТ</w:t>
      </w:r>
    </w:p>
    <w:p w:rsidR="004D2312" w:rsidRPr="00EC684E" w:rsidRDefault="004D2312" w:rsidP="004D2312">
      <w:pPr>
        <w:pStyle w:val="a3"/>
        <w:spacing w:before="0" w:beforeAutospacing="0" w:after="0" w:afterAutospacing="0"/>
        <w:ind w:firstLine="709"/>
        <w:contextualSpacing/>
        <w:jc w:val="both"/>
        <w:rPr>
          <w:sz w:val="25"/>
          <w:szCs w:val="25"/>
          <w:lang w:val="kk-KZ"/>
        </w:rPr>
      </w:pP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 xml:space="preserve">«Қызылорда облысының экономика және қаржы басқармасы» ММ-де </w:t>
      </w:r>
      <w:r w:rsidRPr="00EC684E">
        <w:rPr>
          <w:szCs w:val="25"/>
          <w:lang w:val="kk-KZ"/>
        </w:rPr>
        <w:t>(бұдан әрі – Басқарма)</w:t>
      </w:r>
      <w:r w:rsidRPr="00EC684E">
        <w:rPr>
          <w:sz w:val="25"/>
          <w:szCs w:val="25"/>
          <w:lang w:val="kk-KZ"/>
        </w:rPr>
        <w:t xml:space="preserve"> сыбайлас жемқорлықтың алдын алу, сыбайлас жемқорлыққа қарсы мәдениетті қалыптастыру, мемлекеттік қызметшілердің құқықтық сауаттылығын арттыру және мемлекеттік орган қызметінің ашықтығын қамтамасыз ету бағытында жүйелі жұмыстар жүргізілуде.</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2026 жылдың 3 тоқсанында Басқарма қызметкерлері арасында сыбайлас жемқорлыққа қарсы заңнама талаптарын сақтау, мемлекеттік қызметте болуға байланысты шектеулерді орындау, қызметтік әдеп нормаларын сақтау және мүдделер қақтығысына жол бермеу бойынша түсіндіру жұмыстары жүргізілді.</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Мүдделер қақтығысының алдын алу мақсатында Басқарма қызметкерлері арасында жақын туыстардың, ерлі-зайыптылардың және жекжаттардың бірге қызмет атқаруына жол бермеу мәселелері бойынша мониторинг жүргізілді. Мониторинг нәтижесінде сыбайлас жемқорлыққа әкеп соғуы мүмкін жағдайлар мен мүдделер қақтығысы фактілері анықталған жоқ.</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Сонымен қатар, мемлекеттік қызметшілердің сыбайлас жемқорлыққа қарсы шектеулерді сақтауына тұрақты назар аударылуда. Қызметкерлерге кәсіпкерлік қызметпен айналысуға, қызметтік өкілеттіктерді жеке мақсатта пайдалануға, қызметтік әдеп нормаларын бұзуға, сондай-ақ заңнамада белгіленген өзге де шектеулерді сақтамауға жол берілмейтіні түсіндірілді.</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Сыбайлас жемқорлық тәуекелдерінің алдын алу мақсатында Басқарманың негізгі қызмет бағыттарында ашықтық, есептілік, заңдылық және объективтілік қағидаттарын сақтау қамтамасыз етілуде. Бюджеттік жоспарлау, бюджетті атқару, мемлекеттік мүлікті басқару және өзге де қызметтік процестер барысында сыбайлас жемқорлық тәуекелдерін төмендетуге бағытталған шаралар қабылдануда.</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Мемлекеттік орган қызметінің ашықтығын қамтамасыз ету мақсатында «Ашық үкімет» порталының «Ашық бюджеттер», «Ашық НҚА», «Ашық диалог» және «Ашық бюджеттердің интерактивті картасы» ақпараттық жүйелері пайдаланылуда. Басқарма бойынша «Ашық бюджеттердің интерактивті картасына» тиісті ақпараттардың толық әрі сапалы енгізілуі қамтамасыз етілуде.</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Басқарма басшысының жеке және заңды тұлғалардың өкілдерін жеке қабылдау кестесіне сәйкес азаматтарды қабылдау жұмыстары жүргізілуде. Азаматтардың өтініштері заңнамада белгіленген тәртіппен қаралып, олардың құқықтары мен заңды мүдделерін қамтамасыз етуге бағытталған шаралар қабылдануда.</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Сыбайлас жемқорлыққа қарсы құқықтық сауаттылықты арттыру мақсатында Басқарманың барлық кабинеттерінде «Пара алу, пара беру – бұл қылмыс», «Сыбайлас жемқорлық фактілері туралы хабарлағаны үшін көтермелеу сыйақы», «Call centre 1424» тақырыптарындағы ақпараттық материалдар орналастырылған.</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Сондай-ақ, қызметкерлерге сыбайлас жемқорлық құқық бұзушылықтары туралы хабарлау арналары, сыбайлас жемқорлық фактілеріне жол бермеу және осындай жағдайлар туындаған кезде тиісті шаралар қабылдау тәртібі түсіндірілуде.</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Басқарма қызметінде цифрландыру және электрондық ақпараттық жүйелерді пайдалану арқылы адами факторды төмендету, қызметтік процестердің ашықтығын арттыру және сыбайлас жемқорлық тәуекелдерінің алдын алу мәселелеріне басымдық берілуде.</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Бұдан бөлек, Басқарманың интернет-ресурсында сыбайлас жемқорлыққа қарсы іс-қимыл бағытында атқарылып жатқан жұмыстар туралы ақпараттар тұрақты орналастырылып, жаңартылып отырады.</w:t>
      </w:r>
    </w:p>
    <w:p w:rsidR="004D2312" w:rsidRPr="00EC684E" w:rsidRDefault="004D2312" w:rsidP="004D2312">
      <w:pPr>
        <w:pStyle w:val="a3"/>
        <w:spacing w:before="0" w:beforeAutospacing="0" w:after="0" w:afterAutospacing="0"/>
        <w:ind w:firstLine="709"/>
        <w:contextualSpacing/>
        <w:jc w:val="both"/>
        <w:rPr>
          <w:sz w:val="25"/>
          <w:szCs w:val="25"/>
          <w:lang w:val="kk-KZ"/>
        </w:rPr>
      </w:pPr>
      <w:r w:rsidRPr="00EC684E">
        <w:rPr>
          <w:sz w:val="25"/>
          <w:szCs w:val="25"/>
          <w:lang w:val="kk-KZ"/>
        </w:rPr>
        <w:t>Жалпы, 2026 жылдың 3 тоқсанында Басқармада сыбайлас жемқорлықтың алдын алу, мемлекеттік қызметшілердің сыбайлас жемқорлыққа қарсы мәдениетін қалыптастыру, қызметтік әдеп пен заңнама талаптарын сақтау, сондай-ақ мемлекеттік орган қызметінің ашықтығын қамтамасыз ету бағытындағы жұмыстар жүйелі түрде жүргізілді.</w:t>
      </w:r>
    </w:p>
    <w:p w:rsidR="004D2312" w:rsidRPr="004D2312" w:rsidRDefault="004D2312" w:rsidP="004D2312">
      <w:pPr>
        <w:pStyle w:val="a3"/>
        <w:spacing w:before="0" w:beforeAutospacing="0" w:after="0" w:afterAutospacing="0"/>
        <w:ind w:firstLine="708"/>
        <w:jc w:val="both"/>
        <w:rPr>
          <w:sz w:val="26"/>
          <w:szCs w:val="26"/>
          <w:lang w:val="kk-KZ"/>
        </w:rPr>
      </w:pPr>
    </w:p>
    <w:sectPr w:rsidR="004D2312" w:rsidRPr="004D2312" w:rsidSect="00EC684E">
      <w:pgSz w:w="11906" w:h="16838"/>
      <w:pgMar w:top="426" w:right="567"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CD6D19"/>
    <w:rsid w:val="000061EA"/>
    <w:rsid w:val="00011C19"/>
    <w:rsid w:val="00021EAA"/>
    <w:rsid w:val="0004597F"/>
    <w:rsid w:val="0005717A"/>
    <w:rsid w:val="00073F3F"/>
    <w:rsid w:val="00075DD8"/>
    <w:rsid w:val="000B3774"/>
    <w:rsid w:val="000B718A"/>
    <w:rsid w:val="000C7F92"/>
    <w:rsid w:val="001019D3"/>
    <w:rsid w:val="0010426B"/>
    <w:rsid w:val="001222BF"/>
    <w:rsid w:val="001721B9"/>
    <w:rsid w:val="001822FA"/>
    <w:rsid w:val="001878AF"/>
    <w:rsid w:val="001A221C"/>
    <w:rsid w:val="001B73C1"/>
    <w:rsid w:val="00224C92"/>
    <w:rsid w:val="00227B9D"/>
    <w:rsid w:val="00227C69"/>
    <w:rsid w:val="0027516B"/>
    <w:rsid w:val="00293B66"/>
    <w:rsid w:val="00294C59"/>
    <w:rsid w:val="00296577"/>
    <w:rsid w:val="002D1313"/>
    <w:rsid w:val="002D2FF8"/>
    <w:rsid w:val="002D4F4A"/>
    <w:rsid w:val="002E6E88"/>
    <w:rsid w:val="003806E4"/>
    <w:rsid w:val="00387F2D"/>
    <w:rsid w:val="003A0A2B"/>
    <w:rsid w:val="003A208E"/>
    <w:rsid w:val="003B484B"/>
    <w:rsid w:val="003C18AC"/>
    <w:rsid w:val="003C1CED"/>
    <w:rsid w:val="003C20A3"/>
    <w:rsid w:val="003C7A9C"/>
    <w:rsid w:val="004029F2"/>
    <w:rsid w:val="00434A1B"/>
    <w:rsid w:val="00436702"/>
    <w:rsid w:val="00443681"/>
    <w:rsid w:val="00480A86"/>
    <w:rsid w:val="00480E82"/>
    <w:rsid w:val="004B477C"/>
    <w:rsid w:val="004D2312"/>
    <w:rsid w:val="004D47B1"/>
    <w:rsid w:val="004D6B50"/>
    <w:rsid w:val="004E2239"/>
    <w:rsid w:val="004F4DCD"/>
    <w:rsid w:val="005010E5"/>
    <w:rsid w:val="00510906"/>
    <w:rsid w:val="005227B6"/>
    <w:rsid w:val="005338DE"/>
    <w:rsid w:val="00552A9A"/>
    <w:rsid w:val="00577871"/>
    <w:rsid w:val="00582788"/>
    <w:rsid w:val="00596A0C"/>
    <w:rsid w:val="005B184C"/>
    <w:rsid w:val="005B4909"/>
    <w:rsid w:val="005B5BF8"/>
    <w:rsid w:val="005D2BE8"/>
    <w:rsid w:val="005E12E2"/>
    <w:rsid w:val="005E5399"/>
    <w:rsid w:val="005F273F"/>
    <w:rsid w:val="005F65E8"/>
    <w:rsid w:val="00615BDE"/>
    <w:rsid w:val="0062005F"/>
    <w:rsid w:val="00623152"/>
    <w:rsid w:val="00657F60"/>
    <w:rsid w:val="00660A0B"/>
    <w:rsid w:val="006638E2"/>
    <w:rsid w:val="00667FD9"/>
    <w:rsid w:val="006A6845"/>
    <w:rsid w:val="006F6723"/>
    <w:rsid w:val="00700442"/>
    <w:rsid w:val="00723B2C"/>
    <w:rsid w:val="00731DA2"/>
    <w:rsid w:val="00732753"/>
    <w:rsid w:val="00733164"/>
    <w:rsid w:val="007353CC"/>
    <w:rsid w:val="00741FC1"/>
    <w:rsid w:val="007500D7"/>
    <w:rsid w:val="007503EC"/>
    <w:rsid w:val="00756272"/>
    <w:rsid w:val="0078118E"/>
    <w:rsid w:val="00792B9C"/>
    <w:rsid w:val="00796278"/>
    <w:rsid w:val="007B4F4A"/>
    <w:rsid w:val="007B62B4"/>
    <w:rsid w:val="007D25A4"/>
    <w:rsid w:val="0080188F"/>
    <w:rsid w:val="008334F7"/>
    <w:rsid w:val="00847C12"/>
    <w:rsid w:val="008826FB"/>
    <w:rsid w:val="008B2494"/>
    <w:rsid w:val="008B2854"/>
    <w:rsid w:val="008C0522"/>
    <w:rsid w:val="008C2092"/>
    <w:rsid w:val="008F0E30"/>
    <w:rsid w:val="008F402E"/>
    <w:rsid w:val="00901219"/>
    <w:rsid w:val="00915871"/>
    <w:rsid w:val="009542FE"/>
    <w:rsid w:val="009A66DA"/>
    <w:rsid w:val="009B582A"/>
    <w:rsid w:val="009D5297"/>
    <w:rsid w:val="009D668C"/>
    <w:rsid w:val="00A024F3"/>
    <w:rsid w:val="00A171E9"/>
    <w:rsid w:val="00A32FAE"/>
    <w:rsid w:val="00A34FC4"/>
    <w:rsid w:val="00A502CB"/>
    <w:rsid w:val="00A50447"/>
    <w:rsid w:val="00A51692"/>
    <w:rsid w:val="00A57254"/>
    <w:rsid w:val="00A61B79"/>
    <w:rsid w:val="00A61C47"/>
    <w:rsid w:val="00A7325A"/>
    <w:rsid w:val="00A9090B"/>
    <w:rsid w:val="00AB7D06"/>
    <w:rsid w:val="00AE481C"/>
    <w:rsid w:val="00B0476E"/>
    <w:rsid w:val="00B10302"/>
    <w:rsid w:val="00B24F3F"/>
    <w:rsid w:val="00B358BE"/>
    <w:rsid w:val="00B503E2"/>
    <w:rsid w:val="00B52484"/>
    <w:rsid w:val="00B654CE"/>
    <w:rsid w:val="00B76297"/>
    <w:rsid w:val="00B76854"/>
    <w:rsid w:val="00BA5D11"/>
    <w:rsid w:val="00BD4A8E"/>
    <w:rsid w:val="00BE2974"/>
    <w:rsid w:val="00BE45F0"/>
    <w:rsid w:val="00BF4B0E"/>
    <w:rsid w:val="00C1177F"/>
    <w:rsid w:val="00C434DF"/>
    <w:rsid w:val="00C56619"/>
    <w:rsid w:val="00C61791"/>
    <w:rsid w:val="00C74CD7"/>
    <w:rsid w:val="00CA1623"/>
    <w:rsid w:val="00CD346A"/>
    <w:rsid w:val="00CD492B"/>
    <w:rsid w:val="00CD6D19"/>
    <w:rsid w:val="00CF4A52"/>
    <w:rsid w:val="00CF54FE"/>
    <w:rsid w:val="00D00CA7"/>
    <w:rsid w:val="00D41C4D"/>
    <w:rsid w:val="00D41DAC"/>
    <w:rsid w:val="00D55BDF"/>
    <w:rsid w:val="00D60E0A"/>
    <w:rsid w:val="00D67B27"/>
    <w:rsid w:val="00D923D3"/>
    <w:rsid w:val="00DA24E7"/>
    <w:rsid w:val="00DC1BFA"/>
    <w:rsid w:val="00DC6922"/>
    <w:rsid w:val="00DF7AEC"/>
    <w:rsid w:val="00E21F34"/>
    <w:rsid w:val="00E452A3"/>
    <w:rsid w:val="00E5780C"/>
    <w:rsid w:val="00E75D79"/>
    <w:rsid w:val="00E902FF"/>
    <w:rsid w:val="00EC12C5"/>
    <w:rsid w:val="00EC684E"/>
    <w:rsid w:val="00EC7523"/>
    <w:rsid w:val="00ED0EAD"/>
    <w:rsid w:val="00F0402B"/>
    <w:rsid w:val="00F04D00"/>
    <w:rsid w:val="00F1459D"/>
    <w:rsid w:val="00F41980"/>
    <w:rsid w:val="00F71669"/>
    <w:rsid w:val="00F814B9"/>
    <w:rsid w:val="00F95790"/>
    <w:rsid w:val="00FA692F"/>
    <w:rsid w:val="00FC28E0"/>
    <w:rsid w:val="00FC5F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C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6D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D6D1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8862843">
      <w:bodyDiv w:val="1"/>
      <w:marLeft w:val="0"/>
      <w:marRight w:val="0"/>
      <w:marTop w:val="0"/>
      <w:marBottom w:val="0"/>
      <w:divBdr>
        <w:top w:val="none" w:sz="0" w:space="0" w:color="auto"/>
        <w:left w:val="none" w:sz="0" w:space="0" w:color="auto"/>
        <w:bottom w:val="none" w:sz="0" w:space="0" w:color="auto"/>
        <w:right w:val="none" w:sz="0" w:space="0" w:color="auto"/>
      </w:divBdr>
    </w:div>
    <w:div w:id="241380363">
      <w:bodyDiv w:val="1"/>
      <w:marLeft w:val="0"/>
      <w:marRight w:val="0"/>
      <w:marTop w:val="0"/>
      <w:marBottom w:val="0"/>
      <w:divBdr>
        <w:top w:val="none" w:sz="0" w:space="0" w:color="auto"/>
        <w:left w:val="none" w:sz="0" w:space="0" w:color="auto"/>
        <w:bottom w:val="none" w:sz="0" w:space="0" w:color="auto"/>
        <w:right w:val="none" w:sz="0" w:space="0" w:color="auto"/>
      </w:divBdr>
    </w:div>
    <w:div w:id="532572140">
      <w:bodyDiv w:val="1"/>
      <w:marLeft w:val="0"/>
      <w:marRight w:val="0"/>
      <w:marTop w:val="0"/>
      <w:marBottom w:val="0"/>
      <w:divBdr>
        <w:top w:val="none" w:sz="0" w:space="0" w:color="auto"/>
        <w:left w:val="none" w:sz="0" w:space="0" w:color="auto"/>
        <w:bottom w:val="none" w:sz="0" w:space="0" w:color="auto"/>
        <w:right w:val="none" w:sz="0" w:space="0" w:color="auto"/>
      </w:divBdr>
    </w:div>
    <w:div w:id="793864017">
      <w:bodyDiv w:val="1"/>
      <w:marLeft w:val="0"/>
      <w:marRight w:val="0"/>
      <w:marTop w:val="0"/>
      <w:marBottom w:val="0"/>
      <w:divBdr>
        <w:top w:val="none" w:sz="0" w:space="0" w:color="auto"/>
        <w:left w:val="none" w:sz="0" w:space="0" w:color="auto"/>
        <w:bottom w:val="none" w:sz="0" w:space="0" w:color="auto"/>
        <w:right w:val="none" w:sz="0" w:space="0" w:color="auto"/>
      </w:divBdr>
    </w:div>
    <w:div w:id="819075955">
      <w:bodyDiv w:val="1"/>
      <w:marLeft w:val="0"/>
      <w:marRight w:val="0"/>
      <w:marTop w:val="0"/>
      <w:marBottom w:val="0"/>
      <w:divBdr>
        <w:top w:val="none" w:sz="0" w:space="0" w:color="auto"/>
        <w:left w:val="none" w:sz="0" w:space="0" w:color="auto"/>
        <w:bottom w:val="none" w:sz="0" w:space="0" w:color="auto"/>
        <w:right w:val="none" w:sz="0" w:space="0" w:color="auto"/>
      </w:divBdr>
    </w:div>
    <w:div w:id="1090736407">
      <w:bodyDiv w:val="1"/>
      <w:marLeft w:val="0"/>
      <w:marRight w:val="0"/>
      <w:marTop w:val="0"/>
      <w:marBottom w:val="0"/>
      <w:divBdr>
        <w:top w:val="none" w:sz="0" w:space="0" w:color="auto"/>
        <w:left w:val="none" w:sz="0" w:space="0" w:color="auto"/>
        <w:bottom w:val="none" w:sz="0" w:space="0" w:color="auto"/>
        <w:right w:val="none" w:sz="0" w:space="0" w:color="auto"/>
      </w:divBdr>
    </w:div>
    <w:div w:id="1205679632">
      <w:bodyDiv w:val="1"/>
      <w:marLeft w:val="0"/>
      <w:marRight w:val="0"/>
      <w:marTop w:val="0"/>
      <w:marBottom w:val="0"/>
      <w:divBdr>
        <w:top w:val="none" w:sz="0" w:space="0" w:color="auto"/>
        <w:left w:val="none" w:sz="0" w:space="0" w:color="auto"/>
        <w:bottom w:val="none" w:sz="0" w:space="0" w:color="auto"/>
        <w:right w:val="none" w:sz="0" w:space="0" w:color="auto"/>
      </w:divBdr>
    </w:div>
    <w:div w:id="1604803597">
      <w:bodyDiv w:val="1"/>
      <w:marLeft w:val="0"/>
      <w:marRight w:val="0"/>
      <w:marTop w:val="0"/>
      <w:marBottom w:val="0"/>
      <w:divBdr>
        <w:top w:val="none" w:sz="0" w:space="0" w:color="auto"/>
        <w:left w:val="none" w:sz="0" w:space="0" w:color="auto"/>
        <w:bottom w:val="none" w:sz="0" w:space="0" w:color="auto"/>
        <w:right w:val="none" w:sz="0" w:space="0" w:color="auto"/>
      </w:divBdr>
      <w:divsChild>
        <w:div w:id="841357500">
          <w:marLeft w:val="0"/>
          <w:marRight w:val="0"/>
          <w:marTop w:val="120"/>
          <w:marBottom w:val="0"/>
          <w:divBdr>
            <w:top w:val="none" w:sz="0" w:space="0" w:color="auto"/>
            <w:left w:val="none" w:sz="0" w:space="0" w:color="auto"/>
            <w:bottom w:val="none" w:sz="0" w:space="0" w:color="auto"/>
            <w:right w:val="none" w:sz="0" w:space="0" w:color="auto"/>
          </w:divBdr>
          <w:divsChild>
            <w:div w:id="1361660010">
              <w:marLeft w:val="0"/>
              <w:marRight w:val="0"/>
              <w:marTop w:val="0"/>
              <w:marBottom w:val="0"/>
              <w:divBdr>
                <w:top w:val="none" w:sz="0" w:space="0" w:color="auto"/>
                <w:left w:val="none" w:sz="0" w:space="0" w:color="auto"/>
                <w:bottom w:val="none" w:sz="0" w:space="0" w:color="auto"/>
                <w:right w:val="none" w:sz="0" w:space="0" w:color="auto"/>
              </w:divBdr>
            </w:div>
            <w:div w:id="915093925">
              <w:marLeft w:val="0"/>
              <w:marRight w:val="0"/>
              <w:marTop w:val="0"/>
              <w:marBottom w:val="0"/>
              <w:divBdr>
                <w:top w:val="none" w:sz="0" w:space="0" w:color="auto"/>
                <w:left w:val="none" w:sz="0" w:space="0" w:color="auto"/>
                <w:bottom w:val="none" w:sz="0" w:space="0" w:color="auto"/>
                <w:right w:val="none" w:sz="0" w:space="0" w:color="auto"/>
              </w:divBdr>
            </w:div>
            <w:div w:id="248856150">
              <w:marLeft w:val="0"/>
              <w:marRight w:val="0"/>
              <w:marTop w:val="0"/>
              <w:marBottom w:val="0"/>
              <w:divBdr>
                <w:top w:val="none" w:sz="0" w:space="0" w:color="auto"/>
                <w:left w:val="none" w:sz="0" w:space="0" w:color="auto"/>
                <w:bottom w:val="none" w:sz="0" w:space="0" w:color="auto"/>
                <w:right w:val="none" w:sz="0" w:space="0" w:color="auto"/>
              </w:divBdr>
            </w:div>
            <w:div w:id="364326863">
              <w:marLeft w:val="0"/>
              <w:marRight w:val="0"/>
              <w:marTop w:val="0"/>
              <w:marBottom w:val="0"/>
              <w:divBdr>
                <w:top w:val="none" w:sz="0" w:space="0" w:color="auto"/>
                <w:left w:val="none" w:sz="0" w:space="0" w:color="auto"/>
                <w:bottom w:val="none" w:sz="0" w:space="0" w:color="auto"/>
                <w:right w:val="none" w:sz="0" w:space="0" w:color="auto"/>
              </w:divBdr>
            </w:div>
          </w:divsChild>
        </w:div>
        <w:div w:id="233708667">
          <w:marLeft w:val="0"/>
          <w:marRight w:val="0"/>
          <w:marTop w:val="120"/>
          <w:marBottom w:val="0"/>
          <w:divBdr>
            <w:top w:val="none" w:sz="0" w:space="0" w:color="auto"/>
            <w:left w:val="none" w:sz="0" w:space="0" w:color="auto"/>
            <w:bottom w:val="none" w:sz="0" w:space="0" w:color="auto"/>
            <w:right w:val="none" w:sz="0" w:space="0" w:color="auto"/>
          </w:divBdr>
          <w:divsChild>
            <w:div w:id="1618021988">
              <w:marLeft w:val="0"/>
              <w:marRight w:val="0"/>
              <w:marTop w:val="0"/>
              <w:marBottom w:val="0"/>
              <w:divBdr>
                <w:top w:val="none" w:sz="0" w:space="0" w:color="auto"/>
                <w:left w:val="none" w:sz="0" w:space="0" w:color="auto"/>
                <w:bottom w:val="none" w:sz="0" w:space="0" w:color="auto"/>
                <w:right w:val="none" w:sz="0" w:space="0" w:color="auto"/>
              </w:divBdr>
            </w:div>
          </w:divsChild>
        </w:div>
        <w:div w:id="927276096">
          <w:marLeft w:val="0"/>
          <w:marRight w:val="0"/>
          <w:marTop w:val="120"/>
          <w:marBottom w:val="0"/>
          <w:divBdr>
            <w:top w:val="none" w:sz="0" w:space="0" w:color="auto"/>
            <w:left w:val="none" w:sz="0" w:space="0" w:color="auto"/>
            <w:bottom w:val="none" w:sz="0" w:space="0" w:color="auto"/>
            <w:right w:val="none" w:sz="0" w:space="0" w:color="auto"/>
          </w:divBdr>
          <w:divsChild>
            <w:div w:id="983773082">
              <w:marLeft w:val="0"/>
              <w:marRight w:val="0"/>
              <w:marTop w:val="0"/>
              <w:marBottom w:val="0"/>
              <w:divBdr>
                <w:top w:val="none" w:sz="0" w:space="0" w:color="auto"/>
                <w:left w:val="none" w:sz="0" w:space="0" w:color="auto"/>
                <w:bottom w:val="none" w:sz="0" w:space="0" w:color="auto"/>
                <w:right w:val="none" w:sz="0" w:space="0" w:color="auto"/>
              </w:divBdr>
            </w:div>
            <w:div w:id="1206211204">
              <w:marLeft w:val="0"/>
              <w:marRight w:val="0"/>
              <w:marTop w:val="0"/>
              <w:marBottom w:val="0"/>
              <w:divBdr>
                <w:top w:val="none" w:sz="0" w:space="0" w:color="auto"/>
                <w:left w:val="none" w:sz="0" w:space="0" w:color="auto"/>
                <w:bottom w:val="none" w:sz="0" w:space="0" w:color="auto"/>
                <w:right w:val="none" w:sz="0" w:space="0" w:color="auto"/>
              </w:divBdr>
            </w:div>
            <w:div w:id="1081834759">
              <w:marLeft w:val="0"/>
              <w:marRight w:val="0"/>
              <w:marTop w:val="0"/>
              <w:marBottom w:val="0"/>
              <w:divBdr>
                <w:top w:val="none" w:sz="0" w:space="0" w:color="auto"/>
                <w:left w:val="none" w:sz="0" w:space="0" w:color="auto"/>
                <w:bottom w:val="none" w:sz="0" w:space="0" w:color="auto"/>
                <w:right w:val="none" w:sz="0" w:space="0" w:color="auto"/>
              </w:divBdr>
            </w:div>
            <w:div w:id="67576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546</TotalTime>
  <Pages>1</Pages>
  <Words>547</Words>
  <Characters>3121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gulnaz.abdramanova</dc:creator>
  <cp:lastModifiedBy>d.alisherov</cp:lastModifiedBy>
  <cp:revision>216</cp:revision>
  <cp:lastPrinted>2025-07-01T12:12:00Z</cp:lastPrinted>
  <dcterms:created xsi:type="dcterms:W3CDTF">2024-04-09T11:12:00Z</dcterms:created>
  <dcterms:modified xsi:type="dcterms:W3CDTF">2026-10-05T11:47:00Z</dcterms:modified>
</cp:coreProperties>
</file>