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60E" w:rsidRPr="008949E3" w:rsidRDefault="00B0260E" w:rsidP="00B0260E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07</w:t>
      </w:r>
      <w:r>
        <w:rPr>
          <w:rFonts w:ascii="Times New Roman" w:hAnsi="Times New Roman" w:cs="Times New Roman"/>
          <w:b/>
          <w:sz w:val="28"/>
          <w:szCs w:val="28"/>
        </w:rPr>
        <w:t xml:space="preserve">.2026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жылдан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30</w:t>
      </w:r>
      <w:r w:rsidRPr="008949E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09</w:t>
      </w:r>
      <w:r>
        <w:rPr>
          <w:rFonts w:ascii="Times New Roman" w:hAnsi="Times New Roman" w:cs="Times New Roman"/>
          <w:b/>
          <w:sz w:val="28"/>
          <w:szCs w:val="28"/>
        </w:rPr>
        <w:t>.2026</w:t>
      </w:r>
      <w:r w:rsidRPr="008949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b/>
          <w:sz w:val="28"/>
          <w:szCs w:val="28"/>
        </w:rPr>
        <w:t>жылға</w:t>
      </w:r>
      <w:proofErr w:type="spellEnd"/>
      <w:r w:rsidRPr="008949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b/>
          <w:sz w:val="28"/>
          <w:szCs w:val="28"/>
        </w:rPr>
        <w:t>дейінгі</w:t>
      </w:r>
      <w:proofErr w:type="spellEnd"/>
      <w:r w:rsidRPr="008949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b/>
          <w:sz w:val="28"/>
          <w:szCs w:val="28"/>
        </w:rPr>
        <w:t>кезең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8949E3">
        <w:rPr>
          <w:rFonts w:ascii="Times New Roman" w:hAnsi="Times New Roman" w:cs="Times New Roman"/>
          <w:b/>
          <w:sz w:val="28"/>
          <w:szCs w:val="28"/>
        </w:rPr>
        <w:t>е</w:t>
      </w:r>
    </w:p>
    <w:p w:rsidR="00B0260E" w:rsidRPr="008949E3" w:rsidRDefault="00B0260E" w:rsidP="00B0260E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8949E3">
        <w:rPr>
          <w:rFonts w:ascii="Times New Roman" w:hAnsi="Times New Roman" w:cs="Times New Roman"/>
          <w:b/>
          <w:sz w:val="28"/>
          <w:szCs w:val="28"/>
        </w:rPr>
        <w:t>алдамалық</w:t>
      </w:r>
      <w:proofErr w:type="spellEnd"/>
      <w:r w:rsidRPr="008949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b/>
          <w:sz w:val="28"/>
          <w:szCs w:val="28"/>
        </w:rPr>
        <w:t>анықтама</w:t>
      </w:r>
      <w:proofErr w:type="spellEnd"/>
    </w:p>
    <w:p w:rsidR="00B0260E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260E" w:rsidRPr="008949E3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260E" w:rsidRPr="008949E3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«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Ақтау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аппараты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»</w:t>
      </w:r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ҚР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2013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қыркүйектегі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№983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Тізіліміне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>.</w:t>
      </w:r>
    </w:p>
    <w:p w:rsidR="00B0260E" w:rsidRPr="008949E3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«</w:t>
      </w:r>
      <w:proofErr w:type="spellStart"/>
      <w:r w:rsidRPr="008949E3">
        <w:rPr>
          <w:rFonts w:ascii="Times New Roman" w:hAnsi="Times New Roman" w:cs="Times New Roman"/>
          <w:b/>
          <w:sz w:val="28"/>
          <w:szCs w:val="28"/>
        </w:rPr>
        <w:t>Ақтау</w:t>
      </w:r>
      <w:proofErr w:type="spellEnd"/>
      <w:r w:rsidRPr="008949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b/>
          <w:sz w:val="28"/>
          <w:szCs w:val="28"/>
        </w:rPr>
        <w:t>кенті</w:t>
      </w:r>
      <w:proofErr w:type="spellEnd"/>
      <w:r w:rsidRPr="008949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8949E3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»</w:t>
      </w:r>
      <w:r w:rsidRPr="008949E3">
        <w:rPr>
          <w:rFonts w:ascii="Times New Roman" w:hAnsi="Times New Roman" w:cs="Times New Roman"/>
          <w:b/>
          <w:sz w:val="28"/>
          <w:szCs w:val="28"/>
        </w:rPr>
        <w:t xml:space="preserve"> ММ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 тоқсанында</w:t>
      </w:r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ін</w:t>
      </w:r>
      <w:r>
        <w:rPr>
          <w:rFonts w:ascii="Times New Roman" w:hAnsi="Times New Roman" w:cs="Times New Roman"/>
          <w:sz w:val="28"/>
          <w:szCs w:val="28"/>
        </w:rPr>
        <w:t xml:space="preserve">де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Pr="008949E3">
        <w:rPr>
          <w:rFonts w:ascii="Times New Roman" w:hAnsi="Times New Roman" w:cs="Times New Roman"/>
          <w:sz w:val="28"/>
          <w:szCs w:val="28"/>
        </w:rPr>
        <w:t>емлекеттік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49E3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8949E3">
        <w:rPr>
          <w:rFonts w:ascii="Times New Roman" w:hAnsi="Times New Roman" w:cs="Times New Roman"/>
          <w:sz w:val="28"/>
          <w:szCs w:val="28"/>
        </w:rPr>
        <w:t>:</w:t>
      </w:r>
    </w:p>
    <w:p w:rsidR="00B0260E" w:rsidRPr="00DA2EEC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2EEC">
        <w:rPr>
          <w:rFonts w:ascii="Times New Roman" w:hAnsi="Times New Roman" w:cs="Times New Roman"/>
          <w:sz w:val="28"/>
          <w:szCs w:val="28"/>
          <w:lang w:val="kk-KZ"/>
        </w:rPr>
        <w:t xml:space="preserve">1) Сауда-саттықты (конкурстарды, аукциондарды) өткізуді талап етпейтін, мемлекет меншігіндегі жер учаскелеріне құқықтарды сатып алу: </w:t>
      </w:r>
    </w:p>
    <w:p w:rsidR="00B0260E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шілде айында – жеке тұлға – 1;</w:t>
      </w:r>
    </w:p>
    <w:p w:rsidR="00B0260E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қыркүйек айында – жеке тұлға - 1.</w:t>
      </w:r>
    </w:p>
    <w:p w:rsidR="00B0260E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260E" w:rsidRPr="008949E3" w:rsidRDefault="00B0260E" w:rsidP="00B0260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2EEC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«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>Ақтау кенті әкімінің аппараты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»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 xml:space="preserve"> ММ көрсететін мемлекеттік қызметтердің стандарттары Темі</w:t>
      </w:r>
      <w:r>
        <w:rPr>
          <w:rFonts w:ascii="Times New Roman" w:hAnsi="Times New Roman" w:cs="Times New Roman"/>
          <w:sz w:val="28"/>
          <w:szCs w:val="28"/>
          <w:lang w:val="kk-KZ"/>
        </w:rPr>
        <w:t>ртау қаласы әкімдігінің сайтыда,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«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>Ақтау кенті әкімінің аппараты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»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 xml:space="preserve"> ММ-нің ақпараттық стендінде, ЕПИР-GO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парақшасында 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 xml:space="preserve">орналастырылған. </w:t>
      </w:r>
    </w:p>
    <w:p w:rsidR="00B0260E" w:rsidRPr="008949E3" w:rsidRDefault="00B0260E" w:rsidP="00B026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«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>Ақтау кенті әкімінің аппараты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ММ ғимаратында м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көрсетудің стандарттары мен ережелері, өтініш үлгілері орналастырылған стенд орнатылды, сондай-ақ барлық қажетті коммуникацияларға қосылған 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«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бұрышы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»</w:t>
      </w:r>
      <w:r w:rsidRPr="008949E3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ұйымдастырылды, </w:t>
      </w:r>
      <w:r w:rsidRPr="007824CB">
        <w:rPr>
          <w:rFonts w:ascii="Times New Roman" w:hAnsi="Times New Roman" w:cs="Times New Roman"/>
          <w:sz w:val="28"/>
          <w:szCs w:val="28"/>
          <w:lang w:val="kk-KZ"/>
        </w:rPr>
        <w:t>барлық қажетті кеңсе жабдықтарымен жабдықталған.</w:t>
      </w:r>
    </w:p>
    <w:p w:rsidR="00B0260E" w:rsidRDefault="00B0260E" w:rsidP="00B0260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260E" w:rsidRDefault="00B0260E" w:rsidP="00B0260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260E" w:rsidRPr="007824CB" w:rsidRDefault="00B0260E" w:rsidP="00B0260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24CB">
        <w:rPr>
          <w:rFonts w:ascii="Times New Roman" w:hAnsi="Times New Roman" w:cs="Times New Roman"/>
          <w:b/>
          <w:sz w:val="28"/>
          <w:szCs w:val="28"/>
          <w:lang w:val="kk-KZ"/>
        </w:rPr>
        <w:t>Ұйымдастыру-құжаттама бөлімінің басшысы</w:t>
      </w:r>
      <w:r w:rsidRPr="007824CB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 xml:space="preserve">                                   Қуатова</w:t>
      </w:r>
      <w:r w:rsidRPr="007824CB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 w:eastAsia="ru-RU"/>
        </w:rPr>
        <w:t>Қ.</w:t>
      </w:r>
    </w:p>
    <w:p w:rsidR="00B0260E" w:rsidRPr="008949E3" w:rsidRDefault="00B0260E" w:rsidP="00B0260E">
      <w:pPr>
        <w:spacing w:after="0" w:line="240" w:lineRule="auto"/>
        <w:ind w:right="141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260E" w:rsidRPr="00CC30F6" w:rsidRDefault="00B0260E" w:rsidP="00B0260E">
      <w:pPr>
        <w:spacing w:after="0" w:line="240" w:lineRule="auto"/>
        <w:ind w:right="141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260E" w:rsidRPr="00CC30F6" w:rsidRDefault="00B0260E" w:rsidP="00B0260E">
      <w:pPr>
        <w:spacing w:after="0" w:line="240" w:lineRule="auto"/>
        <w:ind w:right="141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2D0E" w:rsidRPr="00B0260E" w:rsidRDefault="005D2D0E">
      <w:pPr>
        <w:rPr>
          <w:lang w:val="kk-KZ"/>
        </w:rPr>
      </w:pPr>
      <w:bookmarkStart w:id="0" w:name="_GoBack"/>
      <w:bookmarkEnd w:id="0"/>
    </w:p>
    <w:sectPr w:rsidR="005D2D0E" w:rsidRPr="00B02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50"/>
    <w:rsid w:val="00196750"/>
    <w:rsid w:val="005D2D0E"/>
    <w:rsid w:val="00B0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95C61-92F0-4B51-B25F-CA396E53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6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Жумабике</dc:creator>
  <cp:keywords/>
  <dc:description/>
  <cp:lastModifiedBy>Жумабике</cp:lastModifiedBy>
  <cp:revision>2</cp:revision>
  <dcterms:created xsi:type="dcterms:W3CDTF">2026-10-12T06:49:00Z</dcterms:created>
  <dcterms:modified xsi:type="dcterms:W3CDTF">2026-10-12T06:49:00Z</dcterms:modified>
</cp:coreProperties>
</file>