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17C3A" w14:textId="77777777" w:rsidR="001121EE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0579EA1" w14:textId="77777777" w:rsidR="001121EE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C6D4CFE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82FA98F" w14:textId="77777777" w:rsidR="001121EE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27887B0A" w14:textId="77777777" w:rsidR="001121E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39E4E8ED" w14:textId="77777777" w:rsidR="001121E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1DC8B214" w14:textId="77777777" w:rsidR="001121EE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376464E9" w14:textId="77777777" w:rsidR="001121EE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180089A" w14:textId="77777777" w:rsidR="001121EE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47D6BA23" w14:textId="77777777" w:rsidR="001121EE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3AFA16A" w14:textId="77777777" w:rsidR="001121EE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3D02B09" w14:textId="77777777" w:rsidR="001121E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40FD5B4" w14:textId="68338E44" w:rsidR="001121EE" w:rsidRDefault="00000000">
      <w:pPr>
        <w:spacing w:after="500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r w:rsidR="00E44DA9">
        <w:t>ның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E8647A3" w14:textId="77777777" w:rsidR="001121E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0770BC3" w14:textId="77777777" w:rsidR="001121EE" w:rsidRDefault="00000000">
      <w:pPr>
        <w:spacing w:after="450"/>
        <w:ind w:left="0" w:right="13" w:firstLine="560"/>
      </w:pPr>
      <w:proofErr w:type="spellStart"/>
      <w:r>
        <w:t>Қалаларда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салу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>, Щучинск-</w:t>
      </w:r>
      <w:proofErr w:type="spellStart"/>
      <w:r>
        <w:t>Бурабай</w:t>
      </w:r>
      <w:proofErr w:type="spellEnd"/>
      <w:r>
        <w:t xml:space="preserve"> </w:t>
      </w:r>
      <w:proofErr w:type="spellStart"/>
      <w:r>
        <w:t>курорттық</w:t>
      </w:r>
      <w:proofErr w:type="spellEnd"/>
      <w:r>
        <w:t xml:space="preserve"> </w:t>
      </w:r>
      <w:proofErr w:type="spellStart"/>
      <w:r>
        <w:t>аймағын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, </w:t>
      </w:r>
      <w:proofErr w:type="spellStart"/>
      <w:r>
        <w:t>кәріздік</w:t>
      </w:r>
      <w:proofErr w:type="spellEnd"/>
      <w:r>
        <w:t xml:space="preserve"> </w:t>
      </w:r>
      <w:proofErr w:type="spellStart"/>
      <w:r>
        <w:t>тазарту</w:t>
      </w:r>
      <w:proofErr w:type="spellEnd"/>
      <w:r>
        <w:t xml:space="preserve"> </w:t>
      </w:r>
      <w:proofErr w:type="spellStart"/>
      <w:r>
        <w:t>құрылыстарының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Қалаларда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жүйелерін</w:t>
      </w:r>
      <w:proofErr w:type="spellEnd"/>
      <w:r>
        <w:t xml:space="preserve"> </w:t>
      </w:r>
      <w:proofErr w:type="spellStart"/>
      <w:r>
        <w:t>дамытудың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перспективалық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Тұтынушыларды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қызметтерімен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мәселелерінде</w:t>
      </w:r>
      <w:proofErr w:type="spellEnd"/>
      <w:r>
        <w:t xml:space="preserve"> </w:t>
      </w:r>
      <w:proofErr w:type="spellStart"/>
      <w:r>
        <w:t>аудандар</w:t>
      </w:r>
      <w:proofErr w:type="spellEnd"/>
      <w:r>
        <w:t xml:space="preserve"> мен </w:t>
      </w:r>
      <w:proofErr w:type="spellStart"/>
      <w:r>
        <w:t>қалалардың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.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объектілерінде</w:t>
      </w:r>
      <w:proofErr w:type="spellEnd"/>
      <w:r>
        <w:t xml:space="preserve">,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кәсіпорындардың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жаңалықтарды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жәрдемдесу</w:t>
      </w:r>
      <w:proofErr w:type="spellEnd"/>
      <w:r>
        <w:t xml:space="preserve">. </w:t>
      </w:r>
      <w:proofErr w:type="spellStart"/>
      <w:r>
        <w:t>Қалаларда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халыққа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Қалаларда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бағдарламалық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Қалаларда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мен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,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өкілеттігі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комиссияларға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.</w:t>
      </w:r>
    </w:p>
    <w:p w14:paraId="120AFFA0" w14:textId="77777777" w:rsidR="001121E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4AFD510D" w14:textId="77777777" w:rsidR="001121EE" w:rsidRDefault="00000000" w:rsidP="00E44DA9">
      <w:pPr>
        <w:spacing w:after="516" w:line="238" w:lineRule="auto"/>
        <w:ind w:left="560" w:firstLine="0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сәулет</w:t>
      </w:r>
      <w:proofErr w:type="spellEnd"/>
      <w:r>
        <w:t xml:space="preserve">, </w:t>
      </w:r>
      <w:proofErr w:type="spellStart"/>
      <w:r>
        <w:t>құрылыс</w:t>
      </w:r>
      <w:proofErr w:type="spellEnd"/>
      <w:r>
        <w:t xml:space="preserve">, экология,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энергетикасы</w:t>
      </w:r>
      <w:proofErr w:type="spellEnd"/>
      <w:r>
        <w:t xml:space="preserve">, су </w:t>
      </w:r>
      <w:proofErr w:type="spellStart"/>
      <w:r>
        <w:t>қорлары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бұйымдары</w:t>
      </w:r>
      <w:proofErr w:type="spellEnd"/>
      <w:r>
        <w:t xml:space="preserve"> мен </w:t>
      </w:r>
      <w:proofErr w:type="spellStart"/>
      <w:r>
        <w:t>конструкцияларын</w:t>
      </w:r>
      <w:proofErr w:type="spellEnd"/>
      <w:r>
        <w:t xml:space="preserve"> </w:t>
      </w:r>
      <w:proofErr w:type="spellStart"/>
      <w:r>
        <w:t>өндіру</w:t>
      </w:r>
      <w:proofErr w:type="spellEnd"/>
    </w:p>
    <w:p w14:paraId="731B34D7" w14:textId="77777777" w:rsidR="001121E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5C70321" w14:textId="77777777" w:rsidR="001121EE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ECFFFE6" w14:textId="77777777" w:rsidR="001121E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C98FE96" w14:textId="77777777" w:rsidR="001121EE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46B86D9" w14:textId="77777777" w:rsidR="001121EE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C21222D" w14:textId="77777777" w:rsidR="001121EE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5E28EF0A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6367328A" w14:textId="77777777" w:rsidR="001121EE" w:rsidRDefault="00000000">
      <w:pPr>
        <w:ind w:left="555" w:right="13"/>
      </w:pPr>
      <w:r>
        <w:t>Сроки приема документов: 14.08.2026 - 17.08.2026</w:t>
      </w:r>
    </w:p>
    <w:p w14:paraId="090AC528" w14:textId="77777777" w:rsidR="001121EE" w:rsidRDefault="00000000">
      <w:pPr>
        <w:ind w:left="555" w:right="13"/>
      </w:pPr>
      <w:r>
        <w:t>Допуск 1 этап: 14.08.2026- 17.08.2026</w:t>
      </w:r>
    </w:p>
    <w:p w14:paraId="7D3A4E05" w14:textId="77777777" w:rsidR="001121EE" w:rsidRDefault="00000000">
      <w:pPr>
        <w:ind w:left="555" w:right="13"/>
      </w:pPr>
      <w:r>
        <w:t>Допуск 2 этап: 18.08.2026</w:t>
      </w:r>
    </w:p>
    <w:p w14:paraId="40D00263" w14:textId="77777777" w:rsidR="001121EE" w:rsidRDefault="00000000">
      <w:pPr>
        <w:ind w:left="555" w:right="13"/>
      </w:pPr>
      <w:r>
        <w:t>Практическая оценка: 19.08.2026</w:t>
      </w:r>
    </w:p>
    <w:p w14:paraId="06F87173" w14:textId="77777777" w:rsidR="001121EE" w:rsidRDefault="00000000">
      <w:pPr>
        <w:ind w:left="555" w:right="13"/>
      </w:pPr>
      <w:r>
        <w:t>Телефон для справок: 87162297231</w:t>
      </w:r>
    </w:p>
    <w:p w14:paraId="04250852" w14:textId="77777777" w:rsidR="001121EE" w:rsidRDefault="00000000">
      <w:pPr>
        <w:ind w:left="555" w:right="13"/>
      </w:pPr>
      <w:r>
        <w:t>Средний должностной оклад для категории D-O-4: 327923</w:t>
      </w:r>
    </w:p>
    <w:p w14:paraId="1BBCE677" w14:textId="77777777" w:rsidR="001121EE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38E2314E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588A6184" w14:textId="0629158C" w:rsidR="001121EE" w:rsidRDefault="00000000">
      <w:pPr>
        <w:spacing w:after="500"/>
        <w:ind w:left="0" w:right="13" w:firstLine="560"/>
      </w:pPr>
      <w:r>
        <w:t xml:space="preserve">главный специалист отдела строительства и эксплуатации объектов водоснабжения и водоотведения </w:t>
      </w:r>
      <w:r w:rsidR="00E44DA9">
        <w:rPr>
          <w:lang w:val="kk-KZ"/>
        </w:rPr>
        <w:t>у</w:t>
      </w:r>
      <w:proofErr w:type="spellStart"/>
      <w:r>
        <w:t>правлени</w:t>
      </w:r>
      <w:proofErr w:type="spellEnd"/>
      <w:r w:rsidR="00E44DA9">
        <w:rPr>
          <w:lang w:val="kk-KZ"/>
        </w:rPr>
        <w:t>я</w:t>
      </w:r>
      <w:r>
        <w:t xml:space="preserve"> энергетики и жилищно-коммунального хозяйства Акмолинской области, D-O4 (Статус должности: Вакантна)</w:t>
      </w:r>
    </w:p>
    <w:p w14:paraId="4FCBD92C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5A574D1E" w14:textId="7B263802" w:rsidR="001121EE" w:rsidRDefault="00000000">
      <w:pPr>
        <w:ind w:left="0" w:right="13" w:firstLine="560"/>
      </w:pPr>
      <w:r>
        <w:t xml:space="preserve">Проведение государственной политики в области строительства </w:t>
      </w:r>
      <w:r w:rsidR="00E44DA9">
        <w:rPr>
          <w:lang w:val="kk-KZ"/>
        </w:rPr>
        <w:br/>
      </w:r>
      <w:r>
        <w:t xml:space="preserve">и эксплуатации объектов водоснабжения и водоотведения в городах, в сфере реализации проектов канализационных очистных сооружений, в рамках развития </w:t>
      </w:r>
      <w:proofErr w:type="spellStart"/>
      <w:r>
        <w:t>Щучинско</w:t>
      </w:r>
      <w:proofErr w:type="spellEnd"/>
      <w:r>
        <w:t xml:space="preserve">-Боровской курортной зоны. Подготовка годовых </w:t>
      </w:r>
      <w:r w:rsidR="00E44DA9">
        <w:rPr>
          <w:lang w:val="kk-KZ"/>
        </w:rPr>
        <w:br/>
      </w:r>
      <w:r>
        <w:t xml:space="preserve">и перспективных программ развития систем водоснабжения и водоотведения </w:t>
      </w:r>
      <w:r w:rsidR="00E44DA9">
        <w:rPr>
          <w:lang w:val="kk-KZ"/>
        </w:rPr>
        <w:br/>
      </w:r>
      <w:r>
        <w:t xml:space="preserve">в городах. Координация деятельности структурных подразделений районов </w:t>
      </w:r>
      <w:r w:rsidR="00E44DA9">
        <w:rPr>
          <w:lang w:val="kk-KZ"/>
        </w:rPr>
        <w:br/>
      </w:r>
      <w:r>
        <w:t xml:space="preserve">и городов в вопросах стабильного обеспечения потребителей услугами водоснабжения и водоотведения. Содействие развитию и применению технических новшеств на объектах водоснабжения и водоотведения, </w:t>
      </w:r>
      <w:r w:rsidR="00E44DA9">
        <w:rPr>
          <w:lang w:val="kk-KZ"/>
        </w:rPr>
        <w:br/>
      </w:r>
      <w:r>
        <w:t xml:space="preserve">в деятельности коммунальных предприятий. Разработка и внесение </w:t>
      </w:r>
      <w:r w:rsidR="00E44DA9">
        <w:rPr>
          <w:lang w:val="kk-KZ"/>
        </w:rPr>
        <w:br/>
      </w:r>
      <w:r>
        <w:t xml:space="preserve">на рассмотрение акимата области предложений по совершенствованию коммунального обслуживания населения в сфере водоснабжения </w:t>
      </w:r>
      <w:r w:rsidR="00E44DA9">
        <w:rPr>
          <w:lang w:val="kk-KZ"/>
        </w:rPr>
        <w:br/>
      </w:r>
      <w:r>
        <w:t xml:space="preserve">и водоотведения в городах. Участие в разработке и ведении программных </w:t>
      </w:r>
      <w:r w:rsidR="00E44DA9">
        <w:rPr>
          <w:lang w:val="kk-KZ"/>
        </w:rPr>
        <w:br/>
      </w:r>
      <w:r>
        <w:t xml:space="preserve">и стратегических документов в сфере водоснабжения и водоотведения в городах. Сопровождение реализации строительства объектов водоснабжения </w:t>
      </w:r>
      <w:r w:rsidR="00E44DA9">
        <w:rPr>
          <w:lang w:val="kk-KZ"/>
        </w:rPr>
        <w:br/>
      </w:r>
      <w:r>
        <w:t xml:space="preserve">и водоотведения в городах. Своевременное и качественное исполнение документов, поручений вышестоящих органов и руководства управления </w:t>
      </w:r>
      <w:r w:rsidR="00E44DA9">
        <w:rPr>
          <w:lang w:val="kk-KZ"/>
        </w:rPr>
        <w:br/>
      </w:r>
      <w:r>
        <w:t>в рамках своей компетенции. Участие в мероприятиях по государственным закупкам в пределах своих полномочий и участие в других комиссиях.</w:t>
      </w:r>
    </w:p>
    <w:p w14:paraId="153497D7" w14:textId="77777777" w:rsidR="00E44DA9" w:rsidRDefault="00E44DA9">
      <w:pPr>
        <w:spacing w:after="62"/>
        <w:ind w:left="10" w:right="28"/>
        <w:jc w:val="center"/>
        <w:rPr>
          <w:b/>
          <w:lang w:val="kk-KZ"/>
        </w:rPr>
      </w:pPr>
    </w:p>
    <w:p w14:paraId="47EB3600" w14:textId="77777777" w:rsidR="00E44DA9" w:rsidRDefault="00E44DA9">
      <w:pPr>
        <w:spacing w:after="62"/>
        <w:ind w:left="10" w:right="28"/>
        <w:jc w:val="center"/>
        <w:rPr>
          <w:b/>
          <w:lang w:val="kk-KZ"/>
        </w:rPr>
      </w:pPr>
    </w:p>
    <w:p w14:paraId="62365376" w14:textId="1DB1C54F" w:rsidR="001121EE" w:rsidRDefault="00000000">
      <w:pPr>
        <w:spacing w:after="62"/>
        <w:ind w:left="10" w:right="28"/>
        <w:jc w:val="center"/>
      </w:pPr>
      <w:r>
        <w:rPr>
          <w:b/>
        </w:rPr>
        <w:lastRenderedPageBreak/>
        <w:t>Требование в части образования:</w:t>
      </w:r>
    </w:p>
    <w:p w14:paraId="592CAE5B" w14:textId="77777777" w:rsidR="001121EE" w:rsidRDefault="00000000">
      <w:pPr>
        <w:spacing w:after="500"/>
        <w:ind w:left="0" w:right="13" w:firstLine="560"/>
      </w:pPr>
      <w:r>
        <w:t xml:space="preserve">Высшее образование, послевузовское образование: архитектура, строительство, экология, теплоэнергетика, водные ресурсы и водопользование, инженерные системы и сети, </w:t>
      </w:r>
      <w:proofErr w:type="spellStart"/>
      <w:r>
        <w:t>прозводство</w:t>
      </w:r>
      <w:proofErr w:type="spellEnd"/>
      <w:r>
        <w:t xml:space="preserve"> строительных изделий и конструкций</w:t>
      </w:r>
    </w:p>
    <w:p w14:paraId="2229C6C1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37BAB0F5" w14:textId="77777777" w:rsidR="001121EE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10236E7D" w14:textId="77777777" w:rsidR="001121EE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3A526FD3" w14:textId="77777777" w:rsidR="001121EE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1121EE">
      <w:pgSz w:w="11900" w:h="16840"/>
      <w:pgMar w:top="1132" w:right="572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1EE"/>
    <w:rsid w:val="001121EE"/>
    <w:rsid w:val="0057249C"/>
    <w:rsid w:val="00E4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949A4"/>
  <w15:docId w15:val="{1DA3F7A2-9591-47EA-9785-7C6D07FA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2026-08-12T10:33:00Z</dcterms:created>
  <dcterms:modified xsi:type="dcterms:W3CDTF">2026-08-12T10:33:00Z</dcterms:modified>
</cp:coreProperties>
</file>