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841" w:rsidRDefault="004474FE">
      <w:pPr>
        <w:rPr>
          <w:color w:val="000000" w:themeColor="text1"/>
          <w:lang w:val="kk-KZ"/>
        </w:rPr>
      </w:pPr>
      <w:r w:rsidRPr="009E58B7">
        <w:rPr>
          <w:color w:val="000000" w:themeColor="text1"/>
          <w:lang w:val="kk-KZ"/>
        </w:rPr>
        <w:t xml:space="preserve">                      Алматы қ</w:t>
      </w:r>
      <w:r w:rsidRPr="009E58B7">
        <w:rPr>
          <w:color w:val="000000" w:themeColor="text1"/>
        </w:rPr>
        <w:t>аласы</w:t>
      </w:r>
      <w:r w:rsidRPr="009E58B7">
        <w:rPr>
          <w:color w:val="000000" w:themeColor="text1"/>
          <w:lang w:val="kk-KZ"/>
        </w:rPr>
        <w:t xml:space="preserve">                                                                                                          город Алматы    </w:t>
      </w:r>
    </w:p>
    <w:p w:rsidR="00252841" w:rsidRDefault="00252841">
      <w:pPr>
        <w:rPr>
          <w:color w:val="000000" w:themeColor="text1"/>
          <w:lang w:val="kk-KZ"/>
        </w:rPr>
      </w:pPr>
    </w:p>
    <w:p w:rsidR="00252841" w:rsidRDefault="00252841">
      <w:pPr>
        <w:jc w:val="center"/>
        <w:rPr>
          <w:color w:val="000000" w:themeColor="text1"/>
          <w:lang w:val="kk-KZ"/>
        </w:rPr>
      </w:pPr>
    </w:p>
    <w:p w:rsidR="00252841" w:rsidRDefault="00252841">
      <w:pPr>
        <w:widowControl w:val="0"/>
        <w:jc w:val="center"/>
        <w:rPr>
          <w:rFonts w:eastAsia="MS Mincho"/>
          <w:b/>
          <w:bCs/>
          <w:sz w:val="28"/>
          <w:szCs w:val="28"/>
          <w:lang w:val="kk-KZ" w:eastAsia="en-US"/>
        </w:rPr>
      </w:pPr>
    </w:p>
    <w:p w:rsidR="00252841" w:rsidRDefault="00252841">
      <w:pPr>
        <w:widowControl w:val="0"/>
        <w:jc w:val="center"/>
        <w:rPr>
          <w:rFonts w:eastAsia="MS Mincho"/>
          <w:b/>
          <w:bCs/>
          <w:sz w:val="28"/>
          <w:szCs w:val="28"/>
          <w:lang w:val="kk-KZ" w:eastAsia="en-US"/>
        </w:rPr>
      </w:pPr>
    </w:p>
    <w:p w:rsidR="00252841" w:rsidRDefault="00252841">
      <w:pPr>
        <w:widowControl w:val="0"/>
        <w:jc w:val="center"/>
        <w:rPr>
          <w:rFonts w:eastAsia="MS Mincho"/>
          <w:b/>
          <w:bCs/>
          <w:sz w:val="28"/>
          <w:szCs w:val="28"/>
          <w:lang w:val="kk-KZ" w:eastAsia="en-US"/>
        </w:rPr>
      </w:pPr>
    </w:p>
    <w:p w:rsidR="00252841" w:rsidRDefault="004474FE">
      <w:pPr>
        <w:widowControl w:val="0"/>
        <w:jc w:val="center"/>
        <w:rPr>
          <w:rFonts w:eastAsia="Calibri"/>
          <w:b/>
          <w:sz w:val="28"/>
          <w:szCs w:val="28"/>
          <w:lang w:val="kk-KZ" w:eastAsia="en-US"/>
        </w:rPr>
      </w:pPr>
      <w:r w:rsidRPr="00405277">
        <w:rPr>
          <w:rFonts w:eastAsia="Calibri"/>
          <w:b/>
          <w:sz w:val="28"/>
          <w:szCs w:val="28"/>
          <w:lang w:val="kk-KZ" w:eastAsia="en-US"/>
        </w:rPr>
        <w:t>Қазақстан Республикасы Ұлттық Банкі Басқармасының кейбір қаулыларына және Қазақстан Республикасы Қаржы нарығын реттеу және дамыту агенттігі Басқармасының қаулыларына қаржы нарығын реттеу мәселелері бойынша өзгерістер енгізу туралы</w:t>
      </w:r>
    </w:p>
    <w:p w:rsidR="00252841" w:rsidRDefault="00252841">
      <w:pPr>
        <w:widowControl w:val="0"/>
        <w:overflowPunct/>
        <w:autoSpaceDE/>
        <w:autoSpaceDN/>
        <w:adjustRightInd/>
        <w:jc w:val="both"/>
        <w:rPr>
          <w:rFonts w:eastAsia="Calibri"/>
          <w:sz w:val="28"/>
          <w:szCs w:val="22"/>
          <w:lang w:val="kk-KZ" w:eastAsia="en-US"/>
        </w:rPr>
      </w:pPr>
    </w:p>
    <w:p w:rsidR="00252841" w:rsidRDefault="00252841">
      <w:pPr>
        <w:widowControl w:val="0"/>
        <w:overflowPunct/>
        <w:autoSpaceDE/>
        <w:autoSpaceDN/>
        <w:adjustRightInd/>
        <w:ind w:firstLine="708"/>
        <w:jc w:val="both"/>
        <w:rPr>
          <w:rFonts w:eastAsia="Calibri"/>
          <w:sz w:val="28"/>
          <w:szCs w:val="22"/>
          <w:lang w:val="kk-KZ" w:eastAsia="en-US"/>
        </w:rPr>
      </w:pPr>
    </w:p>
    <w:p w:rsidR="00252841" w:rsidRDefault="004474FE">
      <w:pPr>
        <w:ind w:firstLine="709"/>
        <w:jc w:val="both"/>
        <w:rPr>
          <w:b/>
          <w:sz w:val="28"/>
          <w:szCs w:val="28"/>
          <w:lang w:val="kk-KZ"/>
        </w:rPr>
      </w:pPr>
      <w:bookmarkStart w:id="0" w:name="_Hlk97910770"/>
      <w:r w:rsidRPr="007908BD">
        <w:rPr>
          <w:sz w:val="28"/>
          <w:szCs w:val="28"/>
          <w:lang w:val="kk-KZ"/>
        </w:rPr>
        <w:t xml:space="preserve">Қазақстан Республикасы Қаржы нарығын реттеу және дамыту агенттігінің Басқармасы </w:t>
      </w:r>
      <w:r w:rsidRPr="007908BD">
        <w:rPr>
          <w:b/>
          <w:sz w:val="28"/>
          <w:szCs w:val="28"/>
          <w:lang w:val="kk-KZ"/>
        </w:rPr>
        <w:t>ҚАУЛЫ ЕТЕДІ:</w:t>
      </w:r>
      <w:bookmarkEnd w:id="0"/>
    </w:p>
    <w:p w:rsidR="00252841" w:rsidRDefault="004474FE">
      <w:pPr>
        <w:widowControl w:val="0"/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908BD">
        <w:rPr>
          <w:rFonts w:eastAsia="Calibri"/>
          <w:sz w:val="28"/>
          <w:szCs w:val="28"/>
          <w:lang w:val="kk-KZ" w:eastAsia="en-US"/>
        </w:rPr>
        <w:t>1.</w:t>
      </w:r>
      <w:r w:rsidRPr="007908BD"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Pr="00800B75">
        <w:rPr>
          <w:rFonts w:eastAsia="Calibri"/>
          <w:sz w:val="28"/>
          <w:szCs w:val="28"/>
          <w:lang w:val="kk-KZ" w:eastAsia="en-US"/>
        </w:rPr>
        <w:t>Қоса беріліп отырған Қазақстан Республикасының Ұлттық Банкі Басқармасының және Қазақстан Республикасы Қаржы нарығын реттеу және дамыту агенттігі Басқармасының өзгерістер енгізілетін қаулыларының тізбесі бекітілсін.</w:t>
      </w:r>
    </w:p>
    <w:p w:rsidR="00252841" w:rsidRDefault="004474FE">
      <w:pPr>
        <w:widowControl w:val="0"/>
        <w:tabs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7908BD">
        <w:rPr>
          <w:rFonts w:eastAsia="Calibri"/>
          <w:sz w:val="28"/>
          <w:szCs w:val="28"/>
          <w:lang w:val="kk-KZ" w:eastAsia="en-US"/>
        </w:rPr>
        <w:t>2.</w:t>
      </w:r>
      <w:r w:rsidRPr="007908BD"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Pr="007908BD">
        <w:rPr>
          <w:sz w:val="28"/>
          <w:szCs w:val="28"/>
          <w:lang w:val="kk-KZ"/>
        </w:rPr>
        <w:t>Қаржы ұйымдарының әдіснамасы және пруденциялық реттеу департаменті Қазақстан Республикасының заңнамасында белгіленген тәртіппен:</w:t>
      </w:r>
    </w:p>
    <w:p w:rsidR="00252841" w:rsidRDefault="004474FE">
      <w:pPr>
        <w:widowControl w:val="0"/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908BD">
        <w:rPr>
          <w:rFonts w:eastAsia="Calibri"/>
          <w:sz w:val="28"/>
          <w:szCs w:val="28"/>
          <w:lang w:val="kk-KZ" w:eastAsia="en-US"/>
        </w:rPr>
        <w:t>1)</w:t>
      </w:r>
      <w:r w:rsidRPr="007908BD">
        <w:rPr>
          <w:rFonts w:eastAsia="Calibri"/>
          <w:sz w:val="28"/>
          <w:szCs w:val="28"/>
          <w:lang w:val="kk-KZ" w:eastAsia="en-US"/>
        </w:rPr>
        <w:tab/>
      </w:r>
      <w:r w:rsidRPr="007908BD">
        <w:rPr>
          <w:sz w:val="28"/>
          <w:szCs w:val="28"/>
          <w:lang w:val="kk-KZ"/>
        </w:rPr>
        <w:t>Заң департаментімен бірлесіп осы қаулыны Қазақстан Республикасының Әділет министрлігінде мемлекеттік тіркеуді;</w:t>
      </w:r>
    </w:p>
    <w:p w:rsidR="00252841" w:rsidRDefault="004474FE">
      <w:pPr>
        <w:widowControl w:val="0"/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908BD">
        <w:rPr>
          <w:rFonts w:eastAsia="Calibri"/>
          <w:sz w:val="28"/>
          <w:szCs w:val="28"/>
          <w:lang w:val="kk-KZ" w:eastAsia="en-US"/>
        </w:rPr>
        <w:t>2)</w:t>
      </w:r>
      <w:r w:rsidRPr="007908BD">
        <w:rPr>
          <w:rFonts w:eastAsia="Calibri"/>
          <w:sz w:val="28"/>
          <w:szCs w:val="28"/>
          <w:lang w:val="kk-KZ" w:eastAsia="en-US"/>
        </w:rPr>
        <w:tab/>
      </w:r>
      <w:r w:rsidRPr="007908BD">
        <w:rPr>
          <w:sz w:val="28"/>
          <w:szCs w:val="28"/>
          <w:lang w:val="kk-KZ"/>
        </w:rPr>
        <w:t>осы қаулыны ресми жарияланғаннан кейін Қазақстан Республикасы Қаржы нарығын реттеу және дамыту агенттігінің ресми интернет-ресурсына орналастыруды;</w:t>
      </w:r>
    </w:p>
    <w:p w:rsidR="00252841" w:rsidRDefault="004474FE">
      <w:pPr>
        <w:widowControl w:val="0"/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908BD">
        <w:rPr>
          <w:rFonts w:eastAsia="Calibri"/>
          <w:sz w:val="28"/>
          <w:szCs w:val="28"/>
          <w:lang w:val="kk-KZ" w:eastAsia="en-US"/>
        </w:rPr>
        <w:t>3)</w:t>
      </w:r>
      <w:r w:rsidRPr="007908BD">
        <w:rPr>
          <w:rFonts w:eastAsia="Calibri"/>
          <w:sz w:val="28"/>
          <w:szCs w:val="28"/>
          <w:lang w:val="kk-KZ" w:eastAsia="en-US"/>
        </w:rPr>
        <w:tab/>
      </w:r>
      <w:r w:rsidRPr="007908BD">
        <w:rPr>
          <w:sz w:val="28"/>
          <w:szCs w:val="28"/>
          <w:lang w:val="kk-KZ"/>
        </w:rPr>
        <w:t>осы қаулы мемлекеттік тіркелгеннен кейін он жұмыс күні ішінде Заң департаментіне осы тармақтың 2) тармақшасында көзделген іс-шаралардың орындалуы туралы мәліметтерді ұсынуды қамтамасыз етсін.</w:t>
      </w:r>
    </w:p>
    <w:p w:rsidR="00252841" w:rsidRDefault="004474FE">
      <w:pPr>
        <w:widowControl w:val="0"/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908BD">
        <w:rPr>
          <w:rFonts w:eastAsia="Calibri"/>
          <w:sz w:val="28"/>
          <w:szCs w:val="28"/>
          <w:lang w:val="kk-KZ" w:eastAsia="en-US"/>
        </w:rPr>
        <w:t xml:space="preserve">3. </w:t>
      </w:r>
      <w:r w:rsidRPr="007908BD">
        <w:rPr>
          <w:sz w:val="28"/>
          <w:szCs w:val="28"/>
          <w:lang w:val="kk-KZ"/>
        </w:rPr>
        <w:t>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жүктелсін.</w:t>
      </w:r>
    </w:p>
    <w:p w:rsidR="00252841" w:rsidRDefault="004474FE">
      <w:pPr>
        <w:widowControl w:val="0"/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7908BD">
        <w:rPr>
          <w:rFonts w:eastAsia="Calibri"/>
          <w:sz w:val="28"/>
          <w:szCs w:val="28"/>
          <w:lang w:val="kk-KZ" w:eastAsia="en-US"/>
        </w:rPr>
        <w:lastRenderedPageBreak/>
        <w:t xml:space="preserve">4. </w:t>
      </w:r>
      <w:r w:rsidRPr="007908BD">
        <w:rPr>
          <w:sz w:val="28"/>
          <w:szCs w:val="28"/>
          <w:lang w:val="kk-KZ"/>
        </w:rPr>
        <w:t>Осы қаулы алғашқы ресми жарияланған күнінен кейін күнтізбелік он күн өткен соң қолданысқа енгізіледі.</w:t>
      </w:r>
    </w:p>
    <w:p w:rsidR="00252841" w:rsidRDefault="00252841">
      <w:pPr>
        <w:overflowPunct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2"/>
          <w:lang w:val="kk-KZ" w:eastAsia="en-US"/>
        </w:rPr>
      </w:pPr>
    </w:p>
    <w:p w:rsidR="00252841" w:rsidRDefault="00252841">
      <w:pPr>
        <w:overflowPunct/>
        <w:autoSpaceDE/>
        <w:autoSpaceDN/>
        <w:adjustRightInd/>
        <w:ind w:firstLine="709"/>
        <w:jc w:val="both"/>
        <w:rPr>
          <w:rFonts w:eastAsia="Calibri"/>
          <w:color w:val="000000"/>
          <w:sz w:val="28"/>
          <w:szCs w:val="22"/>
          <w:lang w:val="kk-KZ" w:eastAsia="en-US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DE66C8" w:rsidTr="00F65DB2">
        <w:tc>
          <w:tcPr>
            <w:tcW w:w="3652" w:type="dxa"/>
            <w:hideMark/>
          </w:tcPr>
          <w:p w:rsidR="00DE66C8" w:rsidRDefault="00DE66C8" w:rsidP="00DE66C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Қазақстан Республикасының Қаржы нарығын реттеу және дамыту агенттігі Төрағасы</w:t>
            </w:r>
          </w:p>
        </w:tc>
        <w:tc>
          <w:tcPr>
            <w:tcW w:w="2126" w:type="dxa"/>
          </w:tcPr>
          <w:p w:rsidR="00DE66C8" w:rsidRDefault="00DE66C8" w:rsidP="00DE66C8">
            <w:pPr>
              <w:rPr>
                <w:b/>
                <w:sz w:val="28"/>
                <w:szCs w:val="28"/>
                <w:lang w:val="kk-KZ"/>
              </w:rPr>
            </w:pPr>
            <w:bookmarkStart w:id="1" w:name="_GoBack"/>
            <w:bookmarkEnd w:id="1"/>
          </w:p>
        </w:tc>
        <w:tc>
          <w:tcPr>
            <w:tcW w:w="3152" w:type="dxa"/>
            <w:hideMark/>
          </w:tcPr>
          <w:p w:rsidR="00DE66C8" w:rsidRDefault="00DE66C8" w:rsidP="00DE66C8">
            <w:pPr>
              <w:rPr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kk-KZ"/>
              </w:rPr>
              <w:t>Абылкасымова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 xml:space="preserve"> М.Е.</w:t>
            </w:r>
          </w:p>
        </w:tc>
      </w:tr>
    </w:tbl>
    <w:p w:rsidR="00252841" w:rsidRDefault="00252841">
      <w:bookmarkStart w:id="2" w:name="_Hlk223106207"/>
      <w:bookmarkEnd w:id="2"/>
    </w:p>
    <w:sectPr w:rsidR="00252841" w:rsidSect="00DE66C8">
      <w:headerReference w:type="even" r:id="rId18"/>
      <w:headerReference w:type="default" r:id="rId19"/>
      <w:headerReference w:type="first" r:id="rId20"/>
      <w:pgSz w:w="11906" w:h="16838"/>
      <w:pgMar w:top="1418" w:right="851" w:bottom="255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C24" w:rsidRDefault="00245C24">
      <w:r>
        <w:separator/>
      </w:r>
    </w:p>
  </w:endnote>
  <w:endnote w:type="continuationSeparator" w:id="0">
    <w:p w:rsidR="00245C24" w:rsidRDefault="0024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C24" w:rsidRDefault="00245C24">
      <w:r>
        <w:separator/>
      </w:r>
    </w:p>
  </w:footnote>
  <w:footnote w:type="continuationSeparator" w:id="0">
    <w:p w:rsidR="00245C24" w:rsidRDefault="0024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841" w:rsidRDefault="004474FE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pgNum/>
    </w:r>
  </w:p>
  <w:p w:rsidR="00252841" w:rsidRDefault="0025284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2841" w:rsidRDefault="004474FE">
    <w:pPr>
      <w:pStyle w:val="a9"/>
      <w:framePr w:wrap="around" w:vAnchor="text" w:hAnchor="margin" w:xAlign="center" w:y="1"/>
      <w:rPr>
        <w:rStyle w:val="ae"/>
        <w:sz w:val="28"/>
      </w:rPr>
    </w:pPr>
    <w:r>
      <w:rPr>
        <w:rStyle w:val="ae"/>
        <w:sz w:val="28"/>
      </w:rPr>
      <w:fldChar w:fldCharType="begin"/>
    </w:r>
    <w:r w:rsidRPr="003418EB">
      <w:rPr>
        <w:rStyle w:val="ae"/>
        <w:sz w:val="28"/>
      </w:rPr>
      <w:instrText xml:space="preserve">PAGE  </w:instrText>
    </w:r>
    <w:r>
      <w:rPr>
        <w:rStyle w:val="ae"/>
        <w:sz w:val="28"/>
      </w:rPr>
      <w:fldChar w:fldCharType="separate"/>
    </w:r>
    <w:r w:rsidRPr="003418EB">
      <w:rPr>
        <w:rStyle w:val="ae"/>
        <w:noProof/>
        <w:sz w:val="28"/>
      </w:rPr>
      <w:t>2</w:t>
    </w:r>
    <w:r>
      <w:rPr>
        <w:rStyle w:val="ae"/>
        <w:sz w:val="28"/>
      </w:rPr>
      <w:fldChar w:fldCharType="end"/>
    </w:r>
  </w:p>
  <w:p w:rsidR="00252841" w:rsidRDefault="0025284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56" w:type="dxa"/>
      <w:tblLayout w:type="fixed"/>
      <w:tblLook w:val="01E0" w:firstRow="1" w:lastRow="1" w:firstColumn="1" w:lastColumn="1" w:noHBand="0" w:noVBand="0"/>
    </w:tblPr>
    <w:tblGrid>
      <w:gridCol w:w="3969"/>
      <w:gridCol w:w="2126"/>
      <w:gridCol w:w="3861"/>
    </w:tblGrid>
    <w:tr w:rsidR="00252841" w:rsidTr="009630D5">
      <w:trPr>
        <w:trHeight w:val="1348"/>
      </w:trPr>
      <w:tc>
        <w:tcPr>
          <w:tcW w:w="3969" w:type="dxa"/>
          <w:shd w:val="clear" w:color="auto" w:fill="auto"/>
        </w:tcPr>
        <w:p w:rsidR="00252841" w:rsidRDefault="004474FE">
          <w:pPr>
            <w:spacing w:line="288" w:lineRule="auto"/>
            <w:ind w:right="459"/>
            <w:jc w:val="center"/>
            <w:rPr>
              <w:b/>
              <w:bCs/>
              <w:color w:val="000000" w:themeColor="text1"/>
            </w:rPr>
          </w:pPr>
          <w:r w:rsidRPr="009E58B7">
            <w:rPr>
              <w:b/>
              <w:bCs/>
              <w:color w:val="000000" w:themeColor="text1"/>
            </w:rPr>
            <w:t>«ҚАЗАҚСТАН РЕСПУБЛИКАСЫНЫҢ</w:t>
          </w:r>
        </w:p>
        <w:p w:rsidR="00252841" w:rsidRDefault="004474FE">
          <w:pPr>
            <w:spacing w:line="288" w:lineRule="auto"/>
            <w:ind w:right="459"/>
            <w:jc w:val="center"/>
            <w:rPr>
              <w:b/>
              <w:bCs/>
              <w:color w:val="000000" w:themeColor="text1"/>
            </w:rPr>
          </w:pPr>
          <w:r w:rsidRPr="009E58B7">
            <w:rPr>
              <w:b/>
              <w:bCs/>
              <w:color w:val="000000" w:themeColor="text1"/>
            </w:rPr>
            <w:t>ҚАРЖЫ НАРЫҒЫН РЕТТЕУ ЖӘНЕ ДАМЫТУ АГЕНТТІГІ»</w:t>
          </w:r>
        </w:p>
        <w:p w:rsidR="00252841" w:rsidRDefault="00252841">
          <w:pPr>
            <w:spacing w:line="288" w:lineRule="auto"/>
            <w:ind w:right="459"/>
            <w:jc w:val="center"/>
            <w:rPr>
              <w:b/>
              <w:bCs/>
              <w:color w:val="000000" w:themeColor="text1"/>
            </w:rPr>
          </w:pPr>
        </w:p>
        <w:p w:rsidR="00252841" w:rsidRDefault="004474FE">
          <w:pPr>
            <w:spacing w:line="288" w:lineRule="auto"/>
            <w:ind w:right="459"/>
            <w:jc w:val="center"/>
            <w:rPr>
              <w:b/>
              <w:color w:val="000000" w:themeColor="text1"/>
              <w:sz w:val="32"/>
              <w:szCs w:val="32"/>
              <w:lang w:val="kk-KZ"/>
            </w:rPr>
          </w:pPr>
          <w:r w:rsidRPr="009E58B7">
            <w:rPr>
              <w:b/>
              <w:bCs/>
              <w:color w:val="000000" w:themeColor="text1"/>
            </w:rPr>
            <w:t>РЕСПУБЛИКАЛЫҚ МЕМЛЕКЕТТІК МЕКЕМЕСІ</w:t>
          </w:r>
        </w:p>
      </w:tc>
      <w:tc>
        <w:tcPr>
          <w:tcW w:w="2126" w:type="dxa"/>
          <w:shd w:val="clear" w:color="auto" w:fill="auto"/>
        </w:tcPr>
        <w:p w:rsidR="00252841" w:rsidRDefault="004474FE">
          <w:pPr>
            <w:jc w:val="center"/>
            <w:rPr>
              <w:color w:val="000000" w:themeColor="text1"/>
              <w:sz w:val="22"/>
              <w:szCs w:val="22"/>
              <w:lang w:val="kk-KZ"/>
            </w:rPr>
          </w:pPr>
          <w:r>
            <w:rPr>
              <w:noProof/>
              <w:color w:val="000000" w:themeColor="text1"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1" w:type="dxa"/>
          <w:shd w:val="clear" w:color="auto" w:fill="auto"/>
        </w:tcPr>
        <w:p w:rsidR="00252841" w:rsidRDefault="004474FE">
          <w:pPr>
            <w:spacing w:line="288" w:lineRule="auto"/>
            <w:jc w:val="center"/>
            <w:rPr>
              <w:b/>
              <w:bCs/>
              <w:color w:val="000000" w:themeColor="text1"/>
              <w:lang w:val="kk-KZ"/>
            </w:rPr>
          </w:pPr>
          <w:r w:rsidRPr="009E58B7">
            <w:rPr>
              <w:b/>
              <w:bCs/>
              <w:color w:val="000000" w:themeColor="text1"/>
              <w:lang w:val="kk-KZ"/>
            </w:rPr>
            <w:t>РЕСПУБЛИКАНСКОЕ ГОСУДАРСТВЕННОЕ УЧРЕЖДЕНИЕ</w:t>
          </w:r>
        </w:p>
        <w:p w:rsidR="00252841" w:rsidRDefault="00252841">
          <w:pPr>
            <w:spacing w:line="288" w:lineRule="auto"/>
            <w:jc w:val="center"/>
            <w:rPr>
              <w:b/>
              <w:bCs/>
              <w:color w:val="000000" w:themeColor="text1"/>
              <w:lang w:val="kk-KZ"/>
            </w:rPr>
          </w:pPr>
        </w:p>
        <w:p w:rsidR="00252841" w:rsidRDefault="004474FE">
          <w:pPr>
            <w:spacing w:line="288" w:lineRule="auto"/>
            <w:jc w:val="center"/>
            <w:rPr>
              <w:b/>
              <w:bCs/>
              <w:color w:val="000000" w:themeColor="text1"/>
              <w:lang w:val="kk-KZ"/>
            </w:rPr>
          </w:pPr>
          <w:r w:rsidRPr="009E58B7">
            <w:rPr>
              <w:b/>
              <w:bCs/>
              <w:color w:val="000000" w:themeColor="text1"/>
              <w:lang w:val="kk-KZ"/>
            </w:rPr>
            <w:t>«АГЕНТСТВО РЕСПУБЛИКИ</w:t>
          </w:r>
        </w:p>
        <w:p w:rsidR="00252841" w:rsidRDefault="004474FE">
          <w:pPr>
            <w:spacing w:line="288" w:lineRule="auto"/>
            <w:jc w:val="center"/>
            <w:rPr>
              <w:b/>
              <w:bCs/>
              <w:color w:val="000000" w:themeColor="text1"/>
              <w:lang w:val="kk-KZ"/>
            </w:rPr>
          </w:pPr>
          <w:r w:rsidRPr="009E58B7">
            <w:rPr>
              <w:b/>
              <w:bCs/>
              <w:color w:val="000000" w:themeColor="text1"/>
              <w:lang w:val="kk-KZ"/>
            </w:rPr>
            <w:t>КАЗАХСТАН ПО РЕГУЛИРОВАНИЮ</w:t>
          </w:r>
        </w:p>
        <w:p w:rsidR="00252841" w:rsidRDefault="004474FE">
          <w:pPr>
            <w:spacing w:line="288" w:lineRule="auto"/>
            <w:jc w:val="center"/>
            <w:rPr>
              <w:b/>
              <w:color w:val="000000" w:themeColor="text1"/>
              <w:sz w:val="29"/>
              <w:szCs w:val="29"/>
              <w:lang w:val="kk-KZ"/>
            </w:rPr>
          </w:pPr>
          <w:r w:rsidRPr="009E58B7">
            <w:rPr>
              <w:b/>
              <w:bCs/>
              <w:color w:val="000000" w:themeColor="text1"/>
              <w:lang w:val="kk-KZ"/>
            </w:rPr>
            <w:t>И РАЗВИТИЮ ФИНАНСОВОГО РЫНКА»</w:t>
          </w:r>
        </w:p>
      </w:tc>
    </w:tr>
    <w:tr w:rsidR="00252841" w:rsidTr="009630D5">
      <w:trPr>
        <w:trHeight w:val="591"/>
      </w:trPr>
      <w:tc>
        <w:tcPr>
          <w:tcW w:w="3969" w:type="dxa"/>
          <w:shd w:val="clear" w:color="auto" w:fill="auto"/>
        </w:tcPr>
        <w:p w:rsidR="00252841" w:rsidRDefault="004474FE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>
            <w:rPr>
              <w:noProof/>
              <w:color w:val="000000" w:themeColor="text1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hidden="0" allowOverlap="1">
                    <wp:simplePos x="0" y="0"/>
                    <wp:positionH relativeFrom="column">
                      <wp:posOffset>14605</wp:posOffset>
                    </wp:positionH>
                    <wp:positionV relativeFrom="page">
                      <wp:posOffset>49530</wp:posOffset>
                    </wp:positionV>
                    <wp:extent cx="6411595" cy="0"/>
                    <wp:effectExtent l="0" t="0" r="0" b="0"/>
                    <wp:wrapNone/>
                    <wp:docPr id="72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chemeClr val="tx1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line id="Line 26" o:spid="_x0000_s1559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6192" o:bwmode="auto" from="1.15pt,3.9pt" to="506pt,3.9pt" strokecolor="black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252841" w:rsidRDefault="004474FE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9E58B7">
            <w:rPr>
              <w:b/>
              <w:bCs/>
              <w:color w:val="000000" w:themeColor="text1"/>
              <w:sz w:val="22"/>
              <w:szCs w:val="22"/>
            </w:rPr>
            <w:t>БАСҚАРМАСЫНЫҢ</w:t>
          </w:r>
        </w:p>
        <w:p w:rsidR="00252841" w:rsidRDefault="004474FE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9E58B7">
            <w:rPr>
              <w:b/>
              <w:bCs/>
              <w:color w:val="000000" w:themeColor="text1"/>
              <w:sz w:val="22"/>
              <w:szCs w:val="22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252841" w:rsidRDefault="00252841">
          <w:pPr>
            <w:jc w:val="center"/>
            <w:rPr>
              <w:color w:val="000000" w:themeColor="text1"/>
              <w:sz w:val="22"/>
              <w:szCs w:val="22"/>
              <w:lang w:val="kk-KZ"/>
            </w:rPr>
          </w:pPr>
        </w:p>
      </w:tc>
      <w:tc>
        <w:tcPr>
          <w:tcW w:w="3861" w:type="dxa"/>
          <w:shd w:val="clear" w:color="auto" w:fill="auto"/>
        </w:tcPr>
        <w:p w:rsidR="00252841" w:rsidRDefault="00252841">
          <w:pPr>
            <w:spacing w:line="288" w:lineRule="auto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</w:p>
        <w:p w:rsidR="00252841" w:rsidRDefault="004474FE">
          <w:pPr>
            <w:spacing w:line="288" w:lineRule="auto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9E58B7">
            <w:rPr>
              <w:b/>
              <w:bCs/>
              <w:color w:val="000000" w:themeColor="text1"/>
              <w:sz w:val="22"/>
              <w:szCs w:val="22"/>
            </w:rPr>
            <w:t xml:space="preserve">ПОСТАНОВЛЕНИЕ </w:t>
          </w:r>
        </w:p>
        <w:p w:rsidR="00252841" w:rsidRDefault="004474FE">
          <w:pPr>
            <w:spacing w:line="288" w:lineRule="auto"/>
            <w:jc w:val="center"/>
            <w:rPr>
              <w:b/>
              <w:bCs/>
              <w:color w:val="000000" w:themeColor="text1"/>
              <w:lang w:val="kk-KZ"/>
            </w:rPr>
          </w:pPr>
          <w:r w:rsidRPr="009E58B7">
            <w:rPr>
              <w:b/>
              <w:bCs/>
              <w:color w:val="000000" w:themeColor="text1"/>
              <w:sz w:val="22"/>
              <w:szCs w:val="22"/>
            </w:rPr>
            <w:t>ПРАВЛЕНИЯ</w:t>
          </w:r>
        </w:p>
      </w:tc>
    </w:tr>
  </w:tbl>
  <w:p w:rsidR="00252841" w:rsidRDefault="00252841">
    <w:pPr>
      <w:pStyle w:val="a9"/>
      <w:rPr>
        <w:color w:val="000000" w:themeColor="text1"/>
        <w:sz w:val="22"/>
        <w:szCs w:val="22"/>
        <w:lang w:val="kk-KZ"/>
      </w:rPr>
    </w:pPr>
  </w:p>
  <w:p w:rsidR="00252841" w:rsidRPr="00DE66C8" w:rsidRDefault="00DE66C8">
    <w:pPr>
      <w:pStyle w:val="a9"/>
      <w:rPr>
        <w:color w:val="000000" w:themeColor="text1"/>
        <w:sz w:val="22"/>
        <w:szCs w:val="22"/>
        <w:lang w:val="kk-KZ"/>
      </w:rPr>
    </w:pPr>
    <w:r>
      <w:rPr>
        <w:b/>
        <w:color w:val="000000" w:themeColor="text1"/>
        <w:sz w:val="22"/>
        <w:szCs w:val="22"/>
        <w:lang w:val="kk-KZ"/>
      </w:rPr>
      <w:t xml:space="preserve">       </w:t>
    </w:r>
    <w:r w:rsidR="004474FE" w:rsidRPr="009E58B7">
      <w:rPr>
        <w:b/>
        <w:color w:val="000000" w:themeColor="text1"/>
        <w:sz w:val="22"/>
        <w:szCs w:val="22"/>
        <w:lang w:val="kk-KZ"/>
      </w:rPr>
      <w:t>20</w:t>
    </w:r>
    <w:r>
      <w:rPr>
        <w:b/>
        <w:color w:val="000000" w:themeColor="text1"/>
        <w:sz w:val="22"/>
        <w:szCs w:val="22"/>
        <w:lang w:val="kk-KZ"/>
      </w:rPr>
      <w:t>26</w:t>
    </w:r>
    <w:r w:rsidR="004474FE" w:rsidRPr="009E58B7">
      <w:rPr>
        <w:b/>
        <w:color w:val="000000" w:themeColor="text1"/>
        <w:sz w:val="22"/>
        <w:szCs w:val="22"/>
      </w:rPr>
      <w:t xml:space="preserve">  </w:t>
    </w:r>
    <w:r w:rsidR="004474FE" w:rsidRPr="009E58B7">
      <w:rPr>
        <w:b/>
        <w:color w:val="000000" w:themeColor="text1"/>
        <w:sz w:val="22"/>
        <w:szCs w:val="22"/>
        <w:lang w:val="kk-KZ"/>
      </w:rPr>
      <w:t xml:space="preserve">жылғы </w:t>
    </w:r>
    <w:r>
      <w:rPr>
        <w:b/>
        <w:color w:val="000000" w:themeColor="text1"/>
        <w:sz w:val="22"/>
        <w:szCs w:val="22"/>
        <w:lang w:val="kk-KZ"/>
      </w:rPr>
      <w:t>28 қыркүйек</w:t>
    </w:r>
    <w:r w:rsidR="004474FE" w:rsidRPr="009E58B7">
      <w:rPr>
        <w:b/>
        <w:color w:val="000000" w:themeColor="text1"/>
        <w:sz w:val="22"/>
        <w:szCs w:val="22"/>
        <w:lang w:val="kk-KZ"/>
      </w:rPr>
      <w:t xml:space="preserve">                                                                    </w:t>
    </w:r>
    <w:r>
      <w:rPr>
        <w:b/>
        <w:color w:val="000000" w:themeColor="text1"/>
        <w:sz w:val="22"/>
        <w:szCs w:val="22"/>
        <w:lang w:val="kk-KZ"/>
      </w:rPr>
      <w:t xml:space="preserve">                 </w:t>
    </w:r>
    <w:r w:rsidR="004474FE" w:rsidRPr="009E58B7">
      <w:rPr>
        <w:b/>
        <w:bCs/>
        <w:color w:val="000000" w:themeColor="text1"/>
        <w:sz w:val="22"/>
        <w:szCs w:val="22"/>
      </w:rPr>
      <w:t xml:space="preserve">№  </w:t>
    </w:r>
    <w:r>
      <w:rPr>
        <w:b/>
        <w:bCs/>
        <w:color w:val="000000" w:themeColor="text1"/>
        <w:sz w:val="22"/>
        <w:szCs w:val="22"/>
        <w:lang w:val="kk-KZ"/>
      </w:rPr>
      <w:t>134</w:t>
    </w:r>
  </w:p>
  <w:p w:rsidR="00252841" w:rsidRDefault="00252841">
    <w:pPr>
      <w:rPr>
        <w:color w:val="3A7234"/>
        <w:sz w:val="14"/>
        <w:szCs w:val="14"/>
        <w:lang w:val="kk-KZ"/>
      </w:rPr>
    </w:pPr>
  </w:p>
  <w:p w:rsidR="00252841" w:rsidRDefault="00252841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31CB"/>
    <w:multiLevelType w:val="multilevel"/>
    <w:tmpl w:val="F99A4BB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54847A2"/>
    <w:multiLevelType w:val="multilevel"/>
    <w:tmpl w:val="BE2AFF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916F2"/>
    <w:multiLevelType w:val="hybridMultilevel"/>
    <w:tmpl w:val="E0E41424"/>
    <w:lvl w:ilvl="0" w:tplc="31D2D5C0">
      <w:start w:val="1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D00CF500">
      <w:start w:val="1"/>
      <w:numFmt w:val="lowerLetter"/>
      <w:lvlText w:val="%2."/>
      <w:lvlJc w:val="left"/>
      <w:pPr>
        <w:ind w:left="1789" w:hanging="360"/>
      </w:pPr>
    </w:lvl>
    <w:lvl w:ilvl="2" w:tplc="C4AC8C94">
      <w:start w:val="1"/>
      <w:numFmt w:val="lowerRoman"/>
      <w:lvlText w:val="%3."/>
      <w:lvlJc w:val="right"/>
      <w:pPr>
        <w:ind w:left="2509" w:hanging="180"/>
      </w:pPr>
    </w:lvl>
    <w:lvl w:ilvl="3" w:tplc="98A4765C">
      <w:start w:val="1"/>
      <w:numFmt w:val="decimal"/>
      <w:lvlText w:val="%4."/>
      <w:lvlJc w:val="left"/>
      <w:pPr>
        <w:ind w:left="3229" w:hanging="360"/>
      </w:pPr>
    </w:lvl>
    <w:lvl w:ilvl="4" w:tplc="0DB8D19E">
      <w:start w:val="1"/>
      <w:numFmt w:val="lowerLetter"/>
      <w:lvlText w:val="%5."/>
      <w:lvlJc w:val="left"/>
      <w:pPr>
        <w:ind w:left="3949" w:hanging="360"/>
      </w:pPr>
    </w:lvl>
    <w:lvl w:ilvl="5" w:tplc="1F8ECAFA">
      <w:start w:val="1"/>
      <w:numFmt w:val="lowerRoman"/>
      <w:lvlText w:val="%6."/>
      <w:lvlJc w:val="right"/>
      <w:pPr>
        <w:ind w:left="4669" w:hanging="180"/>
      </w:pPr>
    </w:lvl>
    <w:lvl w:ilvl="6" w:tplc="8E3E7F2C">
      <w:start w:val="1"/>
      <w:numFmt w:val="decimal"/>
      <w:lvlText w:val="%7."/>
      <w:lvlJc w:val="left"/>
      <w:pPr>
        <w:ind w:left="5389" w:hanging="360"/>
      </w:pPr>
    </w:lvl>
    <w:lvl w:ilvl="7" w:tplc="44BA1378">
      <w:start w:val="1"/>
      <w:numFmt w:val="lowerLetter"/>
      <w:lvlText w:val="%8."/>
      <w:lvlJc w:val="left"/>
      <w:pPr>
        <w:ind w:left="6109" w:hanging="360"/>
      </w:pPr>
    </w:lvl>
    <w:lvl w:ilvl="8" w:tplc="4490D4A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8823E6"/>
    <w:multiLevelType w:val="multilevel"/>
    <w:tmpl w:val="E2EC342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0F8A549A"/>
    <w:multiLevelType w:val="multilevel"/>
    <w:tmpl w:val="D84429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636B21"/>
    <w:multiLevelType w:val="hybridMultilevel"/>
    <w:tmpl w:val="5A76F4E2"/>
    <w:lvl w:ilvl="0" w:tplc="2A80E7F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180934E">
      <w:start w:val="1"/>
      <w:numFmt w:val="lowerLetter"/>
      <w:lvlText w:val="%2."/>
      <w:lvlJc w:val="left"/>
      <w:pPr>
        <w:ind w:left="1789" w:hanging="360"/>
      </w:pPr>
    </w:lvl>
    <w:lvl w:ilvl="2" w:tplc="ADE26CA0">
      <w:start w:val="1"/>
      <w:numFmt w:val="lowerRoman"/>
      <w:lvlText w:val="%3."/>
      <w:lvlJc w:val="right"/>
      <w:pPr>
        <w:ind w:left="2509" w:hanging="180"/>
      </w:pPr>
    </w:lvl>
    <w:lvl w:ilvl="3" w:tplc="B5D05A32">
      <w:start w:val="1"/>
      <w:numFmt w:val="decimal"/>
      <w:lvlText w:val="%4."/>
      <w:lvlJc w:val="left"/>
      <w:pPr>
        <w:ind w:left="3229" w:hanging="360"/>
      </w:pPr>
    </w:lvl>
    <w:lvl w:ilvl="4" w:tplc="936E5076">
      <w:start w:val="1"/>
      <w:numFmt w:val="lowerLetter"/>
      <w:lvlText w:val="%5."/>
      <w:lvlJc w:val="left"/>
      <w:pPr>
        <w:ind w:left="3949" w:hanging="360"/>
      </w:pPr>
    </w:lvl>
    <w:lvl w:ilvl="5" w:tplc="1C4C0E3C">
      <w:start w:val="1"/>
      <w:numFmt w:val="lowerRoman"/>
      <w:lvlText w:val="%6."/>
      <w:lvlJc w:val="right"/>
      <w:pPr>
        <w:ind w:left="4669" w:hanging="180"/>
      </w:pPr>
    </w:lvl>
    <w:lvl w:ilvl="6" w:tplc="58EE1A8C">
      <w:start w:val="1"/>
      <w:numFmt w:val="decimal"/>
      <w:lvlText w:val="%7."/>
      <w:lvlJc w:val="left"/>
      <w:pPr>
        <w:ind w:left="5389" w:hanging="360"/>
      </w:pPr>
    </w:lvl>
    <w:lvl w:ilvl="7" w:tplc="EAF41474">
      <w:start w:val="1"/>
      <w:numFmt w:val="lowerLetter"/>
      <w:lvlText w:val="%8."/>
      <w:lvlJc w:val="left"/>
      <w:pPr>
        <w:ind w:left="6109" w:hanging="360"/>
      </w:pPr>
    </w:lvl>
    <w:lvl w:ilvl="8" w:tplc="EE7C942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6766D98"/>
    <w:multiLevelType w:val="hybridMultilevel"/>
    <w:tmpl w:val="49FEF28C"/>
    <w:lvl w:ilvl="0" w:tplc="7CCAC2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9286B00">
      <w:start w:val="1"/>
      <w:numFmt w:val="lowerLetter"/>
      <w:lvlText w:val="%2."/>
      <w:lvlJc w:val="left"/>
      <w:pPr>
        <w:ind w:left="1789" w:hanging="360"/>
      </w:pPr>
    </w:lvl>
    <w:lvl w:ilvl="2" w:tplc="74B81C4E">
      <w:start w:val="1"/>
      <w:numFmt w:val="lowerRoman"/>
      <w:lvlText w:val="%3."/>
      <w:lvlJc w:val="right"/>
      <w:pPr>
        <w:ind w:left="2509" w:hanging="180"/>
      </w:pPr>
    </w:lvl>
    <w:lvl w:ilvl="3" w:tplc="2C94A626">
      <w:start w:val="1"/>
      <w:numFmt w:val="decimal"/>
      <w:lvlText w:val="%4."/>
      <w:lvlJc w:val="left"/>
      <w:pPr>
        <w:ind w:left="3229" w:hanging="360"/>
      </w:pPr>
    </w:lvl>
    <w:lvl w:ilvl="4" w:tplc="773A58FC">
      <w:start w:val="1"/>
      <w:numFmt w:val="lowerLetter"/>
      <w:lvlText w:val="%5."/>
      <w:lvlJc w:val="left"/>
      <w:pPr>
        <w:ind w:left="3949" w:hanging="360"/>
      </w:pPr>
    </w:lvl>
    <w:lvl w:ilvl="5" w:tplc="44BAF2C6">
      <w:start w:val="1"/>
      <w:numFmt w:val="lowerRoman"/>
      <w:lvlText w:val="%6."/>
      <w:lvlJc w:val="right"/>
      <w:pPr>
        <w:ind w:left="4669" w:hanging="180"/>
      </w:pPr>
    </w:lvl>
    <w:lvl w:ilvl="6" w:tplc="15386BC8">
      <w:start w:val="1"/>
      <w:numFmt w:val="decimal"/>
      <w:lvlText w:val="%7."/>
      <w:lvlJc w:val="left"/>
      <w:pPr>
        <w:ind w:left="5389" w:hanging="360"/>
      </w:pPr>
    </w:lvl>
    <w:lvl w:ilvl="7" w:tplc="3FC0059C">
      <w:start w:val="1"/>
      <w:numFmt w:val="lowerLetter"/>
      <w:lvlText w:val="%8."/>
      <w:lvlJc w:val="left"/>
      <w:pPr>
        <w:ind w:left="6109" w:hanging="360"/>
      </w:pPr>
    </w:lvl>
    <w:lvl w:ilvl="8" w:tplc="8BFA5CB0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6C07D95"/>
    <w:multiLevelType w:val="multilevel"/>
    <w:tmpl w:val="30DA819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21F02E04"/>
    <w:multiLevelType w:val="hybridMultilevel"/>
    <w:tmpl w:val="2E9ED17E"/>
    <w:lvl w:ilvl="0" w:tplc="5658CFEC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</w:rPr>
    </w:lvl>
    <w:lvl w:ilvl="1" w:tplc="3F725F74">
      <w:start w:val="1"/>
      <w:numFmt w:val="lowerLetter"/>
      <w:lvlText w:val="%2."/>
      <w:lvlJc w:val="left"/>
      <w:pPr>
        <w:ind w:left="1789" w:hanging="360"/>
      </w:pPr>
    </w:lvl>
    <w:lvl w:ilvl="2" w:tplc="65C0EA60">
      <w:start w:val="1"/>
      <w:numFmt w:val="lowerRoman"/>
      <w:lvlText w:val="%3."/>
      <w:lvlJc w:val="right"/>
      <w:pPr>
        <w:ind w:left="2509" w:hanging="180"/>
      </w:pPr>
    </w:lvl>
    <w:lvl w:ilvl="3" w:tplc="10D8B124">
      <w:start w:val="1"/>
      <w:numFmt w:val="decimal"/>
      <w:lvlText w:val="%4."/>
      <w:lvlJc w:val="left"/>
      <w:pPr>
        <w:ind w:left="3229" w:hanging="360"/>
      </w:pPr>
    </w:lvl>
    <w:lvl w:ilvl="4" w:tplc="689824C0">
      <w:start w:val="1"/>
      <w:numFmt w:val="lowerLetter"/>
      <w:lvlText w:val="%5."/>
      <w:lvlJc w:val="left"/>
      <w:pPr>
        <w:ind w:left="3949" w:hanging="360"/>
      </w:pPr>
    </w:lvl>
    <w:lvl w:ilvl="5" w:tplc="555C1B52">
      <w:start w:val="1"/>
      <w:numFmt w:val="lowerRoman"/>
      <w:lvlText w:val="%6."/>
      <w:lvlJc w:val="right"/>
      <w:pPr>
        <w:ind w:left="4669" w:hanging="180"/>
      </w:pPr>
    </w:lvl>
    <w:lvl w:ilvl="6" w:tplc="7414C77C">
      <w:start w:val="1"/>
      <w:numFmt w:val="decimal"/>
      <w:lvlText w:val="%7."/>
      <w:lvlJc w:val="left"/>
      <w:pPr>
        <w:ind w:left="5389" w:hanging="360"/>
      </w:pPr>
    </w:lvl>
    <w:lvl w:ilvl="7" w:tplc="8AFA3502">
      <w:start w:val="1"/>
      <w:numFmt w:val="lowerLetter"/>
      <w:lvlText w:val="%8."/>
      <w:lvlJc w:val="left"/>
      <w:pPr>
        <w:ind w:left="6109" w:hanging="360"/>
      </w:pPr>
    </w:lvl>
    <w:lvl w:ilvl="8" w:tplc="F640BCEE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4F92847"/>
    <w:multiLevelType w:val="hybridMultilevel"/>
    <w:tmpl w:val="DEECA8DC"/>
    <w:lvl w:ilvl="0" w:tplc="934E9BBA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AEE6265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822EBFB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3540355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CC846278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3514CC0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83DAC31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5C36DCA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5AE0DE42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 w15:restartNumberingAfterBreak="0">
    <w:nsid w:val="280E490B"/>
    <w:multiLevelType w:val="multilevel"/>
    <w:tmpl w:val="D16E24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37A27E40"/>
    <w:multiLevelType w:val="multilevel"/>
    <w:tmpl w:val="59FA2B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2" w15:restartNumberingAfterBreak="0">
    <w:nsid w:val="4B913239"/>
    <w:multiLevelType w:val="multilevel"/>
    <w:tmpl w:val="FE2696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3" w15:restartNumberingAfterBreak="0">
    <w:nsid w:val="4D3526F2"/>
    <w:multiLevelType w:val="hybridMultilevel"/>
    <w:tmpl w:val="996A239A"/>
    <w:lvl w:ilvl="0" w:tplc="15CEF4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8F80C992">
      <w:start w:val="1"/>
      <w:numFmt w:val="lowerLetter"/>
      <w:lvlText w:val="%2."/>
      <w:lvlJc w:val="left"/>
      <w:pPr>
        <w:ind w:left="1785" w:hanging="360"/>
      </w:pPr>
    </w:lvl>
    <w:lvl w:ilvl="2" w:tplc="6ACC8590">
      <w:start w:val="1"/>
      <w:numFmt w:val="lowerRoman"/>
      <w:lvlText w:val="%3."/>
      <w:lvlJc w:val="right"/>
      <w:pPr>
        <w:ind w:left="2505" w:hanging="180"/>
      </w:pPr>
    </w:lvl>
    <w:lvl w:ilvl="3" w:tplc="8194AE6C">
      <w:start w:val="1"/>
      <w:numFmt w:val="decimal"/>
      <w:lvlText w:val="%4."/>
      <w:lvlJc w:val="left"/>
      <w:pPr>
        <w:ind w:left="3225" w:hanging="360"/>
      </w:pPr>
    </w:lvl>
    <w:lvl w:ilvl="4" w:tplc="093CB310">
      <w:start w:val="1"/>
      <w:numFmt w:val="lowerLetter"/>
      <w:lvlText w:val="%5."/>
      <w:lvlJc w:val="left"/>
      <w:pPr>
        <w:ind w:left="3945" w:hanging="360"/>
      </w:pPr>
    </w:lvl>
    <w:lvl w:ilvl="5" w:tplc="1DE8C196">
      <w:start w:val="1"/>
      <w:numFmt w:val="lowerRoman"/>
      <w:lvlText w:val="%6."/>
      <w:lvlJc w:val="right"/>
      <w:pPr>
        <w:ind w:left="4665" w:hanging="180"/>
      </w:pPr>
    </w:lvl>
    <w:lvl w:ilvl="6" w:tplc="403A4694">
      <w:start w:val="1"/>
      <w:numFmt w:val="decimal"/>
      <w:lvlText w:val="%7."/>
      <w:lvlJc w:val="left"/>
      <w:pPr>
        <w:ind w:left="5385" w:hanging="360"/>
      </w:pPr>
    </w:lvl>
    <w:lvl w:ilvl="7" w:tplc="0B90E17A">
      <w:start w:val="1"/>
      <w:numFmt w:val="lowerLetter"/>
      <w:lvlText w:val="%8."/>
      <w:lvlJc w:val="left"/>
      <w:pPr>
        <w:ind w:left="6105" w:hanging="360"/>
      </w:pPr>
    </w:lvl>
    <w:lvl w:ilvl="8" w:tplc="BF743AB2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37506E8"/>
    <w:multiLevelType w:val="multilevel"/>
    <w:tmpl w:val="56CE8D0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5" w15:restartNumberingAfterBreak="0">
    <w:nsid w:val="6DA23023"/>
    <w:multiLevelType w:val="multilevel"/>
    <w:tmpl w:val="D8B099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6" w15:restartNumberingAfterBreak="0">
    <w:nsid w:val="7160459F"/>
    <w:multiLevelType w:val="hybridMultilevel"/>
    <w:tmpl w:val="3168B0E2"/>
    <w:lvl w:ilvl="0" w:tplc="79A2B24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F5709578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9EDAA1E4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3036D086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3B384A7A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83FE3D78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93CEC5A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7B98F5C6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5D2CDE98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7" w15:restartNumberingAfterBreak="0">
    <w:nsid w:val="72BF5743"/>
    <w:multiLevelType w:val="multilevel"/>
    <w:tmpl w:val="FD4E4D0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8" w15:restartNumberingAfterBreak="0">
    <w:nsid w:val="74C6318A"/>
    <w:multiLevelType w:val="multilevel"/>
    <w:tmpl w:val="55004A9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9" w15:restartNumberingAfterBreak="0">
    <w:nsid w:val="7C9772DB"/>
    <w:multiLevelType w:val="multilevel"/>
    <w:tmpl w:val="0B483C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8"/>
  </w:num>
  <w:num w:numId="3">
    <w:abstractNumId w:val="9"/>
  </w:num>
  <w:num w:numId="4">
    <w:abstractNumId w:val="5"/>
  </w:num>
  <w:num w:numId="5">
    <w:abstractNumId w:val="11"/>
  </w:num>
  <w:num w:numId="6">
    <w:abstractNumId w:val="3"/>
  </w:num>
  <w:num w:numId="7">
    <w:abstractNumId w:val="10"/>
  </w:num>
  <w:num w:numId="8">
    <w:abstractNumId w:val="1"/>
  </w:num>
  <w:num w:numId="9">
    <w:abstractNumId w:val="8"/>
  </w:num>
  <w:num w:numId="10">
    <w:abstractNumId w:val="12"/>
  </w:num>
  <w:num w:numId="11">
    <w:abstractNumId w:val="14"/>
  </w:num>
  <w:num w:numId="12">
    <w:abstractNumId w:val="16"/>
  </w:num>
  <w:num w:numId="13">
    <w:abstractNumId w:val="6"/>
  </w:num>
  <w:num w:numId="14">
    <w:abstractNumId w:val="4"/>
  </w:num>
  <w:num w:numId="15">
    <w:abstractNumId w:val="0"/>
  </w:num>
  <w:num w:numId="16">
    <w:abstractNumId w:val="19"/>
  </w:num>
  <w:num w:numId="17">
    <w:abstractNumId w:val="17"/>
  </w:num>
  <w:num w:numId="18">
    <w:abstractNumId w:val="13"/>
  </w:num>
  <w:num w:numId="19">
    <w:abstractNumId w:val="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841"/>
    <w:rsid w:val="00245C24"/>
    <w:rsid w:val="00252841"/>
    <w:rsid w:val="004474FE"/>
    <w:rsid w:val="00923DE2"/>
    <w:rsid w:val="00DE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4E020"/>
  <w15:docId w15:val="{E4529795-803E-4666-A692-5D6B2A8F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ezkurwreuab5ozgtqnkl">
    <w:name w:val="ezkurwreuab5ozgtqnkl"/>
    <w:basedOn w:val="a0"/>
    <w:rsid w:val="007C4D72"/>
  </w:style>
  <w:style w:type="character" w:customStyle="1" w:styleId="anegp0gi0b9av8jahpyh">
    <w:name w:val="anegp0gi0b9av8jahpyh"/>
    <w:basedOn w:val="a0"/>
    <w:rsid w:val="00CF1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3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87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5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602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2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44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6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14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6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82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34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80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85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3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1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7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355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31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41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1559</CharactersWithSpaces>
  <SharedDoc>false</SharedDoc>
  <HyperlinksChanged>false</HyperlinksChanged>
  <AppVersion>16.0000</AppVersion>
</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1701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1588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2026-07-29T12:06:00Z</dcterms:created>
  <dc:creator>user</dc:creator>
  <lastModifiedBy>Насихат Ибраева</lastModifiedBy>
  <dcterms:modified xsi:type="dcterms:W3CDTF">2026-08-07T14:49:00Z</dcterms:modified>
  <revision>4</revision>
  <dc:title>ЌАЗАЌСТАН</dc:title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1873</CharactersWithSpaces>
  <SharedDoc>false</SharedDoc>
  <HyperlinksChanged>false</HyperlinksChanged>
  <AppVersion>16.0000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2026-07-29T12:06:00Z</dcterms:created>
  <dc:creator>user</dc:creator>
  <lastModifiedBy>Насихат Ибраева</lastModifiedBy>
  <dcterms:modified xsi:type="dcterms:W3CDTF">2026-07-29T12:06:00Z</dcterms:modified>
  <revision>2</revision>
  <dc:title>ЌАЗАЌСТАН</dc:title>
</coreProperties>
</file>

<file path=customXml/item7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Company>АО НИТ</Company>
  <LinksUpToDate>false</LinksUpToDate>
  <CharactersWithSpaces>1583</CharactersWithSpaces>
  <SharedDoc>false</SharedDoc>
  <HyperlinksChanged>false</HyperlinksChanged>
  <AppVersion>16.0000</AppVersion>
</Properties>
</file>

<file path=customXml/item8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2026-03-06T07:25:00Z</dcterms:created>
  <dc:creator>user</dc:creator>
  <lastModifiedBy>Насихат Ибраева</lastModifiedBy>
  <dcterms:modified xsi:type="dcterms:W3CDTF">2026-06-18T15:34:00Z</dcterms:modified>
  <revision>13</revision>
  <dc:title>ЌАЗАЌСТАН</dc:title>
</coreProperties>
</file>

<file path=customXml/item9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2026-03-06T07:25:00Z</dcterms:created>
  <dc:creator>user</dc:creator>
  <lastModifiedBy>Ержан Шермаханбетов</lastModifiedBy>
  <dcterms:modified xsi:type="dcterms:W3CDTF">2026-04-09T15:12:00Z</dcterms:modified>
  <revision>12</revision>
  <dc:title>ЌАЗАЌСТАН</dc:title>
</coreProperties>
</file>

<file path=customXml/item10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DMFR_IPGO</lastModifiedBy>
  <dcterms:modified xsi:type="dcterms:W3CDTF">2023-11-20T13:11:00Z</dcterms:modified>
  <revision>30</revision>
  <dc:title>ЌАЗАЌСТАН</dc:title>
</coreProperties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D8F7C-8306-4BF7-98B1-7A1BBC7AC37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EA4D3F32-982A-4642-8BAC-DB7903B3420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B34BE1DA-25A7-499A-88C9-7A216D5F052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DF490357-7F3F-4972-A43B-0B3E1A98F45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0088CE6A-AF8A-4493-9402-152FC1D4094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14BDD580-0DFE-4C11-940F-DDA9669DFB3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06976C61-D98E-4DFA-B564-9E850C1D168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1E70EC85-302E-420E-99B3-B55C7B87847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9.xml><?xml version="1.0" encoding="utf-8"?>
<ds:datastoreItem xmlns:ds="http://schemas.openxmlformats.org/officeDocument/2006/customXml" ds:itemID="{749520A8-9371-4184-A243-10D369C88EB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0.xml><?xml version="1.0" encoding="utf-8"?>
<ds:datastoreItem xmlns:ds="http://schemas.openxmlformats.org/officeDocument/2006/customXml" ds:itemID="{CCA4879B-D359-4510-B990-3F1B4E7FD90B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1.xml><?xml version="1.0" encoding="utf-8"?>
<ds:datastoreItem xmlns:ds="http://schemas.openxmlformats.org/officeDocument/2006/customXml" ds:itemID="{A1244823-40E3-4E89-A7D4-0E5D30F06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248</Words>
  <Characters>1415</Characters>
  <Application>Microsoft Office Word</Application>
  <DocSecurity>0</DocSecurity>
  <Lines>11</Lines>
  <Paragraphs>3</Paragraphs>
  <ScaleCrop>false</ScaleCrop>
  <Company>АО НИТ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Газиз Сейтжанов</cp:lastModifiedBy>
  <cp:revision>6</cp:revision>
  <dcterms:created xsi:type="dcterms:W3CDTF">2026-07-29T12:06:00Z</dcterms:created>
  <dcterms:modified xsi:type="dcterms:W3CDTF">2026-09-28T14:01:00Z</dcterms:modified>
</cp:coreProperties>
</file>