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77"/>
        <w:gridCol w:w="3808"/>
      </w:tblGrid>
      <w:tr w:rsidR="00CC2091" w:rsidTr="008F5E0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2091" w:rsidRDefault="00CC2091" w:rsidP="008F5E0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2091" w:rsidRDefault="00CC2091" w:rsidP="008F5E06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proofErr w:type="spellStart"/>
            <w:r w:rsidRPr="007064EE">
              <w:rPr>
                <w:color w:val="000000"/>
              </w:rPr>
              <w:t>Халықтың</w:t>
            </w:r>
            <w:proofErr w:type="spellEnd"/>
            <w:r w:rsidRPr="007064EE">
              <w:rPr>
                <w:color w:val="000000"/>
              </w:rPr>
              <w:t xml:space="preserve"> </w:t>
            </w:r>
            <w:proofErr w:type="spellStart"/>
            <w:r w:rsidRPr="007064EE">
              <w:rPr>
                <w:color w:val="000000"/>
              </w:rPr>
              <w:t>санитариялық</w:t>
            </w:r>
            <w:proofErr w:type="spellEnd"/>
            <w:r w:rsidRPr="007064EE">
              <w:rPr>
                <w:color w:val="000000"/>
              </w:rPr>
              <w:t>-</w:t>
            </w:r>
            <w:r w:rsidRPr="007064EE">
              <w:rPr>
                <w:sz w:val="24"/>
              </w:rPr>
              <w:br/>
            </w:r>
            <w:proofErr w:type="spellStart"/>
            <w:r w:rsidRPr="007064EE">
              <w:rPr>
                <w:color w:val="000000"/>
              </w:rPr>
              <w:t>эпидемиологиялық</w:t>
            </w:r>
            <w:proofErr w:type="spellEnd"/>
            <w:r w:rsidRPr="007064EE">
              <w:rPr>
                <w:sz w:val="24"/>
              </w:rPr>
              <w:br/>
            </w:r>
            <w:proofErr w:type="spellStart"/>
            <w:r w:rsidRPr="007064EE">
              <w:rPr>
                <w:color w:val="000000"/>
              </w:rPr>
              <w:t>саламаттығы</w:t>
            </w:r>
            <w:proofErr w:type="spellEnd"/>
            <w:r w:rsidRPr="007064EE">
              <w:rPr>
                <w:color w:val="000000"/>
              </w:rPr>
              <w:t xml:space="preserve"> </w:t>
            </w:r>
            <w:proofErr w:type="spellStart"/>
            <w:r w:rsidRPr="007064EE">
              <w:rPr>
                <w:color w:val="000000"/>
              </w:rPr>
              <w:t>саласындағы</w:t>
            </w:r>
            <w:proofErr w:type="spellEnd"/>
            <w:r w:rsidRPr="007064EE">
              <w:rPr>
                <w:color w:val="000000"/>
              </w:rPr>
              <w:t xml:space="preserve"> </w:t>
            </w:r>
            <w:r w:rsidRPr="007064EE">
              <w:rPr>
                <w:sz w:val="24"/>
              </w:rPr>
              <w:br/>
            </w:r>
            <w:proofErr w:type="spellStart"/>
            <w:r w:rsidRPr="007064EE">
              <w:rPr>
                <w:color w:val="000000"/>
              </w:rPr>
              <w:t>тергеп-тексеру</w:t>
            </w:r>
            <w:proofErr w:type="spellEnd"/>
            <w:r w:rsidRPr="007064EE">
              <w:rPr>
                <w:color w:val="000000"/>
              </w:rPr>
              <w:t xml:space="preserve"> </w:t>
            </w:r>
            <w:proofErr w:type="spellStart"/>
            <w:r w:rsidRPr="007064EE">
              <w:rPr>
                <w:color w:val="000000"/>
              </w:rPr>
              <w:t>жүргізу</w:t>
            </w:r>
            <w:proofErr w:type="spellEnd"/>
            <w:r w:rsidRPr="007064EE">
              <w:rPr>
                <w:color w:val="000000"/>
              </w:rPr>
              <w:t xml:space="preserve"> </w:t>
            </w:r>
            <w:r w:rsidRPr="007064EE">
              <w:rPr>
                <w:sz w:val="24"/>
              </w:rPr>
              <w:br/>
            </w:r>
            <w:proofErr w:type="spellStart"/>
            <w:r w:rsidRPr="007064EE">
              <w:rPr>
                <w:color w:val="000000"/>
              </w:rPr>
              <w:t>қағидаларына</w:t>
            </w:r>
            <w:proofErr w:type="spellEnd"/>
            <w:r w:rsidRPr="007064EE">
              <w:rPr>
                <w:sz w:val="24"/>
              </w:rPr>
              <w:br/>
            </w:r>
            <w:r w:rsidRPr="007064EE">
              <w:rPr>
                <w:color w:val="000000"/>
              </w:rPr>
              <w:t>7-қосымша</w:t>
            </w:r>
          </w:p>
          <w:p w:rsidR="001E7A7B" w:rsidRPr="001E7A7B" w:rsidRDefault="001E7A7B" w:rsidP="008F5E06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</w:tbl>
    <w:p w:rsidR="00CC2091" w:rsidRDefault="00CC2091" w:rsidP="00CC2091">
      <w:pPr>
        <w:spacing w:after="0"/>
        <w:jc w:val="center"/>
        <w:rPr>
          <w:b/>
          <w:color w:val="000000"/>
          <w:sz w:val="28"/>
          <w:lang w:val="kk-KZ"/>
        </w:rPr>
      </w:pPr>
      <w:bookmarkStart w:id="0" w:name="z403"/>
      <w:proofErr w:type="spellStart"/>
      <w:r w:rsidRPr="009E382E">
        <w:rPr>
          <w:b/>
          <w:color w:val="000000"/>
          <w:sz w:val="28"/>
        </w:rPr>
        <w:t>Тергеп-тексеру</w:t>
      </w:r>
      <w:proofErr w:type="spellEnd"/>
      <w:r w:rsidRPr="009E382E">
        <w:rPr>
          <w:b/>
          <w:color w:val="000000"/>
          <w:sz w:val="28"/>
        </w:rPr>
        <w:t xml:space="preserve"> </w:t>
      </w:r>
      <w:proofErr w:type="spellStart"/>
      <w:r w:rsidRPr="009E382E">
        <w:rPr>
          <w:b/>
          <w:color w:val="000000"/>
          <w:sz w:val="28"/>
        </w:rPr>
        <w:t>жүргізу</w:t>
      </w:r>
      <w:proofErr w:type="spellEnd"/>
      <w:r w:rsidRPr="009E382E">
        <w:rPr>
          <w:b/>
          <w:color w:val="000000"/>
          <w:sz w:val="28"/>
        </w:rPr>
        <w:t xml:space="preserve"> </w:t>
      </w:r>
      <w:proofErr w:type="spellStart"/>
      <w:r w:rsidRPr="009E382E">
        <w:rPr>
          <w:b/>
          <w:color w:val="000000"/>
          <w:sz w:val="28"/>
        </w:rPr>
        <w:t>нәтижелері</w:t>
      </w:r>
      <w:proofErr w:type="spellEnd"/>
      <w:r w:rsidRPr="009E382E">
        <w:rPr>
          <w:b/>
          <w:color w:val="000000"/>
          <w:sz w:val="28"/>
        </w:rPr>
        <w:t xml:space="preserve"> </w:t>
      </w:r>
      <w:proofErr w:type="spellStart"/>
      <w:r w:rsidRPr="009E382E">
        <w:rPr>
          <w:b/>
          <w:color w:val="000000"/>
          <w:sz w:val="28"/>
        </w:rPr>
        <w:t>туралы</w:t>
      </w:r>
      <w:proofErr w:type="spellEnd"/>
      <w:r w:rsidRPr="009E382E">
        <w:rPr>
          <w:b/>
          <w:color w:val="000000"/>
          <w:sz w:val="28"/>
        </w:rPr>
        <w:t xml:space="preserve"> </w:t>
      </w:r>
      <w:proofErr w:type="spellStart"/>
      <w:r w:rsidRPr="009E382E">
        <w:rPr>
          <w:b/>
          <w:color w:val="000000"/>
          <w:sz w:val="28"/>
        </w:rPr>
        <w:t>ақпарат</w:t>
      </w:r>
      <w:proofErr w:type="spellEnd"/>
    </w:p>
    <w:p w:rsidR="001E7A7B" w:rsidRPr="001E7A7B" w:rsidRDefault="001E7A7B" w:rsidP="00CC2091">
      <w:pPr>
        <w:spacing w:after="0"/>
        <w:jc w:val="center"/>
        <w:rPr>
          <w:sz w:val="28"/>
          <w:lang w:val="kk-KZ"/>
        </w:rPr>
      </w:pPr>
    </w:p>
    <w:p w:rsidR="00CC2091" w:rsidRDefault="00CC2091" w:rsidP="00CC2091">
      <w:pPr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 xml:space="preserve">1. </w:t>
      </w:r>
      <w:r w:rsidRPr="004C32D9">
        <w:rPr>
          <w:color w:val="000000"/>
          <w:sz w:val="28"/>
          <w:lang w:val="kk-KZ"/>
        </w:rPr>
        <w:t>Тергеп-тексеру жүргізудің негіз</w:t>
      </w:r>
      <w:bookmarkStart w:id="2" w:name="z405"/>
      <w:bookmarkEnd w:id="1"/>
      <w:r>
        <w:rPr>
          <w:color w:val="000000"/>
          <w:sz w:val="28"/>
          <w:lang w:val="kk-KZ"/>
        </w:rPr>
        <w:t>і:</w:t>
      </w:r>
      <w:r w:rsidRPr="001E7A7B">
        <w:rPr>
          <w:lang w:val="kk-KZ"/>
        </w:rPr>
        <w:t xml:space="preserve"> </w:t>
      </w:r>
      <w:r w:rsidRPr="00FC74BB">
        <w:rPr>
          <w:color w:val="000000"/>
          <w:sz w:val="28"/>
          <w:lang w:val="kk-KZ"/>
        </w:rPr>
        <w:t xml:space="preserve">Бақылау </w:t>
      </w:r>
      <w:r>
        <w:rPr>
          <w:color w:val="000000"/>
          <w:sz w:val="28"/>
          <w:lang w:val="kk-KZ"/>
        </w:rPr>
        <w:t xml:space="preserve">сатып алу қорытындылары бойынша </w:t>
      </w:r>
      <w:r w:rsidRPr="00FC74BB">
        <w:rPr>
          <w:color w:val="000000"/>
          <w:sz w:val="28"/>
          <w:lang w:val="kk-KZ"/>
        </w:rPr>
        <w:t xml:space="preserve">өнімді </w:t>
      </w:r>
      <w:r>
        <w:rPr>
          <w:color w:val="000000"/>
          <w:sz w:val="28"/>
          <w:lang w:val="kk-KZ"/>
        </w:rPr>
        <w:t>зерттеу нәтижелері:</w:t>
      </w:r>
    </w:p>
    <w:p w:rsidR="00CC2091" w:rsidRPr="001B197A" w:rsidRDefault="00CC2091" w:rsidP="00CC2091">
      <w:pPr>
        <w:tabs>
          <w:tab w:val="left" w:pos="709"/>
          <w:tab w:val="left" w:pos="6915"/>
        </w:tabs>
        <w:spacing w:after="0" w:line="240" w:lineRule="auto"/>
        <w:jc w:val="both"/>
        <w:rPr>
          <w:color w:val="000000"/>
          <w:sz w:val="28"/>
          <w:u w:val="single"/>
          <w:lang w:val="kk-KZ"/>
        </w:rPr>
      </w:pPr>
      <w:r w:rsidRPr="00834BEC">
        <w:rPr>
          <w:color w:val="000000"/>
          <w:sz w:val="28"/>
          <w:lang w:val="kk-KZ"/>
        </w:rPr>
        <w:t>1</w:t>
      </w:r>
      <w:r w:rsidRPr="00834BEC">
        <w:rPr>
          <w:b/>
          <w:color w:val="000000"/>
          <w:sz w:val="28"/>
          <w:lang w:val="kk-KZ"/>
        </w:rPr>
        <w:t>.«</w:t>
      </w:r>
      <w:r w:rsidR="003F2285">
        <w:rPr>
          <w:b/>
          <w:color w:val="000000"/>
          <w:sz w:val="28"/>
          <w:lang w:val="kk-KZ"/>
        </w:rPr>
        <w:t>Gipo</w:t>
      </w:r>
      <w:r w:rsidR="003F2285" w:rsidRPr="003F2285">
        <w:rPr>
          <w:b/>
          <w:color w:val="000000"/>
          <w:sz w:val="28"/>
          <w:lang w:val="kk-KZ"/>
        </w:rPr>
        <w:t>po NaturaI</w:t>
      </w:r>
      <w:r w:rsidR="003F2285">
        <w:rPr>
          <w:b/>
          <w:color w:val="000000"/>
          <w:sz w:val="28"/>
          <w:lang w:val="kk-KZ"/>
        </w:rPr>
        <w:t>»</w:t>
      </w:r>
      <w:r w:rsidR="003F2285">
        <w:rPr>
          <w:b/>
          <w:color w:val="000000"/>
          <w:sz w:val="28"/>
          <w:u w:val="single"/>
          <w:lang w:val="kk-KZ"/>
        </w:rPr>
        <w:t xml:space="preserve">  ерте жастағы балалардың тамақтануына арналған алма, банан, таңқурай және құлпынай пюресі. Гомогенделген, стерильденген.</w:t>
      </w:r>
      <w:r w:rsidR="002232A0">
        <w:rPr>
          <w:b/>
          <w:color w:val="000000"/>
          <w:sz w:val="28"/>
          <w:u w:val="single"/>
          <w:lang w:val="kk-KZ"/>
        </w:rPr>
        <w:t xml:space="preserve"> Өндіруші: </w:t>
      </w:r>
      <w:r w:rsidR="00AB3D58">
        <w:rPr>
          <w:b/>
          <w:color w:val="000000"/>
          <w:sz w:val="28"/>
          <w:u w:val="single"/>
          <w:lang w:val="kk-KZ"/>
        </w:rPr>
        <w:t>« Ивановский комбинат  ЖШҚ, Ресей, Иваново қаласы, 11-ші Сосневская көшесі , №99</w:t>
      </w:r>
      <w:r w:rsidR="00EA0488">
        <w:rPr>
          <w:b/>
          <w:color w:val="000000"/>
          <w:sz w:val="28"/>
          <w:u w:val="single"/>
          <w:lang w:val="kk-KZ"/>
        </w:rPr>
        <w:t>.</w:t>
      </w:r>
      <w:r w:rsidR="002232A0">
        <w:rPr>
          <w:b/>
          <w:color w:val="000000"/>
          <w:sz w:val="28"/>
          <w:u w:val="single"/>
          <w:lang w:val="kk-KZ"/>
        </w:rPr>
        <w:t xml:space="preserve"> </w:t>
      </w:r>
    </w:p>
    <w:p w:rsidR="00CC2091" w:rsidRPr="00A33CB8" w:rsidRDefault="00CC2091" w:rsidP="00CC2091">
      <w:pPr>
        <w:tabs>
          <w:tab w:val="left" w:pos="709"/>
          <w:tab w:val="left" w:pos="6915"/>
        </w:tabs>
        <w:spacing w:after="0" w:line="240" w:lineRule="auto"/>
        <w:jc w:val="both"/>
        <w:rPr>
          <w:i/>
          <w:color w:val="000000"/>
          <w:sz w:val="28"/>
          <w:szCs w:val="28"/>
          <w:u w:val="single"/>
          <w:lang w:val="kk-KZ"/>
        </w:rPr>
      </w:pPr>
      <w:r w:rsidRPr="00A33CB8">
        <w:rPr>
          <w:color w:val="000000"/>
          <w:sz w:val="28"/>
          <w:u w:val="single"/>
          <w:lang w:val="kk-KZ"/>
        </w:rPr>
        <w:t xml:space="preserve">   </w:t>
      </w:r>
      <w:r w:rsidRPr="00A33CB8">
        <w:rPr>
          <w:u w:val="single"/>
          <w:lang w:val="kk-KZ"/>
        </w:rPr>
        <w:t xml:space="preserve"> </w:t>
      </w:r>
      <w:r w:rsidRPr="00A33CB8">
        <w:rPr>
          <w:color w:val="000000"/>
          <w:sz w:val="28"/>
          <w:u w:val="single"/>
          <w:lang w:val="kk-KZ"/>
        </w:rPr>
        <w:t>ҚРДСМ СЭБК «Ұлттық сараптама орталығы «ШЖҚРМК Түркістан облысы бойынша филиалының Шымкент</w:t>
      </w:r>
      <w:r w:rsidR="00EA0488">
        <w:rPr>
          <w:color w:val="000000"/>
          <w:sz w:val="28"/>
          <w:u w:val="single"/>
          <w:lang w:val="kk-KZ"/>
        </w:rPr>
        <w:t xml:space="preserve"> қаласы бөлімшесіне тапсырылған</w:t>
      </w:r>
      <w:r w:rsidRPr="00A33CB8">
        <w:rPr>
          <w:u w:val="single"/>
          <w:lang w:val="kk-KZ"/>
        </w:rPr>
        <w:t xml:space="preserve"> </w:t>
      </w:r>
      <w:r w:rsidR="00F77400">
        <w:rPr>
          <w:color w:val="000000"/>
          <w:sz w:val="28"/>
          <w:u w:val="single"/>
          <w:lang w:val="kk-KZ"/>
        </w:rPr>
        <w:t>18.08</w:t>
      </w:r>
      <w:r w:rsidRPr="00A33CB8">
        <w:rPr>
          <w:color w:val="000000"/>
          <w:sz w:val="28"/>
          <w:u w:val="single"/>
          <w:lang w:val="kk-KZ"/>
        </w:rPr>
        <w:t>.</w:t>
      </w:r>
      <w:r w:rsidR="00F77400">
        <w:rPr>
          <w:color w:val="000000"/>
          <w:sz w:val="28"/>
          <w:u w:val="single"/>
          <w:lang w:val="kk-KZ"/>
        </w:rPr>
        <w:t>2026 жылғы №2260001028490257</w:t>
      </w:r>
      <w:r>
        <w:rPr>
          <w:color w:val="000000"/>
          <w:sz w:val="28"/>
          <w:u w:val="single"/>
          <w:lang w:val="kk-KZ"/>
        </w:rPr>
        <w:t xml:space="preserve"> </w:t>
      </w:r>
      <w:r w:rsidRPr="00A33CB8">
        <w:rPr>
          <w:color w:val="000000"/>
          <w:sz w:val="28"/>
          <w:u w:val="single"/>
          <w:lang w:val="kk-KZ"/>
        </w:rPr>
        <w:t xml:space="preserve"> тамақ  өнімдерінің үлгілерін зерттеу хаттамасы</w:t>
      </w:r>
      <w:r w:rsidR="00F77400">
        <w:rPr>
          <w:color w:val="000000"/>
          <w:sz w:val="28"/>
          <w:u w:val="single"/>
          <w:lang w:val="kk-KZ"/>
        </w:rPr>
        <w:t xml:space="preserve"> </w:t>
      </w:r>
    </w:p>
    <w:p w:rsidR="00CC2091" w:rsidRDefault="00CC2091" w:rsidP="00CC2091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  <w:r w:rsidRPr="004C32D9">
        <w:rPr>
          <w:color w:val="000000"/>
          <w:sz w:val="28"/>
          <w:lang w:val="kk-KZ"/>
        </w:rPr>
        <w:t>2. Тергеп-тексеру жүргізетін бақылау және қадағалау органы</w:t>
      </w:r>
      <w:r>
        <w:rPr>
          <w:color w:val="000000"/>
          <w:sz w:val="28"/>
          <w:lang w:val="kk-KZ"/>
        </w:rPr>
        <w:t xml:space="preserve">: </w:t>
      </w:r>
      <w:r>
        <w:rPr>
          <w:b/>
          <w:color w:val="000000"/>
          <w:sz w:val="28"/>
          <w:u w:val="single"/>
          <w:lang w:val="kk-KZ"/>
        </w:rPr>
        <w:t xml:space="preserve">  Шымкент қаласы Әл-Фараби ауданы </w:t>
      </w:r>
      <w:r w:rsidRPr="00FC74BB">
        <w:rPr>
          <w:b/>
          <w:color w:val="000000"/>
          <w:sz w:val="28"/>
          <w:u w:val="single"/>
          <w:lang w:val="kk-KZ"/>
        </w:rPr>
        <w:t>санитариялық-эпидемиологиялық бақылау басқармасы</w:t>
      </w:r>
      <w:bookmarkStart w:id="3" w:name="z406"/>
      <w:bookmarkEnd w:id="2"/>
    </w:p>
    <w:p w:rsidR="00CC2091" w:rsidRDefault="00CC2091" w:rsidP="00CC2091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  <w:r w:rsidRPr="005B0F14">
        <w:rPr>
          <w:color w:val="000000"/>
          <w:sz w:val="28"/>
          <w:lang w:val="kk-KZ"/>
        </w:rPr>
        <w:t>3. Тартылған сарапшылар (деректерді пайдалануға келісім)</w:t>
      </w:r>
      <w:r>
        <w:rPr>
          <w:color w:val="000000"/>
          <w:sz w:val="28"/>
          <w:lang w:val="kk-KZ"/>
        </w:rPr>
        <w:t>: қажет етілмейді</w:t>
      </w:r>
      <w:bookmarkStart w:id="4" w:name="z407"/>
      <w:bookmarkEnd w:id="3"/>
    </w:p>
    <w:p w:rsidR="00CC2091" w:rsidRPr="00834BEC" w:rsidRDefault="00CC2091" w:rsidP="00CC2091">
      <w:pPr>
        <w:spacing w:after="0" w:line="240" w:lineRule="auto"/>
        <w:ind w:firstLine="708"/>
        <w:jc w:val="both"/>
        <w:rPr>
          <w:b/>
          <w:sz w:val="28"/>
          <w:szCs w:val="24"/>
          <w:u w:val="single"/>
          <w:lang w:val="kk-KZ" w:eastAsia="ru-RU"/>
        </w:rPr>
      </w:pPr>
      <w:r w:rsidRPr="005B0F14">
        <w:rPr>
          <w:color w:val="000000"/>
          <w:sz w:val="28"/>
          <w:lang w:val="kk-KZ"/>
        </w:rPr>
        <w:t>4. Тергеп-тексеру жүргізу мерзімі</w:t>
      </w:r>
      <w:r>
        <w:rPr>
          <w:color w:val="000000"/>
          <w:sz w:val="28"/>
          <w:lang w:val="kk-KZ"/>
        </w:rPr>
        <w:t>:</w:t>
      </w:r>
      <w:bookmarkStart w:id="5" w:name="z408"/>
      <w:bookmarkEnd w:id="4"/>
      <w:r w:rsidRPr="00834BEC">
        <w:rPr>
          <w:lang w:val="ru-RU"/>
        </w:rPr>
        <w:t xml:space="preserve"> </w:t>
      </w:r>
      <w:r w:rsidR="00F77400">
        <w:rPr>
          <w:b/>
          <w:color w:val="000000"/>
          <w:sz w:val="28"/>
          <w:u w:val="single"/>
          <w:lang w:val="kk-KZ"/>
        </w:rPr>
        <w:t>16.09</w:t>
      </w:r>
      <w:r w:rsidRPr="00834BEC">
        <w:rPr>
          <w:b/>
          <w:color w:val="000000"/>
          <w:sz w:val="28"/>
          <w:u w:val="single"/>
          <w:lang w:val="kk-KZ"/>
        </w:rPr>
        <w:t xml:space="preserve"> .2026ж.</w:t>
      </w:r>
      <w:r w:rsidR="00F77400">
        <w:rPr>
          <w:b/>
          <w:color w:val="000000"/>
          <w:sz w:val="28"/>
          <w:u w:val="single"/>
          <w:lang w:val="kk-KZ"/>
        </w:rPr>
        <w:t xml:space="preserve"> – 06</w:t>
      </w:r>
      <w:r>
        <w:rPr>
          <w:b/>
          <w:color w:val="000000"/>
          <w:sz w:val="28"/>
          <w:u w:val="single"/>
          <w:lang w:val="kk-KZ"/>
        </w:rPr>
        <w:t xml:space="preserve">. </w:t>
      </w:r>
      <w:r w:rsidR="00F77400">
        <w:rPr>
          <w:b/>
          <w:color w:val="000000"/>
          <w:sz w:val="28"/>
          <w:u w:val="single"/>
          <w:lang w:val="kk-KZ"/>
        </w:rPr>
        <w:t>10</w:t>
      </w:r>
      <w:r>
        <w:rPr>
          <w:b/>
          <w:color w:val="000000"/>
          <w:sz w:val="28"/>
          <w:u w:val="single"/>
          <w:lang w:val="kk-KZ"/>
        </w:rPr>
        <w:t>.</w:t>
      </w:r>
      <w:r w:rsidRPr="00834BEC">
        <w:rPr>
          <w:b/>
          <w:color w:val="000000"/>
          <w:sz w:val="28"/>
          <w:u w:val="single"/>
          <w:lang w:val="kk-KZ"/>
        </w:rPr>
        <w:t xml:space="preserve"> 2026ж._</w:t>
      </w:r>
      <w:r w:rsidRPr="00834BEC">
        <w:rPr>
          <w:color w:val="000000"/>
          <w:sz w:val="28"/>
          <w:u w:val="single"/>
          <w:lang w:val="kk-KZ"/>
        </w:rPr>
        <w:t>_</w:t>
      </w:r>
    </w:p>
    <w:p w:rsidR="00CC2091" w:rsidRPr="00D54D12" w:rsidRDefault="00CC2091" w:rsidP="00CC2091">
      <w:pPr>
        <w:spacing w:after="0" w:line="240" w:lineRule="auto"/>
        <w:ind w:firstLine="708"/>
        <w:jc w:val="both"/>
        <w:rPr>
          <w:sz w:val="28"/>
          <w:szCs w:val="24"/>
          <w:u w:val="single"/>
          <w:lang w:val="kk-KZ" w:eastAsia="ru-RU"/>
        </w:rPr>
      </w:pPr>
      <w:r w:rsidRPr="00A07FE0">
        <w:rPr>
          <w:color w:val="000000"/>
          <w:sz w:val="28"/>
          <w:lang w:val="kk-KZ"/>
        </w:rPr>
        <w:t>5. Тергеп-тексеру жүргізілген жеке және (немесе) заңды тұлғалар</w:t>
      </w:r>
      <w:r>
        <w:rPr>
          <w:color w:val="000000"/>
          <w:sz w:val="28"/>
          <w:lang w:val="kk-KZ"/>
        </w:rPr>
        <w:t>:</w:t>
      </w:r>
      <w:r w:rsidRPr="00834BEC">
        <w:rPr>
          <w:lang w:val="kk-KZ"/>
        </w:rPr>
        <w:t xml:space="preserve"> </w:t>
      </w:r>
      <w:r w:rsidRPr="00D54D12">
        <w:rPr>
          <w:color w:val="000000"/>
          <w:sz w:val="28"/>
          <w:u w:val="single"/>
          <w:lang w:val="kk-KZ"/>
        </w:rPr>
        <w:t xml:space="preserve">Шымкент қаласы, Әл-Фараби ауданы,  </w:t>
      </w:r>
      <w:bookmarkStart w:id="6" w:name="z409"/>
      <w:bookmarkEnd w:id="5"/>
      <w:r w:rsidR="00431B38">
        <w:rPr>
          <w:color w:val="000000"/>
          <w:sz w:val="28"/>
          <w:u w:val="single"/>
          <w:lang w:val="kk-KZ"/>
        </w:rPr>
        <w:t xml:space="preserve">Тәуке хан даңғылы , №13 </w:t>
      </w:r>
      <w:r>
        <w:rPr>
          <w:color w:val="000000"/>
          <w:sz w:val="28"/>
          <w:u w:val="single"/>
          <w:lang w:val="kk-KZ"/>
        </w:rPr>
        <w:t xml:space="preserve"> мекенжайда орналасқан </w:t>
      </w:r>
      <w:r w:rsidRPr="003A3AAF">
        <w:rPr>
          <w:color w:val="000000"/>
          <w:sz w:val="28"/>
          <w:u w:val="single"/>
          <w:lang w:val="kk-KZ"/>
        </w:rPr>
        <w:t>«Magnum Cash&amp;Carry»</w:t>
      </w:r>
      <w:r w:rsidR="00431B38">
        <w:rPr>
          <w:color w:val="000000"/>
          <w:sz w:val="28"/>
          <w:u w:val="single"/>
          <w:lang w:val="kk-KZ"/>
        </w:rPr>
        <w:t xml:space="preserve"> супермаркет  ЖШС-сі</w:t>
      </w:r>
      <w:r>
        <w:rPr>
          <w:color w:val="000000"/>
          <w:sz w:val="28"/>
          <w:u w:val="single"/>
          <w:lang w:val="kk-KZ"/>
        </w:rPr>
        <w:t>.</w:t>
      </w:r>
      <w:r w:rsidRPr="003A3AAF">
        <w:rPr>
          <w:color w:val="000000"/>
          <w:sz w:val="28"/>
          <w:u w:val="single"/>
          <w:lang w:val="kk-KZ"/>
        </w:rPr>
        <w:t xml:space="preserve"> </w:t>
      </w:r>
      <w:r>
        <w:rPr>
          <w:color w:val="000000"/>
          <w:sz w:val="28"/>
          <w:u w:val="single"/>
          <w:lang w:val="kk-KZ"/>
        </w:rPr>
        <w:t xml:space="preserve"> </w:t>
      </w:r>
      <w:r w:rsidRPr="003A3AAF">
        <w:rPr>
          <w:color w:val="000000"/>
          <w:sz w:val="28"/>
          <w:u w:val="single"/>
          <w:lang w:val="kk-KZ"/>
        </w:rPr>
        <w:t xml:space="preserve"> </w:t>
      </w:r>
      <w:r>
        <w:rPr>
          <w:color w:val="000000"/>
          <w:sz w:val="28"/>
          <w:u w:val="single"/>
          <w:lang w:val="kk-KZ"/>
        </w:rPr>
        <w:t xml:space="preserve"> </w:t>
      </w:r>
    </w:p>
    <w:p w:rsidR="00CC2091" w:rsidRPr="001C7F38" w:rsidRDefault="00CC2091" w:rsidP="00CC2091">
      <w:pPr>
        <w:spacing w:after="0" w:line="240" w:lineRule="auto"/>
        <w:ind w:firstLine="708"/>
        <w:jc w:val="both"/>
        <w:rPr>
          <w:b/>
          <w:sz w:val="28"/>
          <w:szCs w:val="24"/>
          <w:lang w:val="kk-KZ" w:eastAsia="ru-RU"/>
        </w:rPr>
      </w:pPr>
      <w:r>
        <w:rPr>
          <w:color w:val="000000"/>
          <w:sz w:val="28"/>
          <w:lang w:val="kk-KZ"/>
        </w:rPr>
        <w:t xml:space="preserve">6. </w:t>
      </w:r>
      <w:r w:rsidRPr="00A07FE0">
        <w:rPr>
          <w:color w:val="000000"/>
          <w:sz w:val="28"/>
          <w:lang w:val="kk-KZ"/>
        </w:rPr>
        <w:t>Халықтың санитариялық-эпидемиологиялық саламаттылығы саласындағы</w:t>
      </w:r>
      <w:bookmarkEnd w:id="6"/>
      <w:r>
        <w:rPr>
          <w:color w:val="000000"/>
          <w:sz w:val="28"/>
          <w:lang w:val="kk-KZ"/>
        </w:rPr>
        <w:t xml:space="preserve"> </w:t>
      </w:r>
      <w:r w:rsidRPr="00A07FE0">
        <w:rPr>
          <w:color w:val="000000"/>
          <w:sz w:val="28"/>
          <w:lang w:val="kk-KZ"/>
        </w:rPr>
        <w:t>нормативтік құқықтық актілер талаптарының анықталған бұзушылықтарының</w:t>
      </w:r>
      <w:bookmarkStart w:id="7" w:name="z412"/>
      <w:r>
        <w:rPr>
          <w:color w:val="000000"/>
          <w:sz w:val="28"/>
          <w:lang w:val="kk-KZ"/>
        </w:rPr>
        <w:t xml:space="preserve"> себептері</w:t>
      </w:r>
      <w:r w:rsidRPr="006368A2">
        <w:rPr>
          <w:color w:val="000000"/>
          <w:sz w:val="28"/>
          <w:lang w:val="kk-KZ"/>
        </w:rPr>
        <w:t>:</w:t>
      </w:r>
      <w:r>
        <w:rPr>
          <w:color w:val="000000"/>
          <w:sz w:val="28"/>
          <w:lang w:val="kk-KZ"/>
        </w:rPr>
        <w:t xml:space="preserve"> </w:t>
      </w:r>
      <w:r w:rsidR="001C7F38" w:rsidRPr="00BB4122">
        <w:rPr>
          <w:b/>
          <w:color w:val="000000"/>
          <w:sz w:val="28"/>
          <w:u w:val="single"/>
          <w:lang w:val="kk-KZ"/>
        </w:rPr>
        <w:t>Тағам өнімнің атауы,</w:t>
      </w:r>
      <w:r w:rsidR="00431B38" w:rsidRPr="00BB4122">
        <w:rPr>
          <w:b/>
          <w:color w:val="000000"/>
          <w:sz w:val="28"/>
          <w:u w:val="single"/>
          <w:lang w:val="kk-KZ"/>
        </w:rPr>
        <w:t xml:space="preserve"> құрамы, сақталу шарттары, пайдалану кезінде ұсыныстар мен шектеулер,  таңбалау мемлекеттік тілде көрсетілмеген.</w:t>
      </w:r>
      <w:r w:rsidRPr="001C7F38">
        <w:rPr>
          <w:b/>
          <w:color w:val="000000"/>
          <w:sz w:val="28"/>
          <w:lang w:val="kk-KZ"/>
        </w:rPr>
        <w:t xml:space="preserve"> </w:t>
      </w:r>
      <w:r w:rsidRPr="001C7F38">
        <w:rPr>
          <w:b/>
          <w:color w:val="000000"/>
          <w:sz w:val="28"/>
          <w:u w:val="single"/>
          <w:lang w:val="kk-KZ"/>
        </w:rPr>
        <w:t xml:space="preserve"> </w:t>
      </w:r>
      <w:r w:rsidR="001C7F38">
        <w:rPr>
          <w:b/>
          <w:color w:val="000000"/>
          <w:sz w:val="28"/>
          <w:u w:val="single"/>
          <w:lang w:val="kk-KZ"/>
        </w:rPr>
        <w:t>КО ТР 005/2011 «Орамалардың қауіпсіздігі туралы», КО ТР 022/2011 «Тағам өнімдерінің таңбалау бөлігі» талаптарының бұзылғаны болып табылады.</w:t>
      </w:r>
    </w:p>
    <w:p w:rsidR="00CC2091" w:rsidRDefault="00CC2091" w:rsidP="00CC2091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A07FE0">
        <w:rPr>
          <w:color w:val="000000"/>
          <w:sz w:val="28"/>
          <w:lang w:val="kk-KZ"/>
        </w:rPr>
        <w:t>      7. Халықтың санитариялық-эпидемиологиялық саламаттылығы саласындағы</w:t>
      </w:r>
      <w:bookmarkEnd w:id="7"/>
      <w:r>
        <w:rPr>
          <w:color w:val="000000"/>
          <w:sz w:val="28"/>
          <w:lang w:val="kk-KZ"/>
        </w:rPr>
        <w:t xml:space="preserve"> </w:t>
      </w:r>
      <w:r w:rsidRPr="00A07FE0">
        <w:rPr>
          <w:color w:val="000000"/>
          <w:sz w:val="28"/>
          <w:lang w:val="kk-KZ"/>
        </w:rPr>
        <w:t>нормативтік құқықтық актілердің талаптарын бұзуға жол берген жеке және (немесе)</w:t>
      </w:r>
      <w:r>
        <w:rPr>
          <w:color w:val="000000"/>
          <w:sz w:val="28"/>
          <w:lang w:val="kk-KZ"/>
        </w:rPr>
        <w:t xml:space="preserve"> </w:t>
      </w:r>
      <w:r w:rsidRPr="00A07FE0">
        <w:rPr>
          <w:color w:val="000000"/>
          <w:sz w:val="28"/>
          <w:lang w:val="kk-KZ"/>
        </w:rPr>
        <w:t>заңды тұлғалар</w:t>
      </w:r>
      <w:r>
        <w:rPr>
          <w:color w:val="000000"/>
          <w:sz w:val="28"/>
          <w:lang w:val="kk-KZ"/>
        </w:rPr>
        <w:t xml:space="preserve">: </w:t>
      </w:r>
      <w:bookmarkStart w:id="8" w:name="z415"/>
      <w:r>
        <w:rPr>
          <w:color w:val="000000"/>
          <w:sz w:val="28"/>
          <w:lang w:val="kk-KZ"/>
        </w:rPr>
        <w:t>жоқ</w:t>
      </w:r>
    </w:p>
    <w:p w:rsidR="00CC2091" w:rsidRDefault="00CC2091" w:rsidP="00CC2091">
      <w:pPr>
        <w:tabs>
          <w:tab w:val="left" w:pos="-284"/>
          <w:tab w:val="left" w:pos="0"/>
          <w:tab w:val="left" w:pos="993"/>
        </w:tabs>
        <w:spacing w:after="0"/>
        <w:jc w:val="both"/>
        <w:rPr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        </w:t>
      </w:r>
      <w:r w:rsidR="00BB47B0">
        <w:rPr>
          <w:b/>
          <w:color w:val="000000"/>
          <w:sz w:val="28"/>
          <w:lang w:val="kk-KZ"/>
        </w:rPr>
        <w:t xml:space="preserve"> </w:t>
      </w:r>
      <w:r w:rsidRPr="00A07FE0">
        <w:rPr>
          <w:color w:val="000000"/>
          <w:sz w:val="28"/>
          <w:lang w:val="kk-KZ"/>
        </w:rPr>
        <w:t>8. Қабылданған шаралар</w:t>
      </w:r>
      <w:r w:rsidR="00BB47B0">
        <w:rPr>
          <w:color w:val="000000"/>
          <w:sz w:val="28"/>
          <w:lang w:val="kk-KZ"/>
        </w:rPr>
        <w:t xml:space="preserve">: Еуразиялық экономикалық одақтың техникалық регламенттерінің талаптарына  және (немесе) </w:t>
      </w:r>
      <w:r w:rsidR="009E17A5">
        <w:rPr>
          <w:color w:val="000000"/>
          <w:sz w:val="28"/>
          <w:lang w:val="kk-KZ"/>
        </w:rPr>
        <w:t xml:space="preserve"> Бірыңғай санитариялық-эпидемиологиялық және гигиеналық талаптарына сәйкес келмейтін  (сәйкес келмейтін) өнімді (тауарды) алып қою және өткізуден кері қайтарып алу туралы жедел ден қою шараларын қолдану туралы </w:t>
      </w:r>
      <w:r w:rsidR="00BB47B0">
        <w:rPr>
          <w:color w:val="000000"/>
          <w:sz w:val="28"/>
          <w:lang w:val="kk-KZ"/>
        </w:rPr>
        <w:t xml:space="preserve"> </w:t>
      </w:r>
      <w:r w:rsidRPr="00BB6A4C">
        <w:rPr>
          <w:color w:val="000000"/>
          <w:sz w:val="28"/>
          <w:lang w:val="kk-KZ"/>
        </w:rPr>
        <w:t xml:space="preserve"> Бас мемлекеттік санитариялық </w:t>
      </w:r>
      <w:r w:rsidR="00234176">
        <w:rPr>
          <w:color w:val="000000"/>
          <w:sz w:val="28"/>
          <w:lang w:val="kk-KZ"/>
        </w:rPr>
        <w:t xml:space="preserve">дәрігердің   2026 </w:t>
      </w:r>
      <w:r w:rsidR="002D2F73">
        <w:rPr>
          <w:color w:val="000000"/>
          <w:sz w:val="28"/>
          <w:lang w:val="kk-KZ"/>
        </w:rPr>
        <w:t xml:space="preserve">жылғы 21 тамыздағы №12 Қаулысы </w:t>
      </w:r>
      <w:r w:rsidR="00234176">
        <w:rPr>
          <w:color w:val="000000"/>
          <w:sz w:val="28"/>
          <w:lang w:val="kk-KZ"/>
        </w:rPr>
        <w:t xml:space="preserve"> </w:t>
      </w:r>
      <w:r w:rsidR="00BB47B0">
        <w:rPr>
          <w:color w:val="000000"/>
          <w:sz w:val="28"/>
          <w:lang w:val="kk-KZ"/>
        </w:rPr>
        <w:t xml:space="preserve"> </w:t>
      </w:r>
      <w:r w:rsidR="002D2F73">
        <w:rPr>
          <w:color w:val="000000"/>
          <w:sz w:val="28"/>
          <w:lang w:val="kk-KZ"/>
        </w:rPr>
        <w:t xml:space="preserve"> нысанға табысталды</w:t>
      </w:r>
      <w:r w:rsidR="000835B0">
        <w:rPr>
          <w:color w:val="000000"/>
          <w:sz w:val="28"/>
          <w:lang w:val="kk-KZ"/>
        </w:rPr>
        <w:t>.</w:t>
      </w:r>
    </w:p>
    <w:p w:rsidR="00CC2091" w:rsidRPr="00626B49" w:rsidRDefault="00CC2091" w:rsidP="00CC2091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lastRenderedPageBreak/>
        <w:t xml:space="preserve">  </w:t>
      </w:r>
      <w:r w:rsidRPr="00BB6A4C">
        <w:rPr>
          <w:color w:val="000000"/>
          <w:sz w:val="28"/>
          <w:lang w:val="kk-KZ"/>
        </w:rPr>
        <w:t xml:space="preserve"> </w:t>
      </w:r>
      <w:r w:rsidRPr="006724BA">
        <w:rPr>
          <w:color w:val="000000"/>
          <w:sz w:val="28"/>
          <w:lang w:val="kk-KZ"/>
        </w:rPr>
        <w:t xml:space="preserve">Тексеру барысында </w:t>
      </w:r>
      <w:r w:rsidR="00BB4122">
        <w:rPr>
          <w:color w:val="000000"/>
          <w:sz w:val="28"/>
          <w:lang w:val="kk-KZ"/>
        </w:rPr>
        <w:t xml:space="preserve"> аталған өнімді  </w:t>
      </w:r>
      <w:r w:rsidR="00EA0488">
        <w:rPr>
          <w:color w:val="000000"/>
          <w:sz w:val="28"/>
          <w:lang w:val="kk-KZ"/>
        </w:rPr>
        <w:t xml:space="preserve">жеткізуші </w:t>
      </w:r>
      <w:r w:rsidR="000835B0">
        <w:rPr>
          <w:color w:val="000000"/>
          <w:sz w:val="28"/>
          <w:lang w:val="kk-KZ"/>
        </w:rPr>
        <w:t xml:space="preserve">«Дудар» ЖШС-нен 12 дана өнімнің </w:t>
      </w:r>
      <w:r w:rsidR="00626B49">
        <w:rPr>
          <w:color w:val="000000"/>
          <w:sz w:val="28"/>
          <w:lang w:val="kk-KZ"/>
        </w:rPr>
        <w:t xml:space="preserve"> тауарлық  жүкқұжаттарымен</w:t>
      </w:r>
      <w:r w:rsidR="00EA0488">
        <w:rPr>
          <w:color w:val="000000"/>
          <w:sz w:val="28"/>
          <w:lang w:val="kk-KZ"/>
        </w:rPr>
        <w:t>,</w:t>
      </w:r>
      <w:r w:rsidR="00626B49">
        <w:rPr>
          <w:color w:val="000000"/>
          <w:sz w:val="28"/>
          <w:lang w:val="kk-KZ"/>
        </w:rPr>
        <w:t xml:space="preserve">  мемлекеттік тіркеу туралы куәлігі</w:t>
      </w:r>
      <w:r w:rsidR="00BB4122">
        <w:rPr>
          <w:color w:val="000000"/>
          <w:sz w:val="28"/>
          <w:lang w:val="kk-KZ"/>
        </w:rPr>
        <w:t xml:space="preserve"> 14.08.2024ж.-</w:t>
      </w:r>
      <w:r w:rsidR="00EA0488">
        <w:rPr>
          <w:color w:val="000000"/>
          <w:sz w:val="28"/>
          <w:lang w:val="kk-KZ"/>
        </w:rPr>
        <w:t xml:space="preserve"> </w:t>
      </w:r>
      <w:r w:rsidR="00BB4122">
        <w:rPr>
          <w:color w:val="000000"/>
          <w:sz w:val="28"/>
          <w:lang w:val="kk-KZ"/>
        </w:rPr>
        <w:t xml:space="preserve">мерзімі </w:t>
      </w:r>
      <w:r w:rsidR="00626B49">
        <w:rPr>
          <w:color w:val="000000"/>
          <w:sz w:val="28"/>
          <w:lang w:val="kk-KZ"/>
        </w:rPr>
        <w:t xml:space="preserve">шектелмеген </w:t>
      </w:r>
      <w:r w:rsidR="00626B49" w:rsidRPr="00626B49">
        <w:rPr>
          <w:color w:val="000000"/>
          <w:sz w:val="28"/>
          <w:lang w:val="kk-KZ"/>
        </w:rPr>
        <w:t>RU</w:t>
      </w:r>
      <w:r w:rsidR="00626B49">
        <w:rPr>
          <w:color w:val="000000"/>
          <w:sz w:val="28"/>
          <w:lang w:val="kk-KZ"/>
        </w:rPr>
        <w:t>.77.99.32.005.002219.08.24</w:t>
      </w:r>
      <w:r w:rsidR="00BB4122">
        <w:rPr>
          <w:color w:val="000000"/>
          <w:sz w:val="28"/>
          <w:lang w:val="kk-KZ"/>
        </w:rPr>
        <w:t>,</w:t>
      </w:r>
      <w:r w:rsidR="001E7A7B">
        <w:rPr>
          <w:color w:val="000000"/>
          <w:sz w:val="28"/>
          <w:lang w:val="kk-KZ"/>
        </w:rPr>
        <w:t xml:space="preserve"> сараптамалық қорыт</w:t>
      </w:r>
      <w:bookmarkStart w:id="9" w:name="_GoBack"/>
      <w:bookmarkEnd w:id="9"/>
      <w:r w:rsidR="00626B49">
        <w:rPr>
          <w:color w:val="000000"/>
          <w:sz w:val="28"/>
          <w:lang w:val="kk-KZ"/>
        </w:rPr>
        <w:t>ынды</w:t>
      </w:r>
      <w:r w:rsidR="00E15574">
        <w:rPr>
          <w:color w:val="000000"/>
          <w:sz w:val="28"/>
          <w:lang w:val="kk-KZ"/>
        </w:rPr>
        <w:t>с</w:t>
      </w:r>
      <w:r w:rsidR="00BB4122">
        <w:rPr>
          <w:color w:val="000000"/>
          <w:sz w:val="28"/>
          <w:lang w:val="kk-KZ"/>
        </w:rPr>
        <w:t xml:space="preserve">мен </w:t>
      </w:r>
      <w:r w:rsidR="000835B0">
        <w:rPr>
          <w:color w:val="000000"/>
          <w:sz w:val="28"/>
          <w:lang w:val="kk-KZ"/>
        </w:rPr>
        <w:t xml:space="preserve"> қабылданғаны анықталды. Оның ішінде сатылымда қалған 6 дана өн</w:t>
      </w:r>
      <w:r w:rsidR="00BB4122">
        <w:rPr>
          <w:color w:val="000000"/>
          <w:sz w:val="28"/>
          <w:lang w:val="kk-KZ"/>
        </w:rPr>
        <w:t xml:space="preserve">ім жеткізушіге  кері қайтарылды,  </w:t>
      </w:r>
      <w:r w:rsidR="00EA0488">
        <w:rPr>
          <w:color w:val="000000"/>
          <w:sz w:val="28"/>
          <w:lang w:val="kk-KZ"/>
        </w:rPr>
        <w:t>қайтару жүкқұжаты бар</w:t>
      </w:r>
      <w:r w:rsidR="00BB4122">
        <w:rPr>
          <w:color w:val="000000"/>
          <w:sz w:val="28"/>
          <w:lang w:val="kk-KZ"/>
        </w:rPr>
        <w:t>.</w:t>
      </w:r>
      <w:r w:rsidR="000835B0">
        <w:rPr>
          <w:color w:val="000000"/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0835B0">
        <w:rPr>
          <w:sz w:val="28"/>
          <w:szCs w:val="28"/>
          <w:lang w:val="kk-KZ"/>
        </w:rPr>
        <w:t xml:space="preserve"> </w:t>
      </w:r>
      <w:r w:rsidRPr="002F28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</w:t>
      </w:r>
      <w:r w:rsidR="000835B0">
        <w:rPr>
          <w:sz w:val="28"/>
          <w:szCs w:val="28"/>
          <w:lang w:val="kk-KZ"/>
        </w:rPr>
        <w:t xml:space="preserve"> </w:t>
      </w:r>
      <w:r w:rsidRPr="002F2880">
        <w:rPr>
          <w:sz w:val="28"/>
          <w:szCs w:val="28"/>
          <w:lang w:val="kk-KZ"/>
        </w:rPr>
        <w:t xml:space="preserve"> </w:t>
      </w:r>
      <w:r w:rsidR="000835B0">
        <w:rPr>
          <w:sz w:val="28"/>
          <w:szCs w:val="28"/>
          <w:lang w:val="kk-KZ"/>
        </w:rPr>
        <w:t xml:space="preserve"> </w:t>
      </w:r>
      <w:r w:rsidRPr="002F2880">
        <w:rPr>
          <w:sz w:val="28"/>
          <w:szCs w:val="28"/>
          <w:lang w:val="kk-KZ"/>
        </w:rPr>
        <w:t xml:space="preserve"> </w:t>
      </w:r>
    </w:p>
    <w:p w:rsidR="00CC2091" w:rsidRDefault="00CC2091" w:rsidP="00CC2091">
      <w:pPr>
        <w:jc w:val="both"/>
        <w:rPr>
          <w:color w:val="000000"/>
          <w:sz w:val="28"/>
          <w:lang w:val="kk-KZ"/>
        </w:rPr>
      </w:pPr>
      <w:r w:rsidRPr="0077610F">
        <w:rPr>
          <w:color w:val="000000"/>
          <w:sz w:val="28"/>
          <w:lang w:val="kk-KZ"/>
        </w:rPr>
        <w:t xml:space="preserve">      Басқарма тарапына</w:t>
      </w:r>
      <w:r>
        <w:rPr>
          <w:color w:val="000000"/>
          <w:sz w:val="28"/>
          <w:lang w:val="kk-KZ"/>
        </w:rPr>
        <w:t>н «</w:t>
      </w:r>
      <w:r w:rsidRPr="00A837ED">
        <w:rPr>
          <w:color w:val="000000"/>
          <w:sz w:val="28"/>
          <w:lang w:val="kk-KZ"/>
        </w:rPr>
        <w:t xml:space="preserve">Magnum Cash&amp;Carry» ЖШС-сі </w:t>
      </w:r>
      <w:r>
        <w:rPr>
          <w:color w:val="000000"/>
          <w:sz w:val="28"/>
          <w:lang w:val="kk-KZ"/>
        </w:rPr>
        <w:t xml:space="preserve">  супермаркет</w:t>
      </w:r>
      <w:r w:rsidRPr="0077610F">
        <w:rPr>
          <w:color w:val="000000"/>
          <w:sz w:val="28"/>
          <w:lang w:val="kk-KZ"/>
        </w:rPr>
        <w:t xml:space="preserve">інің әкімшісімен  Кеден Одағының  Техникалық регламентерінің  022/2011 «Тағам өнімдерінің  таңбалау бөлігі»  талаптарын  сақтау  тақырыбында  санитарлық-ағарту  жұмысы  жүргізілді.                         </w:t>
      </w:r>
    </w:p>
    <w:p w:rsidR="00CC2091" w:rsidRPr="00957049" w:rsidRDefault="00CC2091" w:rsidP="00CC2091">
      <w:pPr>
        <w:jc w:val="both"/>
        <w:rPr>
          <w:color w:val="000000"/>
          <w:sz w:val="28"/>
          <w:lang w:val="kk-KZ"/>
        </w:rPr>
      </w:pPr>
      <w:r w:rsidRPr="0077610F">
        <w:rPr>
          <w:color w:val="000000"/>
          <w:sz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</w:t>
      </w:r>
      <w:bookmarkEnd w:id="8"/>
    </w:p>
    <w:sectPr w:rsidR="00CC2091" w:rsidRPr="00957049" w:rsidSect="00A07FE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695"/>
    <w:rsid w:val="000835B0"/>
    <w:rsid w:val="001B3FEF"/>
    <w:rsid w:val="001C7F38"/>
    <w:rsid w:val="001E7A7B"/>
    <w:rsid w:val="00210B10"/>
    <w:rsid w:val="002232A0"/>
    <w:rsid w:val="00234176"/>
    <w:rsid w:val="002D2F73"/>
    <w:rsid w:val="003A7374"/>
    <w:rsid w:val="003D6C51"/>
    <w:rsid w:val="003F2285"/>
    <w:rsid w:val="00431B38"/>
    <w:rsid w:val="00530840"/>
    <w:rsid w:val="00623F58"/>
    <w:rsid w:val="00626B49"/>
    <w:rsid w:val="0076623F"/>
    <w:rsid w:val="007F55FB"/>
    <w:rsid w:val="00851343"/>
    <w:rsid w:val="009735D0"/>
    <w:rsid w:val="009E17A5"/>
    <w:rsid w:val="00A22320"/>
    <w:rsid w:val="00AB3D58"/>
    <w:rsid w:val="00B767C6"/>
    <w:rsid w:val="00BB4122"/>
    <w:rsid w:val="00BB47B0"/>
    <w:rsid w:val="00CC2091"/>
    <w:rsid w:val="00DF43EF"/>
    <w:rsid w:val="00E110FB"/>
    <w:rsid w:val="00E15574"/>
    <w:rsid w:val="00E97347"/>
    <w:rsid w:val="00EA0488"/>
    <w:rsid w:val="00F07695"/>
    <w:rsid w:val="00F7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091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091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29</cp:revision>
  <dcterms:created xsi:type="dcterms:W3CDTF">2026-10-08T09:47:00Z</dcterms:created>
  <dcterms:modified xsi:type="dcterms:W3CDTF">2026-10-09T10:29:00Z</dcterms:modified>
</cp:coreProperties>
</file>