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69DC1" w14:textId="77777777" w:rsidR="00946713" w:rsidRPr="00946713" w:rsidRDefault="0087610E" w:rsidP="00946713">
      <w:pPr>
        <w:pStyle w:val="1"/>
        <w:jc w:val="center"/>
        <w:rPr>
          <w:b/>
          <w:spacing w:val="2"/>
          <w:lang w:val="kk-KZ"/>
        </w:rPr>
      </w:pPr>
      <w:r w:rsidRPr="000F63BD">
        <w:rPr>
          <w:b/>
          <w:spacing w:val="2"/>
          <w:lang w:val="kk-KZ"/>
        </w:rPr>
        <w:t>«</w:t>
      </w:r>
      <w:r w:rsidR="00946713" w:rsidRPr="00946713">
        <w:rPr>
          <w:b/>
          <w:spacing w:val="2"/>
          <w:lang w:val="kk-KZ"/>
        </w:rPr>
        <w:t xml:space="preserve">Өндірушілердің (импорттаушылардың) кеңейтілген міндеттемелерінің операторы мен өндірушілердің (импорттаушылардың) және оның (олардың) қаптамасының кеңейтілген міндеттемелері қолданылатын өнімдерді (тауарларды) өндіруші (импорттаушы) арасында жасалатын өндірушілердің (импорттаушылардың) кеңейтілген міндеттемелері қолданылатын өнімдер (тауарлар) және олардың қаптамалары тұтынушылық қасиеттерін жоғалтқаннан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w:t>
      </w:r>
    </w:p>
    <w:p w14:paraId="47D9E5DF" w14:textId="67371D5B" w:rsidR="0087610E" w:rsidRDefault="00E35C93" w:rsidP="00946713">
      <w:pPr>
        <w:pStyle w:val="1"/>
        <w:jc w:val="center"/>
        <w:rPr>
          <w:b/>
          <w:bCs/>
          <w:spacing w:val="2"/>
          <w:lang w:val="kk-KZ"/>
        </w:rPr>
      </w:pPr>
      <w:r w:rsidRPr="00E35C93">
        <w:rPr>
          <w:b/>
          <w:spacing w:val="2"/>
          <w:lang w:val="kk-KZ"/>
        </w:rPr>
        <w:t xml:space="preserve">үлгілік шарттың үлгілік нысанын </w:t>
      </w:r>
      <w:r w:rsidR="00946713" w:rsidRPr="00946713">
        <w:rPr>
          <w:b/>
          <w:spacing w:val="2"/>
          <w:lang w:val="kk-KZ"/>
        </w:rPr>
        <w:t>бекіту туралы</w:t>
      </w:r>
      <w:r w:rsidR="0087610E" w:rsidRPr="000F63BD">
        <w:rPr>
          <w:b/>
          <w:spacing w:val="2"/>
          <w:lang w:val="kk-KZ"/>
        </w:rPr>
        <w:t>» Қазақстан Республикасы Экология және табиғи ресурстар министрінің бұйрығының жобасын</w:t>
      </w:r>
      <w:r w:rsidR="0087610E">
        <w:rPr>
          <w:b/>
          <w:spacing w:val="2"/>
          <w:lang w:val="kk-KZ"/>
        </w:rPr>
        <w:t>а</w:t>
      </w:r>
    </w:p>
    <w:p w14:paraId="239C75DC" w14:textId="360BD180" w:rsidR="005D1578" w:rsidRPr="007A3DFE" w:rsidRDefault="0038366C" w:rsidP="005D1578">
      <w:pPr>
        <w:spacing w:after="0" w:line="240" w:lineRule="auto"/>
        <w:jc w:val="center"/>
        <w:rPr>
          <w:rFonts w:ascii="Times New Roman" w:hAnsi="Times New Roman" w:cs="Times New Roman"/>
          <w:b/>
          <w:bCs/>
          <w:sz w:val="28"/>
          <w:szCs w:val="26"/>
          <w:lang w:val="kk-KZ"/>
        </w:rPr>
      </w:pPr>
      <w:r w:rsidRPr="007A3DFE">
        <w:rPr>
          <w:rFonts w:ascii="Times New Roman" w:hAnsi="Times New Roman" w:cs="Times New Roman"/>
          <w:i/>
          <w:iCs/>
          <w:sz w:val="28"/>
          <w:szCs w:val="26"/>
          <w:lang w:val="kk-KZ"/>
        </w:rPr>
        <w:t>(</w:t>
      </w:r>
      <w:r w:rsidRPr="0038366C">
        <w:rPr>
          <w:rFonts w:ascii="Times New Roman" w:hAnsi="Times New Roman" w:cs="Times New Roman"/>
          <w:i/>
          <w:iCs/>
          <w:sz w:val="28"/>
          <w:szCs w:val="26"/>
          <w:lang w:val="kk-KZ"/>
        </w:rPr>
        <w:t>бұдан әрі – бұйрық жобасы</w:t>
      </w:r>
      <w:r w:rsidRPr="007A3DFE">
        <w:rPr>
          <w:rFonts w:ascii="Times New Roman" w:hAnsi="Times New Roman" w:cs="Times New Roman"/>
          <w:i/>
          <w:iCs/>
          <w:sz w:val="28"/>
          <w:szCs w:val="26"/>
          <w:lang w:val="kk-KZ"/>
        </w:rPr>
        <w:t>)</w:t>
      </w:r>
    </w:p>
    <w:p w14:paraId="43B6F812" w14:textId="78B71B3A" w:rsidR="005D1578" w:rsidRPr="00A02464" w:rsidRDefault="005D1578" w:rsidP="005D1578">
      <w:pPr>
        <w:spacing w:after="0" w:line="240" w:lineRule="auto"/>
        <w:jc w:val="center"/>
        <w:rPr>
          <w:rFonts w:ascii="Times New Roman" w:hAnsi="Times New Roman" w:cs="Times New Roman"/>
          <w:b/>
          <w:bCs/>
          <w:sz w:val="28"/>
          <w:szCs w:val="28"/>
          <w:lang w:val="kk-KZ"/>
        </w:rPr>
      </w:pPr>
      <w:r w:rsidRPr="00A02464">
        <w:rPr>
          <w:rFonts w:ascii="Times New Roman" w:hAnsi="Times New Roman" w:cs="Times New Roman"/>
          <w:b/>
          <w:bCs/>
          <w:sz w:val="28"/>
          <w:szCs w:val="28"/>
          <w:lang w:val="kk-KZ"/>
        </w:rPr>
        <w:t>БАСПАСӨЗ РЕЛИЗІ</w:t>
      </w:r>
    </w:p>
    <w:p w14:paraId="5D579EFB" w14:textId="77777777" w:rsidR="005D1578" w:rsidRPr="00770337" w:rsidRDefault="005D1578" w:rsidP="005D1578">
      <w:pPr>
        <w:spacing w:after="0" w:line="240" w:lineRule="auto"/>
        <w:ind w:firstLine="709"/>
        <w:jc w:val="both"/>
        <w:rPr>
          <w:rFonts w:ascii="Times New Roman" w:hAnsi="Times New Roman" w:cs="Times New Roman"/>
          <w:sz w:val="28"/>
          <w:szCs w:val="28"/>
          <w:lang w:val="kk-KZ"/>
        </w:rPr>
      </w:pPr>
    </w:p>
    <w:p w14:paraId="294B05C2" w14:textId="77777777" w:rsidR="00B44D1F" w:rsidRPr="00770337" w:rsidRDefault="00B44D1F" w:rsidP="005D1578">
      <w:pPr>
        <w:spacing w:after="0" w:line="240" w:lineRule="auto"/>
        <w:ind w:firstLine="709"/>
        <w:jc w:val="both"/>
        <w:rPr>
          <w:rFonts w:ascii="Times New Roman" w:hAnsi="Times New Roman" w:cs="Times New Roman"/>
          <w:sz w:val="28"/>
          <w:szCs w:val="28"/>
          <w:lang w:val="kk-KZ"/>
        </w:rPr>
      </w:pPr>
      <w:r w:rsidRPr="00770337">
        <w:rPr>
          <w:rFonts w:ascii="Times New Roman" w:hAnsi="Times New Roman" w:cs="Times New Roman"/>
          <w:sz w:val="28"/>
          <w:szCs w:val="28"/>
          <w:lang w:val="kk-KZ"/>
        </w:rPr>
        <w:t>Осы б</w:t>
      </w:r>
      <w:r w:rsidR="005D1578" w:rsidRPr="00770337">
        <w:rPr>
          <w:rFonts w:ascii="Times New Roman" w:hAnsi="Times New Roman" w:cs="Times New Roman"/>
          <w:sz w:val="28"/>
          <w:szCs w:val="28"/>
          <w:lang w:val="kk-KZ"/>
        </w:rPr>
        <w:t xml:space="preserve">ұйрықтың жобасын әзірлеуші Қазақстан Республикасының Экология және табиғи ресурстар министрлігі болып табылады. </w:t>
      </w:r>
    </w:p>
    <w:p w14:paraId="18AFF44C" w14:textId="6634ED25" w:rsidR="00456A4F" w:rsidRDefault="009513F4" w:rsidP="00F16791">
      <w:pPr>
        <w:spacing w:after="0" w:line="240" w:lineRule="auto"/>
        <w:ind w:firstLine="709"/>
        <w:jc w:val="both"/>
        <w:rPr>
          <w:rFonts w:ascii="Times New Roman" w:hAnsi="Times New Roman"/>
          <w:bCs/>
          <w:spacing w:val="2"/>
          <w:sz w:val="28"/>
          <w:szCs w:val="28"/>
          <w:lang w:val="kk-KZ"/>
        </w:rPr>
      </w:pPr>
      <w:r w:rsidRPr="009513F4">
        <w:rPr>
          <w:rFonts w:ascii="Times New Roman" w:hAnsi="Times New Roman"/>
          <w:bCs/>
          <w:spacing w:val="2"/>
          <w:sz w:val="28"/>
          <w:szCs w:val="28"/>
          <w:lang w:val="kk-KZ"/>
        </w:rPr>
        <w:t>Бұйрық жобасы «Қазақстан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 Заңымен Қазақстан Республикасы Экология кодексінің 386 бабы 2-тармағына өзгерістер енгізілуіне байланысты әзірленген</w:t>
      </w:r>
      <w:r w:rsidR="0076095F">
        <w:rPr>
          <w:rFonts w:ascii="Times New Roman" w:hAnsi="Times New Roman"/>
          <w:bCs/>
          <w:spacing w:val="2"/>
          <w:sz w:val="28"/>
          <w:szCs w:val="28"/>
          <w:lang w:val="kk-KZ"/>
        </w:rPr>
        <w:t>.</w:t>
      </w:r>
    </w:p>
    <w:p w14:paraId="23125700" w14:textId="733B71DF" w:rsidR="00F349D3" w:rsidRPr="00F349D3" w:rsidRDefault="0076095F" w:rsidP="00F349D3">
      <w:pPr>
        <w:spacing w:after="0" w:line="240" w:lineRule="auto"/>
        <w:ind w:firstLine="709"/>
        <w:jc w:val="both"/>
        <w:rPr>
          <w:rFonts w:ascii="Times New Roman" w:hAnsi="Times New Roman"/>
          <w:bCs/>
          <w:spacing w:val="2"/>
          <w:sz w:val="28"/>
          <w:szCs w:val="28"/>
          <w:lang w:val="kk-KZ"/>
        </w:rPr>
      </w:pPr>
      <w:r w:rsidRPr="00873DB2">
        <w:rPr>
          <w:rFonts w:ascii="Times New Roman" w:hAnsi="Times New Roman"/>
          <w:bCs/>
          <w:spacing w:val="2"/>
          <w:sz w:val="28"/>
          <w:szCs w:val="28"/>
          <w:lang w:val="kk-KZ"/>
        </w:rPr>
        <w:t>Бұйрық жобасы</w:t>
      </w:r>
      <w:r w:rsidR="00F349D3" w:rsidRPr="00873DB2">
        <w:rPr>
          <w:rFonts w:ascii="Times New Roman" w:hAnsi="Times New Roman"/>
          <w:bCs/>
          <w:spacing w:val="2"/>
          <w:sz w:val="28"/>
          <w:szCs w:val="28"/>
          <w:lang w:val="kk-KZ"/>
        </w:rPr>
        <w:t>ның мақсаты</w:t>
      </w:r>
      <w:r w:rsidRPr="00873DB2">
        <w:rPr>
          <w:rFonts w:ascii="Times New Roman" w:hAnsi="Times New Roman"/>
          <w:bCs/>
          <w:spacing w:val="2"/>
          <w:sz w:val="28"/>
          <w:szCs w:val="28"/>
          <w:lang w:val="kk-KZ"/>
        </w:rPr>
        <w:t xml:space="preserve"> </w:t>
      </w:r>
      <w:r w:rsidR="00873DB2" w:rsidRPr="00873DB2">
        <w:rPr>
          <w:rFonts w:ascii="Times New Roman" w:hAnsi="Times New Roman"/>
          <w:bCs/>
          <w:spacing w:val="2"/>
          <w:sz w:val="28"/>
          <w:szCs w:val="28"/>
          <w:lang w:val="kk-KZ"/>
        </w:rPr>
        <w:t>кәдеге жарату төлемін енгізу, қажетті құжаттарды ресімдеу және тиісті міндеттемелердің орындалуын растау арқылы кеңейтілген міндеттемелерді орындау кезінде өндірушілердің (импорттаушылардың) және өндірушілердің (импорттаушылардың) кеңейтілген міндеттемелерінің операторы арасындағы өзара іс-қимылдың бірыңғай тәртібін белгілеу</w:t>
      </w:r>
      <w:r w:rsidR="00F349D3" w:rsidRPr="00873DB2">
        <w:rPr>
          <w:rFonts w:ascii="Times New Roman" w:hAnsi="Times New Roman"/>
          <w:bCs/>
          <w:spacing w:val="2"/>
          <w:sz w:val="28"/>
          <w:szCs w:val="28"/>
          <w:lang w:val="kk-KZ"/>
        </w:rPr>
        <w:t>.</w:t>
      </w:r>
    </w:p>
    <w:p w14:paraId="4E723EF9" w14:textId="494173D0" w:rsidR="0076095F" w:rsidRPr="0076095F" w:rsidRDefault="0076095F" w:rsidP="00F349D3">
      <w:pPr>
        <w:spacing w:after="0" w:line="240" w:lineRule="auto"/>
        <w:ind w:firstLine="709"/>
        <w:jc w:val="both"/>
        <w:rPr>
          <w:rFonts w:ascii="Times New Roman" w:hAnsi="Times New Roman" w:cs="Times New Roman"/>
          <w:sz w:val="28"/>
          <w:szCs w:val="28"/>
          <w:lang w:val="kk-KZ"/>
        </w:rPr>
      </w:pPr>
    </w:p>
    <w:sectPr w:rsidR="0076095F" w:rsidRPr="0076095F" w:rsidSect="003834CB">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671"/>
    <w:rsid w:val="00055FCE"/>
    <w:rsid w:val="000E0D7E"/>
    <w:rsid w:val="0010329F"/>
    <w:rsid w:val="001B55BC"/>
    <w:rsid w:val="001D0671"/>
    <w:rsid w:val="001E66CF"/>
    <w:rsid w:val="00224C2F"/>
    <w:rsid w:val="002264B8"/>
    <w:rsid w:val="00275399"/>
    <w:rsid w:val="002D1526"/>
    <w:rsid w:val="003834CB"/>
    <w:rsid w:val="0038366C"/>
    <w:rsid w:val="003B7923"/>
    <w:rsid w:val="004347A0"/>
    <w:rsid w:val="0045415E"/>
    <w:rsid w:val="00456A4F"/>
    <w:rsid w:val="004C32D1"/>
    <w:rsid w:val="004C5EF1"/>
    <w:rsid w:val="00504DF8"/>
    <w:rsid w:val="00570B95"/>
    <w:rsid w:val="005952BF"/>
    <w:rsid w:val="005D1578"/>
    <w:rsid w:val="005D4796"/>
    <w:rsid w:val="0063574A"/>
    <w:rsid w:val="006D0170"/>
    <w:rsid w:val="006F09E1"/>
    <w:rsid w:val="0076095F"/>
    <w:rsid w:val="00770337"/>
    <w:rsid w:val="00783015"/>
    <w:rsid w:val="007863A0"/>
    <w:rsid w:val="007A2FD4"/>
    <w:rsid w:val="007A3DFE"/>
    <w:rsid w:val="00825264"/>
    <w:rsid w:val="00834039"/>
    <w:rsid w:val="0083520F"/>
    <w:rsid w:val="008505AD"/>
    <w:rsid w:val="00873DB2"/>
    <w:rsid w:val="0087610E"/>
    <w:rsid w:val="00946713"/>
    <w:rsid w:val="009513F4"/>
    <w:rsid w:val="009876E3"/>
    <w:rsid w:val="009B557B"/>
    <w:rsid w:val="009F2876"/>
    <w:rsid w:val="00A02464"/>
    <w:rsid w:val="00A209A0"/>
    <w:rsid w:val="00AB73E5"/>
    <w:rsid w:val="00B07DAD"/>
    <w:rsid w:val="00B250CA"/>
    <w:rsid w:val="00B44D1F"/>
    <w:rsid w:val="00BA07FE"/>
    <w:rsid w:val="00BE213C"/>
    <w:rsid w:val="00C956C1"/>
    <w:rsid w:val="00CA48E3"/>
    <w:rsid w:val="00D052ED"/>
    <w:rsid w:val="00D5073C"/>
    <w:rsid w:val="00D563E3"/>
    <w:rsid w:val="00D61675"/>
    <w:rsid w:val="00D672EE"/>
    <w:rsid w:val="00DB0858"/>
    <w:rsid w:val="00E210DB"/>
    <w:rsid w:val="00E35C93"/>
    <w:rsid w:val="00E5790F"/>
    <w:rsid w:val="00EC52B7"/>
    <w:rsid w:val="00F16791"/>
    <w:rsid w:val="00F349D3"/>
    <w:rsid w:val="00F72D89"/>
    <w:rsid w:val="00F75A10"/>
    <w:rsid w:val="00F75FC2"/>
    <w:rsid w:val="00F77CA6"/>
    <w:rsid w:val="00F875CD"/>
    <w:rsid w:val="00FD46E5"/>
    <w:rsid w:val="00FE7E23"/>
    <w:rsid w:val="00FF6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F6DE"/>
  <w15:chartTrackingRefBased/>
  <w15:docId w15:val="{ABA84530-2EFD-4207-8B98-602294CE0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B07D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031,bqiaagaaeyqcaaagiaiaaanuawaabxwdaaaaaaaaaaaaaaaaaaaaaaaaaaaaaaaaaaaaaaaaaaaaaaaaaaaaaaaaaaaaaaaaaaaaaaaaaaaaaaaaaaaaaaaaaaaaaaaaaaaaaaaaaaaaaaaaaaaaaaaaaaaaaaaaaaaaaaaaaaaaaaaaaaaaaaaaaaaaaaaaaaaaaaaaaaaaaaaaaaaaaaaaaaaaaaaaaaaaaaaa"/>
    <w:basedOn w:val="a0"/>
    <w:rsid w:val="00FE7E23"/>
  </w:style>
  <w:style w:type="table" w:styleId="a3">
    <w:name w:val="Table Grid"/>
    <w:basedOn w:val="a1"/>
    <w:uiPriority w:val="39"/>
    <w:rsid w:val="00E579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5952BF"/>
  </w:style>
  <w:style w:type="character" w:customStyle="1" w:styleId="30">
    <w:name w:val="Заголовок 3 Знак"/>
    <w:basedOn w:val="a0"/>
    <w:link w:val="3"/>
    <w:uiPriority w:val="9"/>
    <w:rsid w:val="00B07DAD"/>
    <w:rPr>
      <w:rFonts w:ascii="Times New Roman" w:eastAsia="Times New Roman" w:hAnsi="Times New Roman" w:cs="Times New Roman"/>
      <w:b/>
      <w:bCs/>
      <w:sz w:val="27"/>
      <w:szCs w:val="27"/>
    </w:rPr>
  </w:style>
  <w:style w:type="character" w:customStyle="1" w:styleId="ypks7kbdpwfgdykd3qb9">
    <w:name w:val="ypks7kbdpwfgdykd3qb9"/>
    <w:basedOn w:val="a0"/>
    <w:rsid w:val="00456A4F"/>
  </w:style>
  <w:style w:type="character" w:customStyle="1" w:styleId="a4">
    <w:name w:val="Основной текст_"/>
    <w:basedOn w:val="a0"/>
    <w:link w:val="1"/>
    <w:rsid w:val="0087610E"/>
    <w:rPr>
      <w:rFonts w:ascii="Times New Roman" w:eastAsia="Times New Roman" w:hAnsi="Times New Roman" w:cs="Times New Roman"/>
      <w:sz w:val="28"/>
      <w:szCs w:val="28"/>
    </w:rPr>
  </w:style>
  <w:style w:type="paragraph" w:customStyle="1" w:styleId="1">
    <w:name w:val="Основной текст1"/>
    <w:basedOn w:val="a"/>
    <w:link w:val="a4"/>
    <w:rsid w:val="0087610E"/>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66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235</Words>
  <Characters>1342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Айгуль А. Нурпеисова</dc:creator>
  <cp:keywords/>
  <dc:description/>
  <cp:lastModifiedBy>Нурболат Садибек</cp:lastModifiedBy>
  <cp:revision>41</cp:revision>
  <cp:lastPrinted>2024-12-03T04:57:00Z</cp:lastPrinted>
  <dcterms:created xsi:type="dcterms:W3CDTF">2024-11-27T13:40:00Z</dcterms:created>
  <dcterms:modified xsi:type="dcterms:W3CDTF">2026-07-27T12:12:00Z</dcterms:modified>
</cp:coreProperties>
</file>