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5C96B" w14:textId="7DE9B896" w:rsidR="00533BBF" w:rsidRPr="00533BBF" w:rsidRDefault="00533BBF" w:rsidP="00533BBF">
      <w:pPr>
        <w:spacing w:after="120"/>
        <w:ind w:firstLine="709"/>
        <w:jc w:val="center"/>
        <w:rPr>
          <w:b/>
        </w:rPr>
      </w:pPr>
      <w:r w:rsidRPr="00533BBF">
        <w:rPr>
          <w:b/>
        </w:rPr>
        <w:t>Көші қон қызметі тобы бойынша</w:t>
      </w:r>
    </w:p>
    <w:p w14:paraId="303F0D30" w14:textId="486BCB00" w:rsidR="00533BBF" w:rsidRDefault="00533BBF" w:rsidP="00533BBF">
      <w:pPr>
        <w:spacing w:after="120"/>
        <w:ind w:firstLine="709"/>
        <w:jc w:val="center"/>
        <w:rPr>
          <w:b/>
        </w:rPr>
      </w:pPr>
      <w:r w:rsidRPr="00533BBF">
        <w:rPr>
          <w:b/>
        </w:rPr>
        <w:t xml:space="preserve">2026 жылдың </w:t>
      </w:r>
      <w:r w:rsidR="00372EFD">
        <w:rPr>
          <w:b/>
        </w:rPr>
        <w:t>9</w:t>
      </w:r>
      <w:bookmarkStart w:id="0" w:name="_GoBack"/>
      <w:bookmarkEnd w:id="0"/>
      <w:r w:rsidRPr="00533BBF">
        <w:rPr>
          <w:b/>
        </w:rPr>
        <w:t xml:space="preserve"> айы</w:t>
      </w:r>
    </w:p>
    <w:p w14:paraId="23F9C579" w14:textId="26E4BD4D" w:rsidR="0069459E" w:rsidRDefault="00533BBF" w:rsidP="00533BBF">
      <w:pPr>
        <w:spacing w:after="120"/>
        <w:ind w:firstLine="709"/>
        <w:jc w:val="both"/>
      </w:pPr>
      <w:r>
        <w:t>2026 жылдың қыркүйек айында 8 шетел азаматы тіркелді. Оның 8-і РВП-мен тіркелген. Барлығы ТМД мемлекеттерінен келген. Тіркелген шетелдіктерді мемлекеттері бойынша талдайтын болсақ, 8-і де Өзбекстан Республикасының азаматтары. 2026 жылдың қыркүйек айында ауданымызға келген шетел азаматтары 6 мекенжай бойынша тіркелді. Алыс шетелдерден келгендер жоқ.</w:t>
      </w:r>
    </w:p>
    <w:p w14:paraId="40197378" w14:textId="77777777" w:rsidR="0069459E" w:rsidRDefault="00533BBF">
      <w:pPr>
        <w:spacing w:after="120"/>
        <w:ind w:firstLine="709"/>
        <w:jc w:val="both"/>
      </w:pPr>
      <w:r>
        <w:t>Мемлекеттік борышкерлерге қатысты — 0. Нәпақа төлеуден жалтарушы 6 тұлғаның 4-еуінің жүрген жері анықталып, қысқартылды. Қалдықта қалып отырғаны — 2.</w:t>
      </w:r>
    </w:p>
    <w:p w14:paraId="2B6FAB7F" w14:textId="77777777" w:rsidR="0069459E" w:rsidRDefault="00533BBF">
      <w:pPr>
        <w:spacing w:after="120"/>
        <w:ind w:firstLine="709"/>
        <w:jc w:val="both"/>
      </w:pPr>
      <w:r>
        <w:t>Жыл басынан анықталған әкімшілік құқық бұзушылықтар саны — 103 хаттама. Оның ішінде ҚР-нан шығарылып жіберілген шетел азаматы — 13.</w:t>
      </w:r>
    </w:p>
    <w:p w14:paraId="7612E600" w14:textId="77777777" w:rsidR="0069459E" w:rsidRDefault="00533BBF">
      <w:pPr>
        <w:spacing w:after="120"/>
        <w:ind w:firstLine="709"/>
        <w:jc w:val="both"/>
      </w:pPr>
      <w:r>
        <w:t>Аталған бағыттағы жұмыстар бойынша іздестіру шаралары жалғасуда.</w:t>
      </w:r>
    </w:p>
    <w:p w14:paraId="7C61FE89" w14:textId="6DB22ABA" w:rsidR="00CC1A93" w:rsidRDefault="00CC1A93"/>
    <w:p w14:paraId="671E09CB" w14:textId="066AA411" w:rsidR="00533BBF" w:rsidRDefault="00533BBF"/>
    <w:p w14:paraId="4424C231" w14:textId="513ABD79" w:rsidR="00533BBF" w:rsidRDefault="00533BBF"/>
    <w:p w14:paraId="5583A578" w14:textId="366FD69E" w:rsidR="00533BBF" w:rsidRDefault="00533BBF"/>
    <w:p w14:paraId="7B89460F" w14:textId="5C51A568" w:rsidR="00533BBF" w:rsidRDefault="00533BBF"/>
    <w:p w14:paraId="43437FA4" w14:textId="0F848FE5" w:rsidR="00533BBF" w:rsidRDefault="00533BBF"/>
    <w:p w14:paraId="6B910B72" w14:textId="36710AA7" w:rsidR="00533BBF" w:rsidRDefault="00533BBF"/>
    <w:p w14:paraId="29B2746C" w14:textId="3E291F36" w:rsidR="00533BBF" w:rsidRDefault="00533BBF"/>
    <w:p w14:paraId="4A9F3B80" w14:textId="0A5B3DA5" w:rsidR="00533BBF" w:rsidRDefault="00533BBF"/>
    <w:p w14:paraId="69588CD3" w14:textId="051F691A" w:rsidR="00533BBF" w:rsidRDefault="00533BBF"/>
    <w:p w14:paraId="210FB3E2" w14:textId="77777777" w:rsidR="00533BBF" w:rsidRDefault="00533BBF"/>
    <w:p w14:paraId="60B4FF75" w14:textId="1AB91CF3" w:rsidR="00533BBF" w:rsidRDefault="00533BBF"/>
    <w:p w14:paraId="4A9849E7" w14:textId="4F580287" w:rsidR="00533BBF" w:rsidRDefault="00533BBF"/>
    <w:p w14:paraId="17235903" w14:textId="22D1BAB9" w:rsidR="00533BBF" w:rsidRPr="00C628B7" w:rsidRDefault="00533BBF" w:rsidP="00533BBF">
      <w:pPr>
        <w:rPr>
          <w:rFonts w:cs="Times New Roman"/>
          <w:szCs w:val="28"/>
        </w:rPr>
      </w:pPr>
    </w:p>
    <w:sectPr w:rsidR="00533BBF" w:rsidRPr="00C628B7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2EFD"/>
    <w:rsid w:val="00533BBF"/>
    <w:rsid w:val="0069459E"/>
    <w:rsid w:val="00AA1D8D"/>
    <w:rsid w:val="00B47730"/>
    <w:rsid w:val="00C628B7"/>
    <w:rsid w:val="00CB0664"/>
    <w:rsid w:val="00CC1A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DC17B"/>
  <w14:defaultImageDpi w14:val="300"/>
  <w15:docId w15:val="{009FBD94-A6E7-4209-98D0-CD139A64D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28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9E52A3-63A7-48D2-8A08-68E885235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Икрам Адишов</cp:lastModifiedBy>
  <cp:revision>3</cp:revision>
  <dcterms:created xsi:type="dcterms:W3CDTF">2026-10-09T10:42:00Z</dcterms:created>
  <dcterms:modified xsi:type="dcterms:W3CDTF">2026-10-09T10:44:00Z</dcterms:modified>
  <cp:category/>
</cp:coreProperties>
</file>