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3DFEDD" w14:textId="77777777" w:rsidR="00EF7769" w:rsidRPr="00CF6ACD" w:rsidRDefault="00EF7769" w:rsidP="00EF7769">
      <w:pPr>
        <w:shd w:val="clear" w:color="auto" w:fill="FFFFFF"/>
        <w:spacing w:after="100" w:afterAutospacing="1" w:line="240" w:lineRule="auto"/>
        <w:jc w:val="center"/>
        <w:rPr>
          <w:rFonts w:ascii="Arial" w:eastAsia="Times New Roman" w:hAnsi="Arial" w:cs="Arial"/>
          <w:b/>
          <w:bCs/>
          <w:color w:val="151515"/>
          <w:sz w:val="28"/>
          <w:szCs w:val="24"/>
          <w:lang w:val="kk-KZ" w:eastAsia="ru-RU"/>
        </w:rPr>
      </w:pPr>
      <w:r w:rsidRPr="00CF6ACD">
        <w:rPr>
          <w:rFonts w:ascii="Arial" w:eastAsia="Times New Roman" w:hAnsi="Arial" w:cs="Arial"/>
          <w:b/>
          <w:bCs/>
          <w:color w:val="151515"/>
          <w:sz w:val="28"/>
          <w:szCs w:val="24"/>
          <w:lang w:val="kk-KZ" w:eastAsia="ru-RU"/>
        </w:rPr>
        <w:t>Мем</w:t>
      </w:r>
      <w:r>
        <w:rPr>
          <w:rFonts w:ascii="Arial" w:eastAsia="Times New Roman" w:hAnsi="Arial" w:cs="Arial"/>
          <w:b/>
          <w:bCs/>
          <w:color w:val="151515"/>
          <w:sz w:val="28"/>
          <w:szCs w:val="24"/>
          <w:lang w:val="kk-KZ" w:eastAsia="ru-RU"/>
        </w:rPr>
        <w:t>лекет басшысы Қ.К.Тоқаевтың 2025 жылдың 8</w:t>
      </w:r>
      <w:r w:rsidRPr="00CF6ACD">
        <w:rPr>
          <w:rFonts w:ascii="Arial" w:eastAsia="Times New Roman" w:hAnsi="Arial" w:cs="Arial"/>
          <w:b/>
          <w:bCs/>
          <w:color w:val="151515"/>
          <w:sz w:val="28"/>
          <w:szCs w:val="24"/>
          <w:lang w:val="kk-KZ" w:eastAsia="ru-RU"/>
        </w:rPr>
        <w:t xml:space="preserve"> қыркүйектегі </w:t>
      </w:r>
      <w:r w:rsidRPr="00362B97">
        <w:rPr>
          <w:rFonts w:ascii="Arial" w:eastAsia="Times New Roman" w:hAnsi="Arial" w:cs="Arial"/>
          <w:b/>
          <w:bCs/>
          <w:color w:val="151515"/>
          <w:sz w:val="28"/>
          <w:szCs w:val="24"/>
          <w:lang w:val="kk-KZ" w:eastAsia="ru-RU"/>
        </w:rPr>
        <w:t>«Жасанды интеллект дәуіріндегі Қазақстан: өзекті мәселелер және оны түбегейлі цифрлық өзгерістер арқылы шешу»</w:t>
      </w:r>
      <w:r w:rsidRPr="00CF6ACD">
        <w:rPr>
          <w:rFonts w:ascii="Arial" w:eastAsia="Times New Roman" w:hAnsi="Arial" w:cs="Arial"/>
          <w:b/>
          <w:bCs/>
          <w:color w:val="151515"/>
          <w:sz w:val="28"/>
          <w:szCs w:val="24"/>
          <w:lang w:val="kk-KZ" w:eastAsia="ru-RU"/>
        </w:rPr>
        <w:t xml:space="preserve"> а</w:t>
      </w:r>
      <w:r>
        <w:rPr>
          <w:rFonts w:ascii="Arial" w:eastAsia="Times New Roman" w:hAnsi="Arial" w:cs="Arial"/>
          <w:b/>
          <w:bCs/>
          <w:color w:val="151515"/>
          <w:sz w:val="28"/>
          <w:szCs w:val="24"/>
          <w:lang w:val="kk-KZ" w:eastAsia="ru-RU"/>
        </w:rPr>
        <w:t>тты Қазақстан халқына Жолдауын</w:t>
      </w:r>
      <w:r w:rsidRPr="00CF6ACD">
        <w:rPr>
          <w:rFonts w:ascii="Arial" w:eastAsia="Times New Roman" w:hAnsi="Arial" w:cs="Arial"/>
          <w:b/>
          <w:bCs/>
          <w:color w:val="151515"/>
          <w:sz w:val="28"/>
          <w:szCs w:val="24"/>
          <w:lang w:val="kk-KZ" w:eastAsia="ru-RU"/>
        </w:rPr>
        <w:t xml:space="preserve"> Арал ауданы тұрғындары арасында насихаттау бойынша осы кезеңге дейін атқарылған жұмыстар туралы</w:t>
      </w:r>
    </w:p>
    <w:p w14:paraId="3A674A57" w14:textId="77777777" w:rsidR="00EF7769" w:rsidRPr="00CF6ACD" w:rsidRDefault="00EF7769" w:rsidP="00EF7769">
      <w:pPr>
        <w:spacing w:after="0" w:line="240" w:lineRule="auto"/>
        <w:jc w:val="both"/>
        <w:rPr>
          <w:rFonts w:ascii="Arial" w:eastAsia="Times New Roman" w:hAnsi="Arial" w:cs="Arial"/>
          <w:sz w:val="28"/>
          <w:szCs w:val="28"/>
          <w:lang w:val="kk-KZ" w:eastAsia="ru-RU"/>
        </w:rPr>
      </w:pPr>
      <w:r w:rsidRPr="00CF6ACD">
        <w:rPr>
          <w:rFonts w:ascii="Calibri" w:eastAsia="Times New Roman" w:hAnsi="Calibri" w:cs="Times New Roman"/>
          <w:lang w:val="kk-KZ" w:eastAsia="ru-RU"/>
        </w:rPr>
        <w:tab/>
      </w:r>
      <w:r w:rsidRPr="00CF6ACD">
        <w:rPr>
          <w:rFonts w:ascii="Arial" w:eastAsia="Times New Roman" w:hAnsi="Arial" w:cs="Arial"/>
          <w:sz w:val="28"/>
          <w:szCs w:val="28"/>
          <w:lang w:val="kk-KZ" w:eastAsia="ru-RU"/>
        </w:rPr>
        <w:t>Қазақстан Республикасының Президенті Қ</w:t>
      </w:r>
      <w:r>
        <w:rPr>
          <w:rFonts w:ascii="Arial" w:eastAsia="Times New Roman" w:hAnsi="Arial" w:cs="Arial"/>
          <w:sz w:val="28"/>
          <w:szCs w:val="28"/>
          <w:lang w:val="kk-KZ" w:eastAsia="ru-RU"/>
        </w:rPr>
        <w:t>. К. Тоқаев үстіміздегі жылдың 8</w:t>
      </w:r>
      <w:r w:rsidRPr="00CF6ACD">
        <w:rPr>
          <w:rFonts w:ascii="Arial" w:eastAsia="Times New Roman" w:hAnsi="Arial" w:cs="Arial"/>
          <w:sz w:val="28"/>
          <w:szCs w:val="28"/>
          <w:lang w:val="kk-KZ" w:eastAsia="ru-RU"/>
        </w:rPr>
        <w:t xml:space="preserve"> қыркүйегінде </w:t>
      </w:r>
      <w:r w:rsidRPr="00362B97">
        <w:rPr>
          <w:rFonts w:ascii="Arial" w:eastAsia="Times New Roman" w:hAnsi="Arial" w:cs="Arial"/>
          <w:b/>
          <w:bCs/>
          <w:color w:val="151515"/>
          <w:sz w:val="28"/>
          <w:szCs w:val="24"/>
          <w:lang w:val="kk-KZ" w:eastAsia="ru-RU"/>
        </w:rPr>
        <w:t>«Жасанды интеллект дәуіріндегі Қазақстан: өзекті мәселелер және оны түбегейлі цифрлық өзгерістер арқылы шешу»</w:t>
      </w:r>
      <w:r w:rsidRPr="00CF6ACD">
        <w:rPr>
          <w:rFonts w:ascii="Arial" w:eastAsia="Times New Roman" w:hAnsi="Arial" w:cs="Arial"/>
          <w:b/>
          <w:bCs/>
          <w:color w:val="151515"/>
          <w:sz w:val="28"/>
          <w:szCs w:val="24"/>
          <w:lang w:val="kk-KZ" w:eastAsia="ru-RU"/>
        </w:rPr>
        <w:t xml:space="preserve"> </w:t>
      </w:r>
      <w:r w:rsidRPr="00CF6ACD">
        <w:rPr>
          <w:rFonts w:ascii="Arial" w:eastAsia="Times New Roman" w:hAnsi="Arial" w:cs="Arial"/>
          <w:sz w:val="28"/>
          <w:szCs w:val="28"/>
          <w:lang w:val="kk-KZ" w:eastAsia="ru-RU"/>
        </w:rPr>
        <w:t>атты Қазақстан халқына Жолдауын жариялады. Соған сәйкес, Президент Жолдауын ақпараттық сүйемелдеу жөніндегі медиа-жоспар және Жолдауды халық арасында насихаттау бағытында арнайы іс-шаралар жоспары бекітілді.</w:t>
      </w:r>
    </w:p>
    <w:p w14:paraId="279BAE38" w14:textId="77777777" w:rsidR="00EF7769" w:rsidRPr="00CF6ACD" w:rsidRDefault="00EF7769" w:rsidP="00EF7769">
      <w:pPr>
        <w:spacing w:after="0" w:line="240" w:lineRule="auto"/>
        <w:jc w:val="both"/>
        <w:rPr>
          <w:rFonts w:ascii="Arial" w:eastAsia="Times New Roman" w:hAnsi="Arial" w:cs="Arial"/>
          <w:sz w:val="28"/>
          <w:szCs w:val="28"/>
          <w:lang w:val="kk-KZ" w:eastAsia="ru-RU"/>
        </w:rPr>
      </w:pPr>
      <w:r w:rsidRPr="00CF6ACD">
        <w:rPr>
          <w:rFonts w:ascii="Arial" w:eastAsia="Times New Roman" w:hAnsi="Arial" w:cs="Arial"/>
          <w:sz w:val="28"/>
          <w:szCs w:val="28"/>
          <w:lang w:val="kk-KZ" w:eastAsia="ru-RU"/>
        </w:rPr>
        <w:tab/>
        <w:t>Жолдау жарияланғаннан бері БАҚ өкілдері, ҮЕҰ өкілдері мен аудан жастары арасында Жолдауды түсіндіру мақсатында ауданға қарасты барлық қала, кент, ауылдық округтерде халықпен кездесулер ұйымдастырылды.</w:t>
      </w:r>
    </w:p>
    <w:p w14:paraId="1A77602E" w14:textId="77777777" w:rsidR="00EF7769" w:rsidRPr="00CF6ACD" w:rsidRDefault="00EF7769" w:rsidP="00EF7769">
      <w:pPr>
        <w:spacing w:after="0" w:line="240" w:lineRule="auto"/>
        <w:jc w:val="both"/>
        <w:rPr>
          <w:rFonts w:ascii="Arial" w:eastAsia="Times New Roman" w:hAnsi="Arial" w:cs="Arial"/>
          <w:sz w:val="28"/>
          <w:szCs w:val="28"/>
          <w:lang w:val="kk-KZ" w:eastAsia="ru-RU"/>
        </w:rPr>
      </w:pPr>
      <w:r w:rsidRPr="00CF6ACD">
        <w:rPr>
          <w:rFonts w:ascii="Arial" w:eastAsia="Times New Roman" w:hAnsi="Arial" w:cs="Arial"/>
          <w:sz w:val="28"/>
          <w:szCs w:val="28"/>
          <w:lang w:val="kk-KZ" w:eastAsia="ru-RU"/>
        </w:rPr>
        <w:tab/>
        <w:t>Президент Жолдауын көрнекі үгіт-насихат құралдары арқылы ақпараттандыру мақсатында аудан бойынша билборд орналастыру жұмыстары жүргізілуде. Президент Жолдауын ақпараттық сүйемелдеу жұмыстары бойынша Жолдау жарияланғалы әлеуметтік желідегі парақшаларда, аудандық «Толқын» және «Арал әлемі» газеттерінде Жолдаудың толық мәтіні, қоғамдық пікір жетекшілерінің пікірлері мен сұхбаттары жарияланы</w:t>
      </w:r>
      <w:r w:rsidR="007923B6">
        <w:rPr>
          <w:rFonts w:ascii="Arial" w:eastAsia="Times New Roman" w:hAnsi="Arial" w:cs="Arial"/>
          <w:sz w:val="28"/>
          <w:szCs w:val="28"/>
          <w:lang w:val="kk-KZ" w:eastAsia="ru-RU"/>
        </w:rPr>
        <w:t>п</w:t>
      </w:r>
      <w:r w:rsidR="00FB7D60">
        <w:rPr>
          <w:rFonts w:ascii="Arial" w:eastAsia="Times New Roman" w:hAnsi="Arial" w:cs="Arial"/>
          <w:sz w:val="28"/>
          <w:szCs w:val="28"/>
          <w:lang w:val="kk-KZ" w:eastAsia="ru-RU"/>
        </w:rPr>
        <w:t>, бүгінгі күнге дейін барлығы 42</w:t>
      </w:r>
      <w:r w:rsidR="007923B6">
        <w:rPr>
          <w:rFonts w:ascii="Arial" w:eastAsia="Times New Roman" w:hAnsi="Arial" w:cs="Arial"/>
          <w:sz w:val="28"/>
          <w:szCs w:val="28"/>
          <w:lang w:val="kk-KZ" w:eastAsia="ru-RU"/>
        </w:rPr>
        <w:t xml:space="preserve"> </w:t>
      </w:r>
      <w:r w:rsidRPr="00CF6ACD">
        <w:rPr>
          <w:rFonts w:ascii="Arial" w:eastAsia="Times New Roman" w:hAnsi="Arial" w:cs="Arial"/>
          <w:sz w:val="28"/>
          <w:szCs w:val="28"/>
          <w:lang w:val="kk-KZ" w:eastAsia="ru-RU"/>
        </w:rPr>
        <w:t>мақала жарық көрді. Мұнымен бірге әлеуметтік желідегі ресми парақшаларда күнделікті ақпарат жариялануда.</w:t>
      </w:r>
    </w:p>
    <w:p w14:paraId="70B18346" w14:textId="77777777" w:rsidR="00EF7769" w:rsidRPr="00CF6ACD" w:rsidRDefault="00EF7769" w:rsidP="00EF7769">
      <w:pPr>
        <w:spacing w:after="200" w:line="276" w:lineRule="auto"/>
        <w:jc w:val="center"/>
        <w:rPr>
          <w:rFonts w:ascii="Calibri" w:eastAsia="Times New Roman" w:hAnsi="Calibri" w:cs="Times New Roman"/>
          <w:lang w:val="kk-KZ" w:eastAsia="ru-RU"/>
        </w:rPr>
      </w:pPr>
    </w:p>
    <w:p w14:paraId="650607F8"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336C9288"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673E3249"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581C1447"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4842C800"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44FF8A88"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1A7257C7"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2F9E3500" w14:textId="77777777" w:rsidR="00EF7769" w:rsidRDefault="00EF7769" w:rsidP="00EF7769">
      <w:pPr>
        <w:tabs>
          <w:tab w:val="left" w:pos="3540"/>
        </w:tabs>
        <w:spacing w:after="200" w:line="276" w:lineRule="auto"/>
        <w:jc w:val="center"/>
        <w:rPr>
          <w:rFonts w:ascii="Times New Roman" w:eastAsia="Times New Roman" w:hAnsi="Times New Roman" w:cs="Times New Roman"/>
          <w:b/>
          <w:sz w:val="28"/>
          <w:szCs w:val="28"/>
          <w:lang w:val="kk-KZ" w:eastAsia="ru-RU"/>
        </w:rPr>
      </w:pPr>
    </w:p>
    <w:p w14:paraId="1F1FF531" w14:textId="77777777" w:rsidR="00EF7769" w:rsidRDefault="00EF7769" w:rsidP="007B1B6D">
      <w:pPr>
        <w:tabs>
          <w:tab w:val="left" w:pos="3540"/>
        </w:tabs>
        <w:spacing w:after="200" w:line="276" w:lineRule="auto"/>
        <w:rPr>
          <w:rFonts w:ascii="Times New Roman" w:eastAsia="Times New Roman" w:hAnsi="Times New Roman" w:cs="Times New Roman"/>
          <w:b/>
          <w:sz w:val="28"/>
          <w:szCs w:val="28"/>
          <w:lang w:val="kk-KZ" w:eastAsia="ru-RU"/>
        </w:rPr>
      </w:pPr>
      <w:bookmarkStart w:id="0" w:name="_GoBack"/>
      <w:bookmarkEnd w:id="0"/>
    </w:p>
    <w:p w14:paraId="280E09CE" w14:textId="77777777" w:rsidR="00363D6F" w:rsidRPr="00EF7769" w:rsidRDefault="007B1B6D">
      <w:pPr>
        <w:rPr>
          <w:lang w:val="kk-KZ"/>
        </w:rPr>
      </w:pPr>
    </w:p>
    <w:sectPr w:rsidR="00363D6F" w:rsidRPr="00EF77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15E"/>
    <w:rsid w:val="003A3974"/>
    <w:rsid w:val="005420DF"/>
    <w:rsid w:val="007923B6"/>
    <w:rsid w:val="007B1B6D"/>
    <w:rsid w:val="009437F4"/>
    <w:rsid w:val="00D0515E"/>
    <w:rsid w:val="00EC6EF8"/>
    <w:rsid w:val="00EF7769"/>
    <w:rsid w:val="00F731B4"/>
    <w:rsid w:val="00FB7D60"/>
    <w:rsid w:val="00FD3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F53A"/>
  <w15:chartTrackingRefBased/>
  <w15:docId w15:val="{ECC60AB7-B6AC-42C6-86BF-16AB20821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7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1227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Икрам Адишов</cp:lastModifiedBy>
  <cp:revision>2</cp:revision>
  <dcterms:created xsi:type="dcterms:W3CDTF">2026-10-09T10:29:00Z</dcterms:created>
  <dcterms:modified xsi:type="dcterms:W3CDTF">2026-10-09T10:29:00Z</dcterms:modified>
</cp:coreProperties>
</file>