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7E5D" w:rsidRPr="002C6617" w:rsidRDefault="00657E5D" w:rsidP="002C6617">
      <w:pPr>
        <w:jc w:val="both"/>
        <w:rPr>
          <w:color w:val="3399FF"/>
          <w:lang w:val="en-US"/>
        </w:rPr>
      </w:pPr>
    </w:p>
    <w:p w:rsidR="00657E5D" w:rsidRDefault="00591571" w:rsidP="002C6617">
      <w:pPr>
        <w:jc w:val="both"/>
        <w:rPr>
          <w:color w:val="3399FF"/>
          <w:lang w:val="kk-KZ"/>
        </w:rPr>
      </w:pPr>
      <w:r>
        <w:rPr>
          <w:color w:val="3399FF"/>
          <w:lang w:val="kk-KZ"/>
        </w:rPr>
        <w:t xml:space="preserve">                     Ырғыз ауылы                                                                                                                   село Иргиз</w:t>
      </w:r>
    </w:p>
    <w:p w:rsidR="00657E5D" w:rsidRDefault="00657E5D" w:rsidP="002C6617">
      <w:pPr>
        <w:jc w:val="both"/>
        <w:rPr>
          <w:color w:val="3399FF"/>
          <w:lang w:val="kk-KZ"/>
        </w:rPr>
      </w:pPr>
    </w:p>
    <w:p w:rsidR="00CA4AEE" w:rsidRDefault="00CA4AEE" w:rsidP="002C6617">
      <w:pPr>
        <w:tabs>
          <w:tab w:val="left" w:pos="709"/>
        </w:tabs>
        <w:jc w:val="center"/>
        <w:rPr>
          <w:b/>
          <w:sz w:val="28"/>
          <w:szCs w:val="28"/>
          <w:lang w:val="kk-KZ"/>
        </w:rPr>
      </w:pPr>
    </w:p>
    <w:p w:rsidR="00CA4AEE" w:rsidRDefault="00CA4AEE" w:rsidP="002C6617">
      <w:pPr>
        <w:tabs>
          <w:tab w:val="left" w:pos="709"/>
        </w:tabs>
        <w:jc w:val="center"/>
        <w:rPr>
          <w:b/>
          <w:sz w:val="28"/>
          <w:szCs w:val="28"/>
          <w:lang w:val="kk-KZ"/>
        </w:rPr>
      </w:pPr>
    </w:p>
    <w:p w:rsidR="00A95823" w:rsidRPr="00A95823" w:rsidRDefault="00A95823" w:rsidP="00A95823">
      <w:pPr>
        <w:tabs>
          <w:tab w:val="left" w:pos="0"/>
        </w:tabs>
        <w:overflowPunct/>
        <w:autoSpaceDE/>
        <w:autoSpaceDN/>
        <w:adjustRightInd/>
        <w:ind w:left="283"/>
        <w:jc w:val="center"/>
        <w:rPr>
          <w:b/>
          <w:color w:val="000000"/>
          <w:sz w:val="28"/>
          <w:szCs w:val="28"/>
          <w:lang w:val="kk-KZ" w:eastAsia="x-none"/>
        </w:rPr>
      </w:pPr>
      <w:bookmarkStart w:id="0" w:name="_GoBack"/>
      <w:r w:rsidRPr="00A95823">
        <w:rPr>
          <w:b/>
          <w:color w:val="000000"/>
          <w:sz w:val="28"/>
          <w:szCs w:val="28"/>
          <w:lang w:val="kk-KZ" w:eastAsia="x-none"/>
        </w:rPr>
        <w:t>«Ырғыз аудандық мәслихатының аппараты» мемлекеттік мекемесінің Ережесін бекіту туралы</w:t>
      </w:r>
    </w:p>
    <w:p w:rsidR="00A95823" w:rsidRPr="00A95823" w:rsidRDefault="00A95823" w:rsidP="00A95823">
      <w:pPr>
        <w:overflowPunct/>
        <w:autoSpaceDE/>
        <w:autoSpaceDN/>
        <w:adjustRightInd/>
        <w:spacing w:line="276" w:lineRule="auto"/>
        <w:ind w:right="-144"/>
        <w:jc w:val="center"/>
        <w:rPr>
          <w:color w:val="000000"/>
          <w:sz w:val="28"/>
          <w:szCs w:val="28"/>
          <w:lang w:val="kk-KZ"/>
        </w:rPr>
      </w:pPr>
    </w:p>
    <w:bookmarkEnd w:id="0"/>
    <w:p w:rsidR="00A95823" w:rsidRPr="00A95823" w:rsidRDefault="00A95823" w:rsidP="00A95823">
      <w:pPr>
        <w:tabs>
          <w:tab w:val="left" w:pos="709"/>
        </w:tabs>
        <w:overflowPunct/>
        <w:autoSpaceDE/>
        <w:autoSpaceDN/>
        <w:adjustRightInd/>
        <w:jc w:val="both"/>
        <w:outlineLvl w:val="0"/>
        <w:rPr>
          <w:bCs/>
          <w:kern w:val="36"/>
          <w:sz w:val="28"/>
          <w:szCs w:val="28"/>
          <w:lang w:val="kk-KZ"/>
        </w:rPr>
      </w:pPr>
      <w:r w:rsidRPr="00A95823">
        <w:rPr>
          <w:color w:val="000000"/>
          <w:sz w:val="28"/>
          <w:szCs w:val="28"/>
          <w:lang w:val="kk-KZ"/>
        </w:rPr>
        <w:tab/>
        <w:t xml:space="preserve">Қазақстан Республикасының 2001 жылғы 23 қаңтардағы «Қазақстан Республикасындағы жергілікті мемлекеттік басқару және өзін-өзі басқару туралы» Заңының 6, 25 баптарына және </w:t>
      </w:r>
      <w:r w:rsidRPr="00A95823">
        <w:rPr>
          <w:sz w:val="28"/>
          <w:szCs w:val="28"/>
          <w:lang w:val="kk-KZ"/>
        </w:rPr>
        <w:t>Қазақстан Республикасы Үкіметінің  2021 жылғы 1 қыркүйектегі №590 «</w:t>
      </w:r>
      <w:r w:rsidRPr="00A95823">
        <w:rPr>
          <w:bCs/>
          <w:kern w:val="36"/>
          <w:sz w:val="28"/>
          <w:szCs w:val="28"/>
          <w:lang w:val="kk-KZ"/>
        </w:rPr>
        <w:t xml:space="preserve">Мемлекеттік органдар мен олардың құрылымдық бөлімшелерінің қызметін ұйымдастырудың кейбір мәселелері туралы» қаулысына </w:t>
      </w:r>
      <w:r w:rsidRPr="00A95823">
        <w:rPr>
          <w:color w:val="000000"/>
          <w:sz w:val="28"/>
          <w:szCs w:val="28"/>
          <w:lang w:val="kk-KZ"/>
        </w:rPr>
        <w:t xml:space="preserve">сәйкес, Ырғыз аудандық мәслихаты </w:t>
      </w:r>
      <w:r w:rsidRPr="00A95823">
        <w:rPr>
          <w:b/>
          <w:color w:val="000000"/>
          <w:sz w:val="28"/>
          <w:szCs w:val="28"/>
          <w:lang w:val="kk-KZ"/>
        </w:rPr>
        <w:t>ШЕШІМ ҚАБЫЛДАДЫ :</w:t>
      </w:r>
    </w:p>
    <w:p w:rsidR="00A95823" w:rsidRPr="00A95823" w:rsidRDefault="00A95823" w:rsidP="00A95823">
      <w:pPr>
        <w:overflowPunct/>
        <w:autoSpaceDE/>
        <w:autoSpaceDN/>
        <w:adjustRightInd/>
        <w:jc w:val="both"/>
        <w:rPr>
          <w:color w:val="000000"/>
          <w:sz w:val="28"/>
          <w:szCs w:val="28"/>
          <w:lang w:val="kk-KZ"/>
        </w:rPr>
      </w:pPr>
      <w:r w:rsidRPr="00A95823">
        <w:rPr>
          <w:color w:val="000000"/>
          <w:sz w:val="28"/>
          <w:szCs w:val="28"/>
          <w:lang w:val="kk-KZ"/>
        </w:rPr>
        <w:t xml:space="preserve">         1. Қоса беріліп отырған «Ырғыз аудандық мәслихатының аппараты» мемлекеттік мекемесінің Ережесі бекітілсін.</w:t>
      </w:r>
    </w:p>
    <w:p w:rsidR="00A95823" w:rsidRPr="00A95823" w:rsidRDefault="00A95823" w:rsidP="00A95823">
      <w:pPr>
        <w:overflowPunct/>
        <w:autoSpaceDE/>
        <w:autoSpaceDN/>
        <w:adjustRightInd/>
        <w:ind w:left="142"/>
        <w:jc w:val="both"/>
        <w:rPr>
          <w:color w:val="000000"/>
          <w:sz w:val="28"/>
          <w:szCs w:val="28"/>
          <w:lang w:val="kk-KZ"/>
        </w:rPr>
      </w:pPr>
      <w:r w:rsidRPr="00A95823">
        <w:rPr>
          <w:color w:val="000000"/>
          <w:sz w:val="28"/>
          <w:szCs w:val="28"/>
          <w:lang w:val="kk-KZ"/>
        </w:rPr>
        <w:t xml:space="preserve">       2. Ырғыз аудандық мәслихатының кейбір шешімдері жойылсын: </w:t>
      </w:r>
    </w:p>
    <w:p w:rsidR="00A95823" w:rsidRPr="00A95823" w:rsidRDefault="00A95823" w:rsidP="00A95823">
      <w:pPr>
        <w:overflowPunct/>
        <w:autoSpaceDE/>
        <w:autoSpaceDN/>
        <w:adjustRightInd/>
        <w:jc w:val="both"/>
        <w:rPr>
          <w:color w:val="000000"/>
          <w:sz w:val="28"/>
          <w:szCs w:val="28"/>
          <w:lang w:val="kk-KZ"/>
        </w:rPr>
      </w:pPr>
      <w:r w:rsidRPr="00A95823">
        <w:rPr>
          <w:color w:val="000000"/>
          <w:sz w:val="28"/>
          <w:szCs w:val="28"/>
          <w:lang w:val="kk-KZ"/>
        </w:rPr>
        <w:t xml:space="preserve">         1) Ырғыз  аудандық  мәслихатының  2022 жылғы  30 желтоқсандағы №206 «Ырғыз аудандық мәслихатының аппараты» мемлекетттік мекемесінің Ережесін бекіту туралы»  шешімі; </w:t>
      </w:r>
    </w:p>
    <w:p w:rsidR="00A95823" w:rsidRPr="00A95823" w:rsidRDefault="00A95823" w:rsidP="00A95823">
      <w:pPr>
        <w:overflowPunct/>
        <w:autoSpaceDE/>
        <w:autoSpaceDN/>
        <w:adjustRightInd/>
        <w:jc w:val="both"/>
        <w:rPr>
          <w:color w:val="000000"/>
          <w:sz w:val="28"/>
          <w:szCs w:val="28"/>
          <w:lang w:val="kk-KZ"/>
        </w:rPr>
      </w:pPr>
      <w:r w:rsidRPr="00A95823">
        <w:rPr>
          <w:color w:val="000000"/>
          <w:sz w:val="28"/>
          <w:szCs w:val="28"/>
          <w:lang w:val="kk-KZ"/>
        </w:rPr>
        <w:t xml:space="preserve">         2) Ырғыз  аудандық  мәслихатының  2024 жылғы 19 қыркүйектегі №159 «Ырғыз  аудандық  мәслихатының  2022 жылғы  30 желтоқсандағы №206 «Ырғыз аудандық мәслихатының аппараты» мемлекетттік мекемесінің Ережесін бекіту туралы»  шешіміне өзгеріс енгізу туралы» шешім.</w:t>
      </w:r>
    </w:p>
    <w:p w:rsidR="00A95823" w:rsidRPr="00A95823" w:rsidRDefault="00A95823" w:rsidP="00A95823">
      <w:pPr>
        <w:overflowPunct/>
        <w:autoSpaceDE/>
        <w:autoSpaceDN/>
        <w:adjustRightInd/>
        <w:jc w:val="both"/>
        <w:rPr>
          <w:color w:val="000000"/>
          <w:sz w:val="28"/>
          <w:szCs w:val="28"/>
          <w:lang w:val="kk-KZ"/>
        </w:rPr>
      </w:pPr>
      <w:r w:rsidRPr="00A95823">
        <w:rPr>
          <w:color w:val="000000"/>
          <w:sz w:val="28"/>
          <w:szCs w:val="28"/>
          <w:lang w:val="kk-KZ"/>
        </w:rPr>
        <w:t xml:space="preserve">         3. Осы шешім оның алғашқы ресми жарияланған күнінен кейін қолданысқа енгізіледі</w:t>
      </w:r>
      <w:r w:rsidRPr="00A95823">
        <w:rPr>
          <w:color w:val="000000"/>
          <w:spacing w:val="2"/>
          <w:sz w:val="28"/>
          <w:szCs w:val="28"/>
          <w:shd w:val="clear" w:color="auto" w:fill="FFFFFF"/>
          <w:lang w:val="kk-KZ"/>
        </w:rPr>
        <w:t>.</w:t>
      </w:r>
    </w:p>
    <w:p w:rsidR="00A95823" w:rsidRPr="00A95823" w:rsidRDefault="00A95823" w:rsidP="00A95823">
      <w:pPr>
        <w:overflowPunct/>
        <w:autoSpaceDE/>
        <w:autoSpaceDN/>
        <w:adjustRightInd/>
        <w:jc w:val="right"/>
        <w:rPr>
          <w:sz w:val="40"/>
          <w:szCs w:val="40"/>
          <w:lang w:val="kk-KZ"/>
        </w:rPr>
      </w:pPr>
    </w:p>
    <w:p w:rsidR="00A95823" w:rsidRPr="00A95823" w:rsidRDefault="00A95823" w:rsidP="00A95823">
      <w:pPr>
        <w:overflowPunct/>
        <w:autoSpaceDE/>
        <w:autoSpaceDN/>
        <w:adjustRightInd/>
        <w:jc w:val="right"/>
        <w:rPr>
          <w:sz w:val="40"/>
          <w:szCs w:val="40"/>
          <w:lang w:val="kk-KZ"/>
        </w:rPr>
      </w:pPr>
    </w:p>
    <w:p w:rsidR="00A95823" w:rsidRPr="00A95823" w:rsidRDefault="00A95823" w:rsidP="00A95823">
      <w:pPr>
        <w:keepNext/>
        <w:keepLines/>
        <w:overflowPunct/>
        <w:autoSpaceDE/>
        <w:autoSpaceDN/>
        <w:adjustRightInd/>
        <w:spacing w:before="200"/>
        <w:ind w:firstLine="709"/>
        <w:outlineLvl w:val="3"/>
        <w:rPr>
          <w:b/>
          <w:bCs/>
          <w:iCs/>
          <w:sz w:val="28"/>
          <w:szCs w:val="28"/>
          <w:lang w:val="kk-KZ" w:eastAsia="x-none"/>
        </w:rPr>
      </w:pPr>
      <w:r w:rsidRPr="00A95823">
        <w:rPr>
          <w:rFonts w:ascii="Cambria" w:hAnsi="Cambria"/>
          <w:b/>
          <w:bCs/>
          <w:i/>
          <w:iCs/>
          <w:color w:val="262626"/>
          <w:sz w:val="22"/>
          <w:szCs w:val="28"/>
          <w:lang w:val="kk-KZ" w:eastAsia="x-none"/>
        </w:rPr>
        <w:t xml:space="preserve"> </w:t>
      </w:r>
      <w:r w:rsidRPr="00A95823">
        <w:rPr>
          <w:bCs/>
          <w:i/>
          <w:iCs/>
          <w:color w:val="4F81BD"/>
          <w:sz w:val="28"/>
          <w:szCs w:val="28"/>
          <w:lang w:val="kk-KZ" w:eastAsia="x-none"/>
        </w:rPr>
        <w:t xml:space="preserve">       </w:t>
      </w:r>
      <w:r w:rsidRPr="00A95823">
        <w:rPr>
          <w:b/>
          <w:bCs/>
          <w:iCs/>
          <w:sz w:val="28"/>
          <w:szCs w:val="28"/>
          <w:lang w:val="kk-KZ" w:eastAsia="x-none"/>
        </w:rPr>
        <w:t>Аудандық мәслихат</w:t>
      </w:r>
    </w:p>
    <w:p w:rsidR="00A95823" w:rsidRPr="00A95823" w:rsidRDefault="00A95823" w:rsidP="00A95823">
      <w:pPr>
        <w:tabs>
          <w:tab w:val="left" w:pos="3560"/>
          <w:tab w:val="left" w:pos="6260"/>
        </w:tabs>
        <w:overflowPunct/>
        <w:autoSpaceDE/>
        <w:autoSpaceDN/>
        <w:adjustRightInd/>
        <w:jc w:val="both"/>
        <w:rPr>
          <w:b/>
          <w:sz w:val="28"/>
          <w:szCs w:val="28"/>
          <w:lang w:val="kk-KZ"/>
        </w:rPr>
      </w:pPr>
      <w:r w:rsidRPr="00A95823">
        <w:rPr>
          <w:b/>
          <w:sz w:val="28"/>
          <w:szCs w:val="28"/>
          <w:lang w:val="kk-KZ"/>
        </w:rPr>
        <w:t xml:space="preserve">                           төрағасы:                                                     М.Турымов</w:t>
      </w:r>
    </w:p>
    <w:p w:rsidR="00A95823" w:rsidRPr="00A95823" w:rsidRDefault="00A95823" w:rsidP="00A95823">
      <w:pPr>
        <w:tabs>
          <w:tab w:val="left" w:pos="3560"/>
          <w:tab w:val="left" w:pos="6260"/>
        </w:tabs>
        <w:overflowPunct/>
        <w:autoSpaceDE/>
        <w:autoSpaceDN/>
        <w:adjustRightInd/>
        <w:jc w:val="both"/>
        <w:rPr>
          <w:b/>
          <w:sz w:val="28"/>
          <w:szCs w:val="28"/>
          <w:lang w:val="kk-KZ"/>
        </w:rPr>
      </w:pPr>
    </w:p>
    <w:p w:rsidR="00A95823" w:rsidRPr="00A95823" w:rsidRDefault="00A95823" w:rsidP="00A95823">
      <w:pPr>
        <w:tabs>
          <w:tab w:val="left" w:pos="3560"/>
          <w:tab w:val="left" w:pos="6260"/>
        </w:tabs>
        <w:overflowPunct/>
        <w:autoSpaceDE/>
        <w:autoSpaceDN/>
        <w:adjustRightInd/>
        <w:jc w:val="both"/>
        <w:rPr>
          <w:b/>
          <w:sz w:val="28"/>
          <w:szCs w:val="28"/>
          <w:lang w:val="kk-KZ"/>
        </w:rPr>
      </w:pPr>
    </w:p>
    <w:p w:rsidR="00A95823" w:rsidRPr="00A95823" w:rsidRDefault="00A95823" w:rsidP="00A95823">
      <w:pPr>
        <w:tabs>
          <w:tab w:val="left" w:pos="3560"/>
          <w:tab w:val="left" w:pos="6260"/>
        </w:tabs>
        <w:overflowPunct/>
        <w:autoSpaceDE/>
        <w:autoSpaceDN/>
        <w:adjustRightInd/>
        <w:ind w:firstLine="709"/>
        <w:jc w:val="right"/>
        <w:rPr>
          <w:sz w:val="40"/>
          <w:szCs w:val="40"/>
          <w:lang w:val="kk-KZ"/>
        </w:rPr>
      </w:pPr>
    </w:p>
    <w:p w:rsidR="00A95823" w:rsidRPr="00A95823" w:rsidRDefault="00A95823" w:rsidP="00A95823">
      <w:pPr>
        <w:tabs>
          <w:tab w:val="left" w:pos="3560"/>
          <w:tab w:val="left" w:pos="6260"/>
        </w:tabs>
        <w:overflowPunct/>
        <w:autoSpaceDE/>
        <w:autoSpaceDN/>
        <w:adjustRightInd/>
        <w:ind w:firstLine="709"/>
        <w:jc w:val="right"/>
        <w:rPr>
          <w:sz w:val="40"/>
          <w:szCs w:val="40"/>
          <w:lang w:val="kk-KZ"/>
        </w:rPr>
      </w:pPr>
    </w:p>
    <w:p w:rsidR="00A95823" w:rsidRPr="00A95823" w:rsidRDefault="00A95823" w:rsidP="00A95823">
      <w:pPr>
        <w:tabs>
          <w:tab w:val="left" w:pos="3560"/>
          <w:tab w:val="left" w:pos="6260"/>
        </w:tabs>
        <w:overflowPunct/>
        <w:autoSpaceDE/>
        <w:autoSpaceDN/>
        <w:adjustRightInd/>
        <w:ind w:firstLine="709"/>
        <w:jc w:val="right"/>
        <w:rPr>
          <w:sz w:val="40"/>
          <w:szCs w:val="40"/>
          <w:lang w:val="kk-KZ"/>
        </w:rPr>
      </w:pPr>
    </w:p>
    <w:p w:rsidR="00A95823" w:rsidRPr="00A95823" w:rsidRDefault="00A95823" w:rsidP="00A95823">
      <w:pPr>
        <w:tabs>
          <w:tab w:val="left" w:pos="3560"/>
          <w:tab w:val="left" w:pos="6260"/>
        </w:tabs>
        <w:overflowPunct/>
        <w:autoSpaceDE/>
        <w:autoSpaceDN/>
        <w:adjustRightInd/>
        <w:ind w:firstLine="709"/>
        <w:jc w:val="right"/>
        <w:rPr>
          <w:sz w:val="40"/>
          <w:szCs w:val="40"/>
          <w:lang w:val="kk-KZ"/>
        </w:rPr>
      </w:pPr>
      <w:r w:rsidRPr="00A95823">
        <w:rPr>
          <w:sz w:val="40"/>
          <w:szCs w:val="40"/>
          <w:lang w:val="kk-KZ"/>
        </w:rPr>
        <w:t>0034</w:t>
      </w:r>
      <w:r>
        <w:rPr>
          <w:sz w:val="40"/>
          <w:szCs w:val="40"/>
          <w:lang w:val="kk-KZ"/>
        </w:rPr>
        <w:t>8</w:t>
      </w:r>
      <w:r w:rsidRPr="00A95823">
        <w:rPr>
          <w:sz w:val="40"/>
          <w:szCs w:val="40"/>
          <w:lang w:val="kk-KZ"/>
        </w:rPr>
        <w:t>*</w:t>
      </w:r>
    </w:p>
    <w:p w:rsidR="00D73D4F" w:rsidRDefault="00D73D4F" w:rsidP="00A95823">
      <w:pPr>
        <w:tabs>
          <w:tab w:val="left" w:pos="0"/>
          <w:tab w:val="left" w:pos="6096"/>
        </w:tabs>
        <w:overflowPunct/>
        <w:autoSpaceDE/>
        <w:autoSpaceDN/>
        <w:adjustRightInd/>
        <w:rPr>
          <w:color w:val="000000"/>
          <w:sz w:val="24"/>
          <w:szCs w:val="24"/>
          <w:lang w:val="kk-KZ"/>
        </w:rPr>
      </w:pPr>
      <w:r>
        <w:rPr>
          <w:color w:val="000000"/>
          <w:sz w:val="24"/>
          <w:szCs w:val="24"/>
          <w:lang w:val="kk-KZ"/>
        </w:rPr>
        <w:lastRenderedPageBreak/>
        <w:t xml:space="preserve">                </w:t>
      </w:r>
    </w:p>
    <w:p w:rsidR="00D73D4F" w:rsidRPr="00D73D4F" w:rsidRDefault="00D73D4F" w:rsidP="00D73D4F">
      <w:pPr>
        <w:tabs>
          <w:tab w:val="left" w:pos="0"/>
          <w:tab w:val="left" w:pos="6096"/>
        </w:tabs>
        <w:overflowPunct/>
        <w:autoSpaceDE/>
        <w:autoSpaceDN/>
        <w:adjustRightInd/>
        <w:ind w:left="283"/>
        <w:jc w:val="right"/>
        <w:rPr>
          <w:bCs/>
          <w:color w:val="000000"/>
          <w:sz w:val="24"/>
          <w:szCs w:val="24"/>
          <w:lang w:val="kk-KZ"/>
        </w:rPr>
      </w:pPr>
      <w:r>
        <w:rPr>
          <w:color w:val="000000"/>
          <w:sz w:val="24"/>
          <w:szCs w:val="24"/>
          <w:lang w:val="kk-KZ"/>
        </w:rPr>
        <w:t xml:space="preserve"> </w:t>
      </w:r>
      <w:r w:rsidRPr="00D73D4F">
        <w:rPr>
          <w:color w:val="000000"/>
          <w:sz w:val="24"/>
          <w:szCs w:val="24"/>
          <w:lang w:val="kk-KZ"/>
        </w:rPr>
        <w:t>Ырғыз а</w:t>
      </w:r>
      <w:r w:rsidRPr="00D73D4F">
        <w:rPr>
          <w:bCs/>
          <w:color w:val="000000"/>
          <w:sz w:val="24"/>
          <w:szCs w:val="24"/>
          <w:lang w:val="kk-KZ"/>
        </w:rPr>
        <w:t>удандық мәслихатының</w:t>
      </w:r>
    </w:p>
    <w:p w:rsidR="00D73D4F" w:rsidRPr="00D73D4F" w:rsidRDefault="00D73D4F" w:rsidP="00D73D4F">
      <w:pPr>
        <w:tabs>
          <w:tab w:val="left" w:pos="0"/>
        </w:tabs>
        <w:overflowPunct/>
        <w:autoSpaceDE/>
        <w:autoSpaceDN/>
        <w:adjustRightInd/>
        <w:ind w:left="283"/>
        <w:jc w:val="right"/>
        <w:rPr>
          <w:bCs/>
          <w:color w:val="000000"/>
          <w:sz w:val="24"/>
          <w:szCs w:val="24"/>
          <w:lang w:val="kk-KZ"/>
        </w:rPr>
      </w:pPr>
      <w:r w:rsidRPr="00D73D4F">
        <w:rPr>
          <w:bCs/>
          <w:color w:val="000000"/>
          <w:sz w:val="24"/>
          <w:szCs w:val="24"/>
          <w:lang w:val="kk-KZ"/>
        </w:rPr>
        <w:t xml:space="preserve">            </w:t>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t xml:space="preserve">                                    2026 жылғы 26 қыркүйектегі </w:t>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r>
      <w:r w:rsidRPr="00D73D4F">
        <w:rPr>
          <w:bCs/>
          <w:color w:val="000000"/>
          <w:sz w:val="24"/>
          <w:szCs w:val="24"/>
          <w:lang w:val="kk-KZ"/>
        </w:rPr>
        <w:tab/>
        <w:t xml:space="preserve">   №348 шешімімен</w:t>
      </w:r>
    </w:p>
    <w:p w:rsidR="00D73D4F" w:rsidRPr="00D73D4F" w:rsidRDefault="00D73D4F" w:rsidP="00D73D4F">
      <w:pPr>
        <w:overflowPunct/>
        <w:autoSpaceDE/>
        <w:autoSpaceDN/>
        <w:adjustRightInd/>
        <w:jc w:val="right"/>
        <w:rPr>
          <w:color w:val="000000"/>
          <w:sz w:val="24"/>
          <w:szCs w:val="24"/>
          <w:lang w:val="kk-KZ"/>
        </w:rPr>
      </w:pPr>
      <w:r w:rsidRPr="00D73D4F">
        <w:rPr>
          <w:color w:val="000000"/>
          <w:sz w:val="24"/>
          <w:szCs w:val="24"/>
          <w:lang w:val="kk-KZ"/>
        </w:rPr>
        <w:t xml:space="preserve">                                                                                    бекітілген</w:t>
      </w:r>
    </w:p>
    <w:p w:rsidR="00D73D4F" w:rsidRPr="00D73D4F" w:rsidRDefault="00D73D4F" w:rsidP="00D73D4F">
      <w:pPr>
        <w:tabs>
          <w:tab w:val="left" w:pos="0"/>
          <w:tab w:val="left" w:pos="6096"/>
        </w:tabs>
        <w:overflowPunct/>
        <w:autoSpaceDE/>
        <w:autoSpaceDN/>
        <w:adjustRightInd/>
        <w:ind w:left="283"/>
        <w:jc w:val="right"/>
        <w:rPr>
          <w:b/>
          <w:sz w:val="24"/>
          <w:szCs w:val="24"/>
          <w:lang w:val="kk-KZ"/>
        </w:rPr>
      </w:pPr>
      <w:r w:rsidRPr="00D73D4F">
        <w:rPr>
          <w:color w:val="000000"/>
          <w:sz w:val="24"/>
          <w:szCs w:val="24"/>
          <w:lang w:val="kk-KZ"/>
        </w:rPr>
        <w:t xml:space="preserve">    </w:t>
      </w:r>
    </w:p>
    <w:p w:rsidR="00D73D4F" w:rsidRPr="00D73D4F" w:rsidRDefault="00D73D4F" w:rsidP="00D73D4F">
      <w:pPr>
        <w:widowControl w:val="0"/>
        <w:overflowPunct/>
        <w:jc w:val="center"/>
        <w:rPr>
          <w:b/>
          <w:bCs/>
          <w:sz w:val="24"/>
          <w:szCs w:val="24"/>
          <w:lang w:val="kk-KZ"/>
        </w:rPr>
      </w:pPr>
    </w:p>
    <w:p w:rsidR="00D73D4F" w:rsidRPr="00D73D4F" w:rsidRDefault="00D73D4F" w:rsidP="00D73D4F">
      <w:pPr>
        <w:overflowPunct/>
        <w:autoSpaceDE/>
        <w:autoSpaceDN/>
        <w:adjustRightInd/>
        <w:jc w:val="center"/>
        <w:rPr>
          <w:b/>
          <w:sz w:val="28"/>
          <w:szCs w:val="28"/>
          <w:lang w:val="kk-KZ"/>
        </w:rPr>
      </w:pPr>
      <w:bookmarkStart w:id="1" w:name="BM9"/>
      <w:bookmarkEnd w:id="1"/>
      <w:r w:rsidRPr="00D73D4F">
        <w:rPr>
          <w:b/>
          <w:sz w:val="28"/>
          <w:szCs w:val="28"/>
          <w:lang w:val="kk-KZ"/>
        </w:rPr>
        <w:t>«Ырғыз аудандық мәслихатының аппараты»</w:t>
      </w: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 xml:space="preserve">мемлекеттік мекемесінің Ережесі </w:t>
      </w:r>
      <w:r w:rsidRPr="00D73D4F">
        <w:rPr>
          <w:sz w:val="28"/>
          <w:szCs w:val="28"/>
          <w:lang w:val="kk-KZ"/>
        </w:rPr>
        <w:br/>
      </w: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1-тарау. Жалпы ережелер</w:t>
      </w:r>
    </w:p>
    <w:p w:rsidR="00D73D4F" w:rsidRPr="00D73D4F" w:rsidRDefault="00D73D4F" w:rsidP="00D73D4F">
      <w:pPr>
        <w:overflowPunct/>
        <w:autoSpaceDE/>
        <w:autoSpaceDN/>
        <w:adjustRightInd/>
        <w:jc w:val="center"/>
        <w:rPr>
          <w:sz w:val="28"/>
          <w:szCs w:val="28"/>
          <w:lang w:val="kk-KZ"/>
        </w:rPr>
      </w:pPr>
    </w:p>
    <w:p w:rsidR="00D73D4F" w:rsidRPr="00D73D4F" w:rsidRDefault="00D73D4F" w:rsidP="00D73D4F">
      <w:pPr>
        <w:overflowPunct/>
        <w:autoSpaceDE/>
        <w:autoSpaceDN/>
        <w:adjustRightInd/>
        <w:ind w:firstLine="708"/>
        <w:jc w:val="both"/>
        <w:rPr>
          <w:sz w:val="28"/>
          <w:szCs w:val="28"/>
          <w:lang w:val="kk-KZ"/>
        </w:rPr>
      </w:pPr>
      <w:bookmarkStart w:id="2" w:name="z7"/>
      <w:r w:rsidRPr="00D73D4F">
        <w:rPr>
          <w:sz w:val="28"/>
          <w:szCs w:val="28"/>
          <w:lang w:val="kk-KZ"/>
        </w:rPr>
        <w:t>1. «Ырғыз аудандық мәслихатының аппараты» мемлекеттік мекемесі (бұдан әрі – мәслихат аппараты) Ырғыз аудандық мәслихатының оның органдары мен депутаттарының қызметін қамтамасыз ету саласындағы басшылықты жүзеге асыратын Қазақстан Республикасының мемлекеттік органы болып табылады.</w:t>
      </w:r>
      <w:bookmarkStart w:id="3" w:name="z8"/>
      <w:bookmarkEnd w:id="2"/>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 «Ырғыз аудандық мәслихатының аппараты» мемлекеттік мекемесінің  ведомстволары жоқ.</w:t>
      </w:r>
      <w:bookmarkStart w:id="4" w:name="z9"/>
      <w:bookmarkEnd w:id="3"/>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3. Мәслихат аппараты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bookmarkStart w:id="5" w:name="z10"/>
      <w:bookmarkEnd w:id="4"/>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4. Мәслихатының аппараты мемлекеттік мекеме ұйымдық-құқықтық нысанындағы заңды тұлға болып табылады, оның Қазақстан Республикасының Мемлекеттік Елтаңбасы бейнеленген мөлері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bookmarkStart w:id="6" w:name="z11"/>
      <w:bookmarkEnd w:id="5"/>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5. Мәслихат аппараты азаматтық-құқықтық қатынастарды өз атынан жасайды.</w:t>
      </w:r>
      <w:bookmarkStart w:id="7" w:name="z12"/>
      <w:bookmarkEnd w:id="6"/>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6. Мәслихат аппараты Қазақстан Республикасының азаматтық заңнамасына сәйкес уәкілеттік берілген жағдайда ол мемлекеттің атынан азаматтық-құқықтық қатынастардың тарапы болуға құқылы.</w:t>
      </w:r>
      <w:bookmarkStart w:id="8" w:name="z13"/>
      <w:bookmarkEnd w:id="7"/>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7. Мәслихат аппараты өз құзыреті шегінде Қазақстан Республикасының заңнамасында белгіленген тәртіппен шешімдер қабылдайды, олар өкімдермен, сондай-ақ мәслихат төрағасының және мәслихат аппараты басшысының Қазақстан Республикасының заңнамасында өзге де актілермен ресімделеді</w:t>
      </w:r>
      <w:bookmarkStart w:id="9" w:name="z14"/>
      <w:bookmarkEnd w:id="8"/>
      <w:r w:rsidRPr="00D73D4F">
        <w:rPr>
          <w:sz w:val="28"/>
          <w:szCs w:val="28"/>
          <w:lang w:val="kk-KZ"/>
        </w:rPr>
        <w:t>.</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8. Мәслихат аппараты құрылымы мен штат санының лимиті Қазақстан Республикасының еңбек заңнамасына сәйкес бекітіледі.</w:t>
      </w:r>
      <w:bookmarkStart w:id="10" w:name="z15"/>
      <w:bookmarkEnd w:id="9"/>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9. Заңды тұлғаның орналасқан жері: 030400, Ақтөбе облысы, Ырғыз ауданы, Ырғыз ауылы, Абай көшесі, 96 үй.</w:t>
      </w:r>
      <w:bookmarkStart w:id="11" w:name="z16"/>
      <w:bookmarkEnd w:id="10"/>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10. Мемлекеттік органның толық атауы:</w:t>
      </w:r>
      <w:bookmarkEnd w:id="11"/>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мемлекеттік тілде: «Ырғыз аудандық мәслихатының аппараты» мемлекеттік мекемесі;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rPr>
        <w:t>на русском языке: государственное учреждение «Аппарат Иргизского</w:t>
      </w:r>
      <w:r w:rsidRPr="00D73D4F">
        <w:rPr>
          <w:sz w:val="28"/>
          <w:szCs w:val="28"/>
          <w:lang w:val="kk-KZ"/>
        </w:rPr>
        <w:t xml:space="preserve"> </w:t>
      </w:r>
      <w:r w:rsidRPr="00D73D4F">
        <w:rPr>
          <w:sz w:val="28"/>
          <w:szCs w:val="28"/>
        </w:rPr>
        <w:t>районного</w:t>
      </w:r>
      <w:r w:rsidRPr="00D73D4F">
        <w:rPr>
          <w:sz w:val="28"/>
          <w:szCs w:val="28"/>
          <w:lang w:val="kk-KZ"/>
        </w:rPr>
        <w:t xml:space="preserve"> </w:t>
      </w:r>
      <w:r w:rsidRPr="00D73D4F">
        <w:rPr>
          <w:sz w:val="28"/>
          <w:szCs w:val="28"/>
        </w:rPr>
        <w:t>маслихата».</w:t>
      </w:r>
    </w:p>
    <w:p w:rsidR="00D73D4F" w:rsidRDefault="00D73D4F" w:rsidP="00D73D4F">
      <w:pPr>
        <w:jc w:val="center"/>
        <w:rPr>
          <w:lang w:val="kk-KZ"/>
        </w:rPr>
      </w:pP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lastRenderedPageBreak/>
        <w:t>11. Осы Ереже «Ырғыз аудандық мәслихатының аппараты» мемлекеттік мекемесінің құрылтай құжаты болып табылады.</w:t>
      </w:r>
    </w:p>
    <w:p w:rsidR="00D73D4F" w:rsidRPr="00D73D4F" w:rsidRDefault="00D73D4F" w:rsidP="00D73D4F">
      <w:pPr>
        <w:overflowPunct/>
        <w:autoSpaceDE/>
        <w:autoSpaceDN/>
        <w:adjustRightInd/>
        <w:jc w:val="both"/>
        <w:rPr>
          <w:sz w:val="28"/>
          <w:szCs w:val="28"/>
          <w:lang w:val="kk-KZ"/>
        </w:rPr>
      </w:pPr>
      <w:bookmarkStart w:id="12" w:name="z18"/>
      <w:r w:rsidRPr="00D73D4F">
        <w:rPr>
          <w:sz w:val="28"/>
          <w:szCs w:val="28"/>
          <w:lang w:val="kk-KZ"/>
        </w:rPr>
        <w:t>      12. Мәслихат аппаратының қызметін қаржыландыру Қазақстан Республикасының бюджет заңнамасына сәйкес жергілікті бюджетінен жүзеге асырылады.</w:t>
      </w:r>
    </w:p>
    <w:p w:rsidR="00D73D4F" w:rsidRPr="00D73D4F" w:rsidRDefault="00D73D4F" w:rsidP="00D73D4F">
      <w:pPr>
        <w:overflowPunct/>
        <w:autoSpaceDE/>
        <w:autoSpaceDN/>
        <w:adjustRightInd/>
        <w:jc w:val="both"/>
        <w:rPr>
          <w:sz w:val="28"/>
          <w:szCs w:val="28"/>
          <w:lang w:val="kk-KZ"/>
        </w:rPr>
      </w:pPr>
      <w:bookmarkStart w:id="13" w:name="z19"/>
      <w:bookmarkEnd w:id="12"/>
      <w:r w:rsidRPr="00D73D4F">
        <w:rPr>
          <w:sz w:val="28"/>
          <w:szCs w:val="28"/>
          <w:lang w:val="kk-KZ"/>
        </w:rPr>
        <w:t>      13.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w:t>
      </w:r>
    </w:p>
    <w:bookmarkEnd w:id="13"/>
    <w:p w:rsidR="00D73D4F" w:rsidRPr="00D73D4F" w:rsidRDefault="00D73D4F" w:rsidP="00D73D4F">
      <w:pPr>
        <w:overflowPunct/>
        <w:autoSpaceDE/>
        <w:autoSpaceDN/>
        <w:adjustRightInd/>
        <w:jc w:val="both"/>
        <w:rPr>
          <w:b/>
          <w:sz w:val="28"/>
          <w:szCs w:val="28"/>
          <w:lang w:val="kk-KZ"/>
        </w:rPr>
      </w:pP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 xml:space="preserve">2-тарау. Мемлекеттік органның мақсаттары, </w:t>
      </w: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міндеттері мен өкілеттіктері</w:t>
      </w:r>
    </w:p>
    <w:p w:rsidR="00D73D4F" w:rsidRPr="00D73D4F" w:rsidRDefault="00D73D4F" w:rsidP="00D73D4F">
      <w:pPr>
        <w:overflowPunct/>
        <w:autoSpaceDE/>
        <w:autoSpaceDN/>
        <w:adjustRightInd/>
        <w:jc w:val="center"/>
        <w:rPr>
          <w:sz w:val="28"/>
          <w:szCs w:val="28"/>
          <w:lang w:val="kk-KZ"/>
        </w:rPr>
      </w:pPr>
    </w:p>
    <w:p w:rsidR="00D73D4F" w:rsidRPr="00D73D4F" w:rsidRDefault="00D73D4F" w:rsidP="00D73D4F">
      <w:pPr>
        <w:overflowPunct/>
        <w:autoSpaceDE/>
        <w:autoSpaceDN/>
        <w:adjustRightInd/>
        <w:jc w:val="both"/>
        <w:rPr>
          <w:sz w:val="28"/>
          <w:szCs w:val="28"/>
          <w:lang w:val="kk-KZ"/>
        </w:rPr>
      </w:pPr>
      <w:bookmarkStart w:id="14" w:name="z20"/>
      <w:r w:rsidRPr="00D73D4F">
        <w:rPr>
          <w:sz w:val="28"/>
          <w:szCs w:val="28"/>
          <w:lang w:val="kk-KZ"/>
        </w:rPr>
        <w:t>      14. Мақсаттары: аудандық мәслихат пен оның органдарын ұйымдастырушылық, құқықтық, материалдық-техникалық және өзге де қамтамасыз етуді жүзеге асыру, депутаттарға өздерінің өкілеттігін жүзеге асыруға көмек көрсету.</w:t>
      </w:r>
      <w:bookmarkStart w:id="15" w:name="z21"/>
      <w:bookmarkEnd w:id="14"/>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15. Өкілеттіктері:</w:t>
      </w:r>
      <w:bookmarkEnd w:id="15"/>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 Құқықтары: аудандық мәслихаттың жоспарланған сессияларының және тұрақты (уақытша) комиссияларының отырыстарының күн тәртібіндегі мәселелер бойынша мемлекеттік органдардан және лауазымды тұлғалардан ақпараттар сұрау; депутаттық сауалдардың және депутаттық өтініштердің мерзімінде қаралуын және орындалуын қамтамасыз ету мақсатында мемлекеттік органдарға және мекемелерге сұраулар жолдау;</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 Міндеттері: аудандық мәслихаттың және оның тұрақты (уақытша) комиссияларының актілерінің орындалу мерзімдеріне және нәтижелеріне бақылауды жүзеге асыру; аудандық мәслихатқа келіп түскен жеке, заңды тұлғалардың өтініштері мен азаматтардың петицияларын заңнамада белгіленген тәртіпте және мерзімде қарау, және олар бойынша қажетті шаралар қабылдау; аудандық мәслихаттың сессияларының және тұрақты (уақытша) комиссияларының отырыстары хаттамаларының жүргізілуін қамтамасыз ету.</w:t>
      </w:r>
      <w:bookmarkStart w:id="16" w:name="z23"/>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16. Функциялары:</w:t>
      </w:r>
      <w:bookmarkEnd w:id="16"/>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 аудандық мәслихаттың сессияларын және тұрақты комиссияларының отырыстарын өткізуге дайындық және ұйымдастырушылық-техникалық жұмыстарды аудандық мәслихаттың Регламентіне сәйкес қамтамасыз етеді;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 депутаттарды сессиялар мен тұрақты комиссиялардың отырыстарында қаралатын мәселелерге байланысты шешім жобаларымен және басқа құжаттармен қамтамасыз етеді;</w:t>
      </w:r>
    </w:p>
    <w:p w:rsidR="00D73D4F" w:rsidRPr="00D73D4F" w:rsidRDefault="00D73D4F" w:rsidP="00D73D4F">
      <w:pPr>
        <w:overflowPunct/>
        <w:autoSpaceDE/>
        <w:autoSpaceDN/>
        <w:adjustRightInd/>
        <w:jc w:val="both"/>
        <w:rPr>
          <w:sz w:val="28"/>
          <w:szCs w:val="28"/>
          <w:lang w:val="kk-KZ"/>
        </w:rPr>
      </w:pPr>
      <w:r w:rsidRPr="00D73D4F">
        <w:rPr>
          <w:sz w:val="28"/>
          <w:szCs w:val="28"/>
          <w:lang w:val="kk-KZ"/>
        </w:rPr>
        <w:t>      3) тұрақты комиссиялардың ұсыныстарының негізінде аудандық мәслихаттың жұмыс жоспарларының жобаларын жасайды және оның жұмыстары бойынша есептерін дайындайды;</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4) мәслихат депутаттарына өз өкілеттіктерін жүзеге асыруы үшін жәрдемдеседі, консультативтік және әдістемелік көмек көрсетеді, депутаттардың сауалдарының, ұсыныстары мен сын-пікірлерінің уақытылы қаралуын және орындалуын бақылайды;</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5) депутаттардың өз өкілеттіктерін жүзеге асыруы барысында енгізген ұсыныстары мен ескерпелерін есепке алады және талдау жасайды, оларды жүзеге асыру жөніндегі іс-шаралардың орындалуын құрады және қадағалайды;</w:t>
      </w:r>
    </w:p>
    <w:p w:rsidR="00D73D4F" w:rsidRPr="00D73D4F" w:rsidRDefault="00D73D4F" w:rsidP="00D73D4F">
      <w:pPr>
        <w:overflowPunct/>
        <w:autoSpaceDE/>
        <w:autoSpaceDN/>
        <w:adjustRightInd/>
        <w:jc w:val="both"/>
        <w:rPr>
          <w:sz w:val="28"/>
          <w:szCs w:val="28"/>
          <w:lang w:val="kk-KZ"/>
        </w:rPr>
      </w:pPr>
      <w:r w:rsidRPr="00D73D4F">
        <w:rPr>
          <w:sz w:val="28"/>
          <w:szCs w:val="28"/>
          <w:lang w:val="kk-KZ"/>
        </w:rPr>
        <w:lastRenderedPageBreak/>
        <w:t>      6) сессияларда қаралатын мәселелердің тұрақты комиссиялардың отырыстарында алдын ала талқылануын ұйымдастырады, депутаттарға шешімдер жобалары мен қорытындыларының сапалы дайындау мәселелері бойынша көмек көрсетеді;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7) аудандық мәслихаттың актілерін әзірлеуге қатысады, сондай-ақ, Қазақстан Республикасының қолданыстағы нормативтік құқықтық актілер туралы заңнамасында белгіленген жағдайларда оларды әділет органдарына мемлекеттік тіркеуге жолдайды;</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8) Қазақстан Республикасының нормативтік құқықтық актілер туралы қолданыстағы заңнамасында белгіленген жағдайлар мен тәртіпте аудандық мәслихаттың нормативтік құқықтық актілерінің ресми жариялауын қамтамасыз етеді;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9) аудандық мәслихаттың шешімдері мен басқа да құжаттарының тиісті органдарға жолдануын қамтамасыз етеді;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10) аудандық мәслихаттың сессия отырыстарының онлайн-көрсетілімін, хаттамаларын жүргізеді;</w:t>
      </w: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11) «Қоғамдық кеңестер туралы» Қазақстан Республикасының Заңына сәйкес құрылған, Қоғамдық кеңестің қызметін ұйымдастырушылық қамтамасыз етуді жүзеге асырады.</w:t>
      </w:r>
    </w:p>
    <w:p w:rsidR="00D73D4F" w:rsidRPr="00D73D4F" w:rsidRDefault="00D73D4F" w:rsidP="00D73D4F">
      <w:pPr>
        <w:overflowPunct/>
        <w:autoSpaceDE/>
        <w:autoSpaceDN/>
        <w:adjustRightInd/>
        <w:jc w:val="both"/>
        <w:rPr>
          <w:b/>
          <w:sz w:val="28"/>
          <w:szCs w:val="28"/>
          <w:lang w:val="kk-KZ"/>
        </w:rPr>
      </w:pP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3-тарау. Мәслихаттың төрағасының, аппарат басшысының мәртебесі, өкілеттіктері</w:t>
      </w:r>
      <w:bookmarkStart w:id="17" w:name="z24"/>
    </w:p>
    <w:p w:rsidR="00D73D4F" w:rsidRPr="00D73D4F" w:rsidRDefault="00D73D4F" w:rsidP="00D73D4F">
      <w:pPr>
        <w:overflowPunct/>
        <w:autoSpaceDE/>
        <w:autoSpaceDN/>
        <w:adjustRightInd/>
        <w:jc w:val="center"/>
        <w:rPr>
          <w:sz w:val="28"/>
          <w:szCs w:val="28"/>
          <w:lang w:val="kk-KZ"/>
        </w:rPr>
      </w:pPr>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 xml:space="preserve">17. Мәслихат аппаратына Қазақстан Республикасынң қолданыстағы заңнамаға сәйкес мәслихат төрағасымен лауазымға тағайындалатын және лауазымынан босатылатын аппарат басшысы басқарады. </w:t>
      </w:r>
    </w:p>
    <w:p w:rsidR="00D73D4F" w:rsidRPr="00D73D4F" w:rsidRDefault="00D73D4F" w:rsidP="00D73D4F">
      <w:pPr>
        <w:overflowPunct/>
        <w:autoSpaceDE/>
        <w:autoSpaceDN/>
        <w:adjustRightInd/>
        <w:ind w:firstLine="708"/>
        <w:jc w:val="both"/>
        <w:rPr>
          <w:sz w:val="28"/>
          <w:szCs w:val="28"/>
          <w:lang w:val="kk-KZ"/>
        </w:rPr>
      </w:pPr>
      <w:bookmarkStart w:id="18" w:name="z25"/>
      <w:bookmarkEnd w:id="17"/>
      <w:r w:rsidRPr="00D73D4F">
        <w:rPr>
          <w:sz w:val="28"/>
          <w:szCs w:val="28"/>
          <w:lang w:val="kk-KZ"/>
        </w:rPr>
        <w:t xml:space="preserve">18. Мәслихат аппаратына жүктелген міндеттердің орындалуына және оның өз өкілеттіктерін жүзеге асыруға дербес жауапкершілікте болатын, аудандық мәслихаттың аппарат басшысы жүзеге асырады. </w:t>
      </w:r>
    </w:p>
    <w:p w:rsidR="00D73D4F" w:rsidRPr="00D73D4F" w:rsidRDefault="00D73D4F" w:rsidP="00D73D4F">
      <w:pPr>
        <w:overflowPunct/>
        <w:autoSpaceDE/>
        <w:autoSpaceDN/>
        <w:adjustRightInd/>
        <w:ind w:firstLine="708"/>
        <w:jc w:val="both"/>
        <w:rPr>
          <w:sz w:val="28"/>
          <w:szCs w:val="28"/>
          <w:lang w:val="kk-KZ"/>
        </w:rPr>
      </w:pPr>
      <w:bookmarkStart w:id="19" w:name="z26"/>
      <w:bookmarkEnd w:id="18"/>
      <w:r w:rsidRPr="00D73D4F">
        <w:rPr>
          <w:sz w:val="28"/>
          <w:szCs w:val="28"/>
          <w:lang w:val="kk-KZ"/>
        </w:rPr>
        <w:t>19. Аудандық мәслихат аппарат басшысының орынбасарлары болмайды.</w:t>
      </w:r>
      <w:bookmarkStart w:id="20" w:name="z27"/>
      <w:bookmarkEnd w:id="19"/>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20. Мәслихат аппаратының басшысының өкілеттіктері:</w:t>
      </w:r>
      <w:bookmarkEnd w:id="20"/>
    </w:p>
    <w:p w:rsidR="00D73D4F" w:rsidRPr="00D73D4F" w:rsidRDefault="00D73D4F" w:rsidP="00D73D4F">
      <w:pPr>
        <w:shd w:val="clear" w:color="auto" w:fill="FFFFFF"/>
        <w:overflowPunct/>
        <w:autoSpaceDE/>
        <w:autoSpaceDN/>
        <w:adjustRightInd/>
        <w:textAlignment w:val="baseline"/>
        <w:rPr>
          <w:color w:val="000000"/>
          <w:spacing w:val="2"/>
          <w:sz w:val="28"/>
          <w:szCs w:val="28"/>
          <w:lang w:val="kk-KZ"/>
        </w:rPr>
      </w:pPr>
      <w:r w:rsidRPr="00D73D4F">
        <w:rPr>
          <w:color w:val="000000"/>
          <w:spacing w:val="2"/>
          <w:sz w:val="28"/>
          <w:szCs w:val="28"/>
          <w:lang w:val="kk-KZ"/>
        </w:rPr>
        <w:t xml:space="preserve">         1) мәслихат аппаратының қызметіне басшылық жасайды;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2) өз құзыреті шегінде аппараттың қызметін ұйымдастырады, үйлестіреді және бақылайды;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4) мәслихат аппаратының тәртіптік және конкурстық комиссияларының қызметіне жалпы басшылықты жүзеге асырады;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5) қызметтік тәртіптің сақталуын бақылауды жүзеге асырады;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7) мәслихат аппараты мемлекеттік қызметшілерінің тәртіптік жауапкершілігі мәселелерін шешеді;</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lastRenderedPageBreak/>
        <w:t>      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9) мәслихат сессияларын, мәслихаттың тұрақты және уақытша комиссияларының отырыстарын ұйымдастырады;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11) депутаттардың біліктілігін арттыру жөніндегі іс-шараларды ұйымдастырады;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12) аппарат басшысына жүктелген өзге де өкілеттіктерді жүзеге асырады;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xml:space="preserve">     13) шарттар жасасады, бухгалтерлік құжаттарға бірінші қол қою құқығы беріледі;</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xml:space="preserve">     14) заңнамаға сәйкес мемлекеттік қызметші болып табылмайтын қызметкерлерді тағайындайды және қызметтен босатады;</w:t>
      </w:r>
    </w:p>
    <w:p w:rsidR="00D73D4F" w:rsidRPr="00D73D4F" w:rsidRDefault="00D73D4F" w:rsidP="00D73D4F">
      <w:pPr>
        <w:shd w:val="clear" w:color="auto" w:fill="FFFFFF"/>
        <w:overflowPunct/>
        <w:autoSpaceDE/>
        <w:autoSpaceDN/>
        <w:adjustRightInd/>
        <w:jc w:val="both"/>
        <w:textAlignment w:val="baseline"/>
        <w:rPr>
          <w:color w:val="000000"/>
          <w:spacing w:val="2"/>
          <w:sz w:val="28"/>
          <w:szCs w:val="28"/>
          <w:lang w:val="kk-KZ"/>
        </w:rPr>
      </w:pPr>
      <w:r w:rsidRPr="00D73D4F">
        <w:rPr>
          <w:color w:val="000000"/>
          <w:spacing w:val="2"/>
          <w:sz w:val="28"/>
          <w:szCs w:val="28"/>
          <w:lang w:val="kk-KZ"/>
        </w:rPr>
        <w:t xml:space="preserve">     15) қызметтік құжаттарға, аппарат қызметшілерінің еңбек кітапшаларына қол қояды.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21. Аудандық мәслихат төрағасының өкілеттігі:</w:t>
      </w:r>
    </w:p>
    <w:p w:rsidR="00D73D4F" w:rsidRPr="00D73D4F" w:rsidRDefault="00D73D4F" w:rsidP="00D73D4F">
      <w:pPr>
        <w:overflowPunct/>
        <w:autoSpaceDE/>
        <w:autoSpaceDN/>
        <w:adjustRightInd/>
        <w:jc w:val="both"/>
        <w:rPr>
          <w:sz w:val="28"/>
          <w:szCs w:val="28"/>
          <w:lang w:val="kk-KZ"/>
        </w:rPr>
      </w:pPr>
      <w:r w:rsidRPr="00D73D4F">
        <w:rPr>
          <w:sz w:val="28"/>
          <w:szCs w:val="28"/>
          <w:lang w:val="kk-KZ"/>
        </w:rPr>
        <w:t xml:space="preserve">      1) мәслихаттың сессиясын және оның қарауына енгізілетін мәселелерді дайындауды ұйымдастырады, сессияның күн тәртібін қалыптастырады, хаттаманың жасалуын қамтамасыз етеді, мәслихаттың сессиясында қабылданған немесе бекітілген шешімдерге, өзге де құжаттарға қол қояды;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2) мәслихат сессиясын шақыру туралы шешім шығарады;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3) мәслихат сессиясының отырысын жүргізеді, мәслихат регламентінің сақталуын қамтамасыз етеді;</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4)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комиссияларының және өзге де органдарының жұмысына және сайлау округтеріндегі жұмысқа қатысуы үшін қызметтік міндеттерін орындаудан босатуға байланысты мәселелерді қарайды;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5) депутаттар сауалдарының жән депутаттық өтініштердің қаралуын бақылайды;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r w:rsidRPr="00D73D4F">
        <w:rPr>
          <w:color w:val="000000"/>
          <w:spacing w:val="2"/>
          <w:sz w:val="28"/>
          <w:szCs w:val="28"/>
          <w:lang w:val="kk-KZ"/>
        </w:rPr>
        <w:t xml:space="preserve">6) мәслихат аппаратының басшысын лауазымға тағайындайды және лауазымнан босатады; </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color w:val="000000"/>
          <w:spacing w:val="2"/>
          <w:sz w:val="28"/>
          <w:szCs w:val="28"/>
          <w:lang w:val="kk-KZ"/>
        </w:rPr>
        <w:t xml:space="preserve">7) </w:t>
      </w:r>
      <w:r w:rsidRPr="00D73D4F">
        <w:rPr>
          <w:sz w:val="28"/>
          <w:szCs w:val="28"/>
          <w:lang w:val="kk-KZ"/>
        </w:rPr>
        <w:t>сайлаушылардың өтініштері туралы және олар бойынша қабылдаған шаралар туралы мәслихатқа жүйелі түрде ақпарат беріп отырады;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8) мәслихаттың өзге де жергілікті өзін-өзі басқару органдармен өзара іс-қимылын ұйымдастырады;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9) «Қазақстан Республикасындағы жергілікті мемлекеттік басқару және өзін-өзі басқару туралы» Қазақстан Республикасы Заңының 24-бабына сәйкес әкімге сенімсіздік білдіру туралы мәселеге бастамашылдық еткен, мәслихат депутаттарының жиналған қолдарының төлнұсқалығын тексеруді ұйымдастырады;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10) өз құзыретіндегі мәселелер бойынша өкімдер шығарады;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11) мәслихаттың тұрақты комиссиялары мен өзге де органдарының және депутаттық топтардың қызметін үйлестіреді;</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lastRenderedPageBreak/>
        <w:t>12) мемлекеттік органдармен, ұйымдармен, жергілікті өзін-өзі басқару органдарымен және қоғамдық бірлестіктермен қарым-қатынастарда мәслихат атынан өкіл болады;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13)  мәслихаттың шешімдерінің жариялануын қамтамасыз етеді, олардың орындалуына бақылау жасау жөніндегі іс-шараларды белгілейді;</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14) Қазақстан Республикасының заңнамасында, мәслихат регламенті мен шешімінде көзделген өзге де өкілеттіктерді орындайды;</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15)  мемлекеттік мекеме атынан сенімхатсыз әрекет етеді;</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16) мемлекеттік органдарда, басқа ұйымдарда мемлекеттік мекеменің мүдесін білдіреді;</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17) сенімхаттар береді;</w:t>
      </w:r>
    </w:p>
    <w:p w:rsidR="00D73D4F" w:rsidRPr="00D73D4F" w:rsidRDefault="00D73D4F" w:rsidP="00D73D4F">
      <w:pPr>
        <w:shd w:val="clear" w:color="auto" w:fill="FFFFFF"/>
        <w:overflowPunct/>
        <w:autoSpaceDE/>
        <w:autoSpaceDN/>
        <w:adjustRightInd/>
        <w:ind w:firstLine="426"/>
        <w:jc w:val="both"/>
        <w:textAlignment w:val="baseline"/>
        <w:rPr>
          <w:sz w:val="28"/>
          <w:szCs w:val="28"/>
          <w:lang w:val="kk-KZ"/>
        </w:rPr>
      </w:pPr>
      <w:r w:rsidRPr="00D73D4F">
        <w:rPr>
          <w:sz w:val="28"/>
          <w:szCs w:val="28"/>
          <w:lang w:val="kk-KZ"/>
        </w:rPr>
        <w:t>18) банктік шоттарды ашады;</w:t>
      </w:r>
    </w:p>
    <w:p w:rsidR="00D73D4F" w:rsidRPr="00D73D4F" w:rsidRDefault="00D73D4F" w:rsidP="00D73D4F">
      <w:pPr>
        <w:overflowPunct/>
        <w:autoSpaceDE/>
        <w:autoSpaceDN/>
        <w:adjustRightInd/>
        <w:jc w:val="both"/>
        <w:rPr>
          <w:sz w:val="28"/>
          <w:szCs w:val="28"/>
          <w:lang w:val="kk-KZ"/>
        </w:rPr>
      </w:pPr>
      <w:r w:rsidRPr="00D73D4F">
        <w:rPr>
          <w:sz w:val="28"/>
          <w:szCs w:val="28"/>
          <w:lang w:val="kk-KZ"/>
        </w:rPr>
        <w:t xml:space="preserve">      Мәслихат төрағасы болмаған кезде оның өкілеттігін мәслихаттың тұрақты комиссияларының бірінің төрағасы немесе мәслихаттың депутаты уақытша жүзеге асырады.</w:t>
      </w:r>
    </w:p>
    <w:p w:rsidR="00D73D4F" w:rsidRPr="00D73D4F" w:rsidRDefault="00D73D4F" w:rsidP="00D73D4F">
      <w:pPr>
        <w:shd w:val="clear" w:color="auto" w:fill="FFFFFF"/>
        <w:overflowPunct/>
        <w:autoSpaceDE/>
        <w:autoSpaceDN/>
        <w:adjustRightInd/>
        <w:ind w:firstLine="426"/>
        <w:jc w:val="both"/>
        <w:textAlignment w:val="baseline"/>
        <w:rPr>
          <w:color w:val="000000"/>
          <w:spacing w:val="2"/>
          <w:sz w:val="28"/>
          <w:szCs w:val="28"/>
          <w:lang w:val="kk-KZ"/>
        </w:rPr>
      </w:pP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4-тарау. Мемлекеттік органның мүлкі</w:t>
      </w:r>
    </w:p>
    <w:p w:rsidR="00D73D4F" w:rsidRPr="00D73D4F" w:rsidRDefault="00D73D4F" w:rsidP="00D73D4F">
      <w:pPr>
        <w:overflowPunct/>
        <w:autoSpaceDE/>
        <w:autoSpaceDN/>
        <w:adjustRightInd/>
        <w:jc w:val="center"/>
        <w:rPr>
          <w:sz w:val="28"/>
          <w:szCs w:val="28"/>
          <w:lang w:val="kk-KZ"/>
        </w:rPr>
      </w:pPr>
    </w:p>
    <w:p w:rsidR="00D73D4F" w:rsidRPr="00D73D4F" w:rsidRDefault="00D73D4F" w:rsidP="00D73D4F">
      <w:pPr>
        <w:overflowPunct/>
        <w:autoSpaceDE/>
        <w:autoSpaceDN/>
        <w:adjustRightInd/>
        <w:ind w:firstLine="708"/>
        <w:jc w:val="both"/>
        <w:rPr>
          <w:sz w:val="28"/>
          <w:szCs w:val="28"/>
          <w:lang w:val="kk-KZ"/>
        </w:rPr>
      </w:pPr>
      <w:bookmarkStart w:id="21" w:name="z31"/>
      <w:r w:rsidRPr="00D73D4F">
        <w:rPr>
          <w:sz w:val="28"/>
          <w:szCs w:val="28"/>
          <w:lang w:val="kk-KZ"/>
        </w:rPr>
        <w:t>22. Мәслихат аппаратының Қазақстан Республикасының мемлекеттік мүлік туралы заңнамасында көзделген жағдайларда жедел басқару құқығында оқшауланған мүлкі болуы мүмкін.</w:t>
      </w:r>
      <w:bookmarkEnd w:id="21"/>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мемлекеттік мүлік туралы заңнамасында тыйым салынбаған өзге де көздер есебінен қалыптастырылады.</w:t>
      </w:r>
      <w:bookmarkStart w:id="22" w:name="z32"/>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23. Мәслихат аппаратына бекітілген мүлік коммуналдық меншікке жатады.</w:t>
      </w:r>
      <w:bookmarkStart w:id="23" w:name="z33"/>
      <w:bookmarkEnd w:id="22"/>
    </w:p>
    <w:p w:rsidR="00D73D4F" w:rsidRPr="00D73D4F" w:rsidRDefault="00D73D4F" w:rsidP="00D73D4F">
      <w:pPr>
        <w:overflowPunct/>
        <w:autoSpaceDE/>
        <w:autoSpaceDN/>
        <w:adjustRightInd/>
        <w:ind w:firstLine="708"/>
        <w:jc w:val="both"/>
        <w:rPr>
          <w:sz w:val="28"/>
          <w:szCs w:val="28"/>
          <w:lang w:val="kk-KZ"/>
        </w:rPr>
      </w:pPr>
      <w:r w:rsidRPr="00D73D4F">
        <w:rPr>
          <w:sz w:val="28"/>
          <w:szCs w:val="28"/>
          <w:lang w:val="kk-KZ"/>
        </w:rPr>
        <w:t>24. Егер мемлекеттік мүлік туралы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bookmarkEnd w:id="23"/>
    <w:p w:rsidR="00D73D4F" w:rsidRPr="00D73D4F" w:rsidRDefault="00D73D4F" w:rsidP="00D73D4F">
      <w:pPr>
        <w:overflowPunct/>
        <w:autoSpaceDE/>
        <w:autoSpaceDN/>
        <w:adjustRightInd/>
        <w:jc w:val="both"/>
        <w:rPr>
          <w:b/>
          <w:sz w:val="28"/>
          <w:szCs w:val="28"/>
          <w:lang w:val="kk-KZ"/>
        </w:rPr>
      </w:pPr>
    </w:p>
    <w:p w:rsidR="00D73D4F" w:rsidRPr="00D73D4F" w:rsidRDefault="00D73D4F" w:rsidP="00D73D4F">
      <w:pPr>
        <w:overflowPunct/>
        <w:autoSpaceDE/>
        <w:autoSpaceDN/>
        <w:adjustRightInd/>
        <w:jc w:val="center"/>
        <w:rPr>
          <w:b/>
          <w:sz w:val="28"/>
          <w:szCs w:val="28"/>
          <w:lang w:val="kk-KZ"/>
        </w:rPr>
      </w:pPr>
      <w:r w:rsidRPr="00D73D4F">
        <w:rPr>
          <w:b/>
          <w:sz w:val="28"/>
          <w:szCs w:val="28"/>
          <w:lang w:val="kk-KZ"/>
        </w:rPr>
        <w:t>5-тарау. Мемлекеттік органды қайта ұйымдастыру және тарату</w:t>
      </w:r>
    </w:p>
    <w:p w:rsidR="00D73D4F" w:rsidRPr="00D73D4F" w:rsidRDefault="00D73D4F" w:rsidP="00D73D4F">
      <w:pPr>
        <w:overflowPunct/>
        <w:autoSpaceDE/>
        <w:autoSpaceDN/>
        <w:adjustRightInd/>
        <w:jc w:val="center"/>
        <w:rPr>
          <w:sz w:val="28"/>
          <w:szCs w:val="28"/>
          <w:lang w:val="kk-KZ"/>
        </w:rPr>
      </w:pPr>
    </w:p>
    <w:p w:rsidR="00D73D4F" w:rsidRPr="00D73D4F" w:rsidRDefault="00D73D4F" w:rsidP="00D73D4F">
      <w:pPr>
        <w:overflowPunct/>
        <w:autoSpaceDE/>
        <w:autoSpaceDN/>
        <w:adjustRightInd/>
        <w:ind w:firstLine="708"/>
        <w:jc w:val="both"/>
        <w:rPr>
          <w:sz w:val="28"/>
          <w:szCs w:val="28"/>
          <w:lang w:val="kk-KZ"/>
        </w:rPr>
      </w:pPr>
      <w:bookmarkStart w:id="24" w:name="z34"/>
      <w:r w:rsidRPr="00D73D4F">
        <w:rPr>
          <w:sz w:val="28"/>
          <w:szCs w:val="28"/>
          <w:lang w:val="kk-KZ"/>
        </w:rPr>
        <w:t>25. Мәслихат аппаратын қайта ұйымдастыру және тарату Қазақстан Республикасының азаматтық заңнамасына сәйкес жүзеге асырылады.</w:t>
      </w:r>
    </w:p>
    <w:bookmarkEnd w:id="24"/>
    <w:p w:rsidR="00D73D4F" w:rsidRPr="00D73D4F" w:rsidRDefault="00D73D4F" w:rsidP="00D73D4F">
      <w:pPr>
        <w:overflowPunct/>
        <w:autoSpaceDE/>
        <w:autoSpaceDN/>
        <w:adjustRightInd/>
        <w:spacing w:after="200" w:line="276" w:lineRule="auto"/>
        <w:rPr>
          <w:rFonts w:ascii="Calibri" w:hAnsi="Calibri"/>
          <w:sz w:val="22"/>
          <w:szCs w:val="22"/>
          <w:lang w:val="kk-KZ"/>
        </w:rPr>
      </w:pPr>
    </w:p>
    <w:p w:rsidR="00D73D4F" w:rsidRDefault="00D73D4F" w:rsidP="00D73D4F">
      <w:pPr>
        <w:jc w:val="center"/>
        <w:rPr>
          <w:lang w:val="kk-KZ"/>
        </w:rPr>
      </w:pPr>
    </w:p>
    <w:sectPr w:rsidR="00D73D4F" w:rsidSect="002C6617">
      <w:headerReference w:type="even" r:id="rId6"/>
      <w:headerReference w:type="first" r:id="rId7"/>
      <w:pgSz w:w="11906" w:h="16838"/>
      <w:pgMar w:top="851" w:right="851" w:bottom="851"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231C" w:rsidRDefault="003B231C">
      <w:r>
        <w:separator/>
      </w:r>
    </w:p>
  </w:endnote>
  <w:endnote w:type="continuationSeparator" w:id="0">
    <w:p w:rsidR="003B231C" w:rsidRDefault="003B2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Times/Kazakh">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231C" w:rsidRDefault="003B231C">
      <w:r>
        <w:separator/>
      </w:r>
    </w:p>
  </w:footnote>
  <w:footnote w:type="continuationSeparator" w:id="0">
    <w:p w:rsidR="003B231C" w:rsidRDefault="003B2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7E5D" w:rsidRDefault="00D34EEB">
    <w:pPr>
      <w:pStyle w:val="a8"/>
      <w:framePr w:wrap="around" w:vAnchor="text" w:hAnchor="margin" w:xAlign="center" w:y="1"/>
      <w:rPr>
        <w:rStyle w:val="a4"/>
      </w:rPr>
    </w:pPr>
    <w:r>
      <w:rPr>
        <w:rStyle w:val="a4"/>
      </w:rPr>
      <w:fldChar w:fldCharType="begin"/>
    </w:r>
    <w:r w:rsidR="00591571">
      <w:rPr>
        <w:rStyle w:val="a4"/>
      </w:rPr>
      <w:instrText xml:space="preserve">PAGE  </w:instrText>
    </w:r>
    <w:r>
      <w:rPr>
        <w:rStyle w:val="a4"/>
      </w:rPr>
      <w:fldChar w:fldCharType="end"/>
    </w:r>
  </w:p>
  <w:p w:rsidR="00657E5D" w:rsidRDefault="00657E5D">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325" w:type="dxa"/>
      <w:tblLayout w:type="fixed"/>
      <w:tblLook w:val="04A0" w:firstRow="1" w:lastRow="0" w:firstColumn="1" w:lastColumn="0" w:noHBand="0" w:noVBand="1"/>
    </w:tblPr>
    <w:tblGrid>
      <w:gridCol w:w="3936"/>
      <w:gridCol w:w="2126"/>
      <w:gridCol w:w="4263"/>
    </w:tblGrid>
    <w:tr w:rsidR="00657E5D">
      <w:trPr>
        <w:trHeight w:val="1348"/>
      </w:trPr>
      <w:tc>
        <w:tcPr>
          <w:tcW w:w="3936" w:type="dxa"/>
          <w:shd w:val="clear" w:color="auto" w:fill="auto"/>
        </w:tcPr>
        <w:p w:rsidR="00657E5D" w:rsidRDefault="00591571">
          <w:pPr>
            <w:spacing w:line="288" w:lineRule="auto"/>
            <w:ind w:right="459"/>
            <w:jc w:val="center"/>
            <w:rPr>
              <w:b/>
              <w:bCs/>
              <w:color w:val="3399FF"/>
              <w:lang w:val="kk-KZ"/>
            </w:rPr>
          </w:pPr>
          <w:r>
            <w:rPr>
              <w:b/>
              <w:bCs/>
              <w:color w:val="3399FF"/>
              <w:lang w:val="kk-KZ"/>
            </w:rPr>
            <w:t xml:space="preserve">АҚТӨБЕ ОБЛЫСЫ </w:t>
          </w:r>
        </w:p>
        <w:p w:rsidR="00657E5D" w:rsidRDefault="00591571">
          <w:pPr>
            <w:spacing w:line="288" w:lineRule="auto"/>
            <w:ind w:right="459"/>
            <w:jc w:val="center"/>
            <w:rPr>
              <w:b/>
              <w:color w:val="3A7298"/>
              <w:sz w:val="32"/>
              <w:szCs w:val="32"/>
              <w:lang w:val="kk-KZ"/>
            </w:rPr>
          </w:pPr>
          <w:r>
            <w:rPr>
              <w:b/>
              <w:bCs/>
              <w:color w:val="3399FF"/>
              <w:lang w:val="kk-KZ"/>
            </w:rPr>
            <w:t xml:space="preserve">ЫРҒЫЗ АУДАНДЫҚ МӘСЛИХАТЫ </w:t>
          </w:r>
        </w:p>
      </w:tc>
      <w:tc>
        <w:tcPr>
          <w:tcW w:w="2126" w:type="dxa"/>
          <w:shd w:val="clear" w:color="auto" w:fill="auto"/>
        </w:tcPr>
        <w:p w:rsidR="00657E5D" w:rsidRDefault="00591571">
          <w:pPr>
            <w:jc w:val="center"/>
            <w:rPr>
              <w:sz w:val="22"/>
              <w:szCs w:val="22"/>
              <w:lang w:val="kk-KZ"/>
            </w:rPr>
          </w:pPr>
          <w:r>
            <w:rPr>
              <w:noProof/>
              <w:sz w:val="22"/>
              <w:szCs w:val="22"/>
            </w:rPr>
            <w:drawing>
              <wp:inline distT="0" distB="0" distL="0" distR="0">
                <wp:extent cx="972820" cy="7143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972820" cy="714375"/>
                        </a:xfrm>
                        <a:prstGeom prst="rect">
                          <a:avLst/>
                        </a:prstGeom>
                        <a:noFill/>
                        <a:ln>
                          <a:noFill/>
                        </a:ln>
                      </pic:spPr>
                    </pic:pic>
                  </a:graphicData>
                </a:graphic>
              </wp:inline>
            </w:drawing>
          </w:r>
        </w:p>
      </w:tc>
      <w:tc>
        <w:tcPr>
          <w:tcW w:w="4263" w:type="dxa"/>
          <w:shd w:val="clear" w:color="auto" w:fill="auto"/>
        </w:tcPr>
        <w:p w:rsidR="00657E5D" w:rsidRDefault="00591571">
          <w:pPr>
            <w:spacing w:line="288" w:lineRule="auto"/>
            <w:jc w:val="center"/>
            <w:rPr>
              <w:b/>
              <w:bCs/>
              <w:color w:val="3399FF"/>
              <w:lang w:val="kk-KZ"/>
            </w:rPr>
          </w:pPr>
          <w:r>
            <w:rPr>
              <w:b/>
              <w:bCs/>
              <w:color w:val="3399FF"/>
              <w:lang w:val="kk-KZ"/>
            </w:rPr>
            <w:t xml:space="preserve">АКТЮБИНСКАЯ ОБЛАСТЬ </w:t>
          </w:r>
        </w:p>
        <w:p w:rsidR="00657E5D" w:rsidRDefault="00591571">
          <w:pPr>
            <w:spacing w:line="288" w:lineRule="auto"/>
            <w:jc w:val="center"/>
            <w:rPr>
              <w:b/>
              <w:bCs/>
              <w:color w:val="3399FF"/>
              <w:lang w:val="kk-KZ"/>
            </w:rPr>
          </w:pPr>
          <w:r>
            <w:rPr>
              <w:b/>
              <w:bCs/>
              <w:color w:val="3399FF"/>
              <w:lang w:val="kk-KZ"/>
            </w:rPr>
            <w:t>ИРГИЗСКИЙ РАЙОННЫЙ</w:t>
          </w:r>
        </w:p>
        <w:p w:rsidR="00657E5D" w:rsidRDefault="00591571">
          <w:pPr>
            <w:spacing w:line="288" w:lineRule="auto"/>
            <w:jc w:val="center"/>
            <w:rPr>
              <w:b/>
              <w:color w:val="3A7298"/>
              <w:sz w:val="29"/>
              <w:szCs w:val="29"/>
              <w:lang w:val="kk-KZ"/>
            </w:rPr>
          </w:pPr>
          <w:r>
            <w:rPr>
              <w:b/>
              <w:bCs/>
              <w:color w:val="3399FF"/>
              <w:lang w:val="kk-KZ"/>
            </w:rPr>
            <w:t>МАСЛИХАТ</w:t>
          </w:r>
        </w:p>
      </w:tc>
    </w:tr>
    <w:tr w:rsidR="00657E5D">
      <w:trPr>
        <w:trHeight w:val="591"/>
      </w:trPr>
      <w:tc>
        <w:tcPr>
          <w:tcW w:w="3936" w:type="dxa"/>
          <w:shd w:val="clear" w:color="auto" w:fill="auto"/>
        </w:tcPr>
        <w:p w:rsidR="00657E5D" w:rsidRDefault="00657E5D">
          <w:pPr>
            <w:widowControl w:val="0"/>
            <w:ind w:right="459"/>
            <w:jc w:val="center"/>
            <w:rPr>
              <w:b/>
              <w:bCs/>
              <w:color w:val="3399FF"/>
              <w:sz w:val="22"/>
              <w:szCs w:val="22"/>
            </w:rPr>
          </w:pPr>
        </w:p>
        <w:p w:rsidR="00657E5D" w:rsidRDefault="0059157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rsidR="00657E5D" w:rsidRDefault="00657E5D">
          <w:pPr>
            <w:jc w:val="center"/>
            <w:rPr>
              <w:sz w:val="22"/>
              <w:szCs w:val="22"/>
              <w:lang w:val="kk-KZ"/>
            </w:rPr>
          </w:pPr>
        </w:p>
      </w:tc>
      <w:tc>
        <w:tcPr>
          <w:tcW w:w="4263" w:type="dxa"/>
          <w:shd w:val="clear" w:color="auto" w:fill="auto"/>
        </w:tcPr>
        <w:p w:rsidR="00657E5D" w:rsidRDefault="00657E5D">
          <w:pPr>
            <w:spacing w:line="288" w:lineRule="auto"/>
            <w:jc w:val="center"/>
            <w:rPr>
              <w:b/>
              <w:bCs/>
              <w:color w:val="3399FF"/>
              <w:sz w:val="22"/>
              <w:szCs w:val="22"/>
            </w:rPr>
          </w:pPr>
        </w:p>
        <w:p w:rsidR="00657E5D" w:rsidRDefault="00591571">
          <w:pPr>
            <w:spacing w:line="288" w:lineRule="auto"/>
            <w:jc w:val="center"/>
            <w:rPr>
              <w:b/>
              <w:bCs/>
              <w:color w:val="3399FF"/>
              <w:lang w:val="kk-KZ"/>
            </w:rPr>
          </w:pPr>
          <w:r>
            <w:rPr>
              <w:b/>
              <w:bCs/>
              <w:color w:val="3399FF"/>
              <w:sz w:val="22"/>
              <w:szCs w:val="22"/>
              <w:lang w:val="kk-KZ"/>
            </w:rPr>
            <w:t>РЕШЕНИЕ</w:t>
          </w:r>
        </w:p>
      </w:tc>
    </w:tr>
  </w:tbl>
  <w:p w:rsidR="00657E5D" w:rsidRDefault="006918BA" w:rsidP="006918BA">
    <w:pPr>
      <w:pStyle w:val="a8"/>
      <w:tabs>
        <w:tab w:val="clear" w:pos="4677"/>
        <w:tab w:val="clear" w:pos="9355"/>
        <w:tab w:val="left" w:pos="1050"/>
      </w:tabs>
      <w:rPr>
        <w:b/>
        <w:color w:val="3A7298"/>
        <w:sz w:val="22"/>
        <w:szCs w:val="22"/>
        <w:lang w:val="kk-KZ"/>
      </w:rPr>
    </w:pPr>
    <w:r>
      <w:rPr>
        <w:b/>
        <w:color w:val="3A7298"/>
        <w:sz w:val="22"/>
        <w:szCs w:val="22"/>
        <w:lang w:val="kk-KZ"/>
      </w:rPr>
      <w:t>202</w:t>
    </w:r>
    <w:r w:rsidR="002B4B09">
      <w:rPr>
        <w:b/>
        <w:color w:val="3A7298"/>
        <w:sz w:val="22"/>
        <w:szCs w:val="22"/>
        <w:lang w:val="kk-KZ"/>
      </w:rPr>
      <w:t>6</w:t>
    </w:r>
    <w:r>
      <w:rPr>
        <w:b/>
        <w:color w:val="3A7298"/>
        <w:sz w:val="22"/>
        <w:szCs w:val="22"/>
        <w:lang w:val="kk-KZ"/>
      </w:rPr>
      <w:t xml:space="preserve"> жылғы «</w:t>
    </w:r>
    <w:r w:rsidR="001B6D98">
      <w:rPr>
        <w:b/>
        <w:color w:val="3A7298"/>
        <w:sz w:val="22"/>
        <w:szCs w:val="22"/>
        <w:lang w:val="kk-KZ"/>
      </w:rPr>
      <w:t>26</w:t>
    </w:r>
    <w:r>
      <w:rPr>
        <w:b/>
        <w:color w:val="3A7298"/>
        <w:sz w:val="22"/>
        <w:szCs w:val="22"/>
        <w:lang w:val="kk-KZ"/>
      </w:rPr>
      <w:t>»</w:t>
    </w:r>
    <w:r w:rsidR="00403560">
      <w:rPr>
        <w:b/>
        <w:color w:val="3A7298"/>
        <w:sz w:val="22"/>
        <w:szCs w:val="22"/>
        <w:lang w:val="kk-KZ"/>
      </w:rPr>
      <w:t xml:space="preserve"> </w:t>
    </w:r>
    <w:r w:rsidR="00033886">
      <w:rPr>
        <w:b/>
        <w:color w:val="3A7298"/>
        <w:sz w:val="22"/>
        <w:szCs w:val="22"/>
        <w:lang w:val="kk-KZ"/>
      </w:rPr>
      <w:t xml:space="preserve">қыркүйек                        </w:t>
    </w:r>
    <w:r w:rsidR="001B6D98">
      <w:rPr>
        <w:b/>
        <w:color w:val="3A7298"/>
        <w:sz w:val="22"/>
        <w:szCs w:val="22"/>
        <w:lang w:val="kk-KZ"/>
      </w:rPr>
      <w:t xml:space="preserve">  </w:t>
    </w:r>
    <w:r w:rsidR="00033886">
      <w:rPr>
        <w:b/>
        <w:color w:val="3A7298"/>
        <w:sz w:val="22"/>
        <w:szCs w:val="22"/>
        <w:lang w:val="kk-KZ"/>
      </w:rPr>
      <w:t xml:space="preserve">        </w:t>
    </w:r>
    <w:r>
      <w:rPr>
        <w:b/>
        <w:color w:val="3A7298"/>
        <w:sz w:val="22"/>
        <w:szCs w:val="22"/>
        <w:lang w:val="kk-KZ"/>
      </w:rPr>
      <w:t>№</w:t>
    </w:r>
    <w:r w:rsidR="001B6D98">
      <w:rPr>
        <w:b/>
        <w:color w:val="3A7298"/>
        <w:sz w:val="22"/>
        <w:szCs w:val="22"/>
        <w:lang w:val="kk-KZ"/>
      </w:rPr>
      <w:t>34</w:t>
    </w:r>
    <w:r w:rsidR="00D73D4F">
      <w:rPr>
        <w:b/>
        <w:color w:val="3A7298"/>
        <w:sz w:val="22"/>
        <w:szCs w:val="22"/>
        <w:lang w:val="kk-KZ"/>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075E8"/>
    <w:rsid w:val="000139A4"/>
    <w:rsid w:val="000272F7"/>
    <w:rsid w:val="0002773D"/>
    <w:rsid w:val="00033886"/>
    <w:rsid w:val="00060711"/>
    <w:rsid w:val="00067FF4"/>
    <w:rsid w:val="00071E77"/>
    <w:rsid w:val="00072BAE"/>
    <w:rsid w:val="00073119"/>
    <w:rsid w:val="00074FF2"/>
    <w:rsid w:val="000760D8"/>
    <w:rsid w:val="0008319B"/>
    <w:rsid w:val="000870F9"/>
    <w:rsid w:val="000922AA"/>
    <w:rsid w:val="000A37D0"/>
    <w:rsid w:val="000A66D3"/>
    <w:rsid w:val="000A712A"/>
    <w:rsid w:val="000C4DDB"/>
    <w:rsid w:val="000C5AA0"/>
    <w:rsid w:val="000D4DAC"/>
    <w:rsid w:val="000E7CE7"/>
    <w:rsid w:val="000F1089"/>
    <w:rsid w:val="000F48E7"/>
    <w:rsid w:val="00115CFD"/>
    <w:rsid w:val="001319EE"/>
    <w:rsid w:val="00143292"/>
    <w:rsid w:val="00147CF2"/>
    <w:rsid w:val="001542FD"/>
    <w:rsid w:val="00156D2B"/>
    <w:rsid w:val="001620A2"/>
    <w:rsid w:val="001639EC"/>
    <w:rsid w:val="00173BBF"/>
    <w:rsid w:val="001763DE"/>
    <w:rsid w:val="001A0253"/>
    <w:rsid w:val="001A1881"/>
    <w:rsid w:val="001B2F3D"/>
    <w:rsid w:val="001B61C1"/>
    <w:rsid w:val="001B6354"/>
    <w:rsid w:val="001B66DE"/>
    <w:rsid w:val="001B6D98"/>
    <w:rsid w:val="001C2106"/>
    <w:rsid w:val="001C2C3A"/>
    <w:rsid w:val="001F273F"/>
    <w:rsid w:val="001F4925"/>
    <w:rsid w:val="001F64CB"/>
    <w:rsid w:val="002000F4"/>
    <w:rsid w:val="00205875"/>
    <w:rsid w:val="00211BA9"/>
    <w:rsid w:val="0021456F"/>
    <w:rsid w:val="0022101F"/>
    <w:rsid w:val="0022140D"/>
    <w:rsid w:val="0023374B"/>
    <w:rsid w:val="00243170"/>
    <w:rsid w:val="00251F3F"/>
    <w:rsid w:val="0025522E"/>
    <w:rsid w:val="00266206"/>
    <w:rsid w:val="002919F1"/>
    <w:rsid w:val="00294A16"/>
    <w:rsid w:val="002A394A"/>
    <w:rsid w:val="002B4B09"/>
    <w:rsid w:val="002C1EE2"/>
    <w:rsid w:val="002C6617"/>
    <w:rsid w:val="002E5EC7"/>
    <w:rsid w:val="002F11B1"/>
    <w:rsid w:val="00300ADA"/>
    <w:rsid w:val="0030570E"/>
    <w:rsid w:val="00317F7B"/>
    <w:rsid w:val="00325FB1"/>
    <w:rsid w:val="00341898"/>
    <w:rsid w:val="003456FF"/>
    <w:rsid w:val="00350BF3"/>
    <w:rsid w:val="00352F3E"/>
    <w:rsid w:val="00364E0B"/>
    <w:rsid w:val="00376B0C"/>
    <w:rsid w:val="003A3D5B"/>
    <w:rsid w:val="003A5628"/>
    <w:rsid w:val="003B231C"/>
    <w:rsid w:val="003C6A05"/>
    <w:rsid w:val="003D6A89"/>
    <w:rsid w:val="003E03CD"/>
    <w:rsid w:val="003F1061"/>
    <w:rsid w:val="003F241E"/>
    <w:rsid w:val="003F29C2"/>
    <w:rsid w:val="00403560"/>
    <w:rsid w:val="00407553"/>
    <w:rsid w:val="00415E2F"/>
    <w:rsid w:val="00416CB7"/>
    <w:rsid w:val="00417F80"/>
    <w:rsid w:val="004214FE"/>
    <w:rsid w:val="00423754"/>
    <w:rsid w:val="00423E04"/>
    <w:rsid w:val="00430E89"/>
    <w:rsid w:val="0044131F"/>
    <w:rsid w:val="00447514"/>
    <w:rsid w:val="00452859"/>
    <w:rsid w:val="004528F0"/>
    <w:rsid w:val="004604F5"/>
    <w:rsid w:val="004654ED"/>
    <w:rsid w:val="00470421"/>
    <w:rsid w:val="004726FE"/>
    <w:rsid w:val="004845A9"/>
    <w:rsid w:val="00486F3C"/>
    <w:rsid w:val="0049623C"/>
    <w:rsid w:val="004A5BA4"/>
    <w:rsid w:val="004A7421"/>
    <w:rsid w:val="004B2E42"/>
    <w:rsid w:val="004B400D"/>
    <w:rsid w:val="004C0608"/>
    <w:rsid w:val="004C22E2"/>
    <w:rsid w:val="004C34B8"/>
    <w:rsid w:val="004C78E6"/>
    <w:rsid w:val="004D6A94"/>
    <w:rsid w:val="004E0606"/>
    <w:rsid w:val="004E0EB8"/>
    <w:rsid w:val="004E49BE"/>
    <w:rsid w:val="004F0B48"/>
    <w:rsid w:val="004F3375"/>
    <w:rsid w:val="005041C6"/>
    <w:rsid w:val="00516D60"/>
    <w:rsid w:val="005350F1"/>
    <w:rsid w:val="00535AB4"/>
    <w:rsid w:val="0055256A"/>
    <w:rsid w:val="00557F3F"/>
    <w:rsid w:val="005630B7"/>
    <w:rsid w:val="00570A70"/>
    <w:rsid w:val="00575BEE"/>
    <w:rsid w:val="00591571"/>
    <w:rsid w:val="005A24A8"/>
    <w:rsid w:val="005A7048"/>
    <w:rsid w:val="005B2102"/>
    <w:rsid w:val="005B2E36"/>
    <w:rsid w:val="005B65CE"/>
    <w:rsid w:val="005C1146"/>
    <w:rsid w:val="005C5F30"/>
    <w:rsid w:val="005C7226"/>
    <w:rsid w:val="005D07B5"/>
    <w:rsid w:val="005F582C"/>
    <w:rsid w:val="00607AE3"/>
    <w:rsid w:val="00610B6C"/>
    <w:rsid w:val="00613DFD"/>
    <w:rsid w:val="00625B12"/>
    <w:rsid w:val="006340C9"/>
    <w:rsid w:val="006374C6"/>
    <w:rsid w:val="00642211"/>
    <w:rsid w:val="006511E1"/>
    <w:rsid w:val="006537BE"/>
    <w:rsid w:val="00656CE8"/>
    <w:rsid w:val="00657E5D"/>
    <w:rsid w:val="0066347F"/>
    <w:rsid w:val="0067240F"/>
    <w:rsid w:val="00677A9B"/>
    <w:rsid w:val="006859BF"/>
    <w:rsid w:val="00686F58"/>
    <w:rsid w:val="006918BA"/>
    <w:rsid w:val="00693B49"/>
    <w:rsid w:val="0069605A"/>
    <w:rsid w:val="006A525D"/>
    <w:rsid w:val="006A5DB2"/>
    <w:rsid w:val="006B0963"/>
    <w:rsid w:val="006B6938"/>
    <w:rsid w:val="006C3819"/>
    <w:rsid w:val="006C5E29"/>
    <w:rsid w:val="006D24EE"/>
    <w:rsid w:val="006E050C"/>
    <w:rsid w:val="006F7CAA"/>
    <w:rsid w:val="007006E3"/>
    <w:rsid w:val="00702F39"/>
    <w:rsid w:val="007111E8"/>
    <w:rsid w:val="00715CBC"/>
    <w:rsid w:val="00720FC6"/>
    <w:rsid w:val="007229C1"/>
    <w:rsid w:val="00731B2A"/>
    <w:rsid w:val="00732BE4"/>
    <w:rsid w:val="00740441"/>
    <w:rsid w:val="00741BC9"/>
    <w:rsid w:val="0074713C"/>
    <w:rsid w:val="007702A5"/>
    <w:rsid w:val="007767CD"/>
    <w:rsid w:val="00782A16"/>
    <w:rsid w:val="007A727B"/>
    <w:rsid w:val="007A78D6"/>
    <w:rsid w:val="007B6ECA"/>
    <w:rsid w:val="007C111C"/>
    <w:rsid w:val="007C6E07"/>
    <w:rsid w:val="007E588D"/>
    <w:rsid w:val="007E7414"/>
    <w:rsid w:val="00802A3D"/>
    <w:rsid w:val="008048E1"/>
    <w:rsid w:val="0081000A"/>
    <w:rsid w:val="008436CA"/>
    <w:rsid w:val="00853398"/>
    <w:rsid w:val="00854C23"/>
    <w:rsid w:val="00866964"/>
    <w:rsid w:val="00867FA4"/>
    <w:rsid w:val="008858D2"/>
    <w:rsid w:val="00892E1E"/>
    <w:rsid w:val="008949EE"/>
    <w:rsid w:val="00896DD5"/>
    <w:rsid w:val="0089704E"/>
    <w:rsid w:val="008A01F8"/>
    <w:rsid w:val="008A2699"/>
    <w:rsid w:val="008A7876"/>
    <w:rsid w:val="008B6904"/>
    <w:rsid w:val="008C3C7C"/>
    <w:rsid w:val="008E3B3F"/>
    <w:rsid w:val="008F16FC"/>
    <w:rsid w:val="008F5AF6"/>
    <w:rsid w:val="009139A9"/>
    <w:rsid w:val="00914138"/>
    <w:rsid w:val="00915A4B"/>
    <w:rsid w:val="00916151"/>
    <w:rsid w:val="009208F5"/>
    <w:rsid w:val="00923E81"/>
    <w:rsid w:val="00934587"/>
    <w:rsid w:val="00935BCA"/>
    <w:rsid w:val="0094547D"/>
    <w:rsid w:val="0094671A"/>
    <w:rsid w:val="00950643"/>
    <w:rsid w:val="00960C89"/>
    <w:rsid w:val="00967265"/>
    <w:rsid w:val="00967964"/>
    <w:rsid w:val="00971816"/>
    <w:rsid w:val="00983E4B"/>
    <w:rsid w:val="0098728F"/>
    <w:rsid w:val="009924CE"/>
    <w:rsid w:val="00993AB2"/>
    <w:rsid w:val="0099518A"/>
    <w:rsid w:val="009A49A6"/>
    <w:rsid w:val="009A6A23"/>
    <w:rsid w:val="009A7896"/>
    <w:rsid w:val="009B1B3D"/>
    <w:rsid w:val="009B46D5"/>
    <w:rsid w:val="009B69F4"/>
    <w:rsid w:val="009C1A16"/>
    <w:rsid w:val="009C4FD7"/>
    <w:rsid w:val="009D288C"/>
    <w:rsid w:val="009E2D17"/>
    <w:rsid w:val="009E3349"/>
    <w:rsid w:val="00A01131"/>
    <w:rsid w:val="00A10052"/>
    <w:rsid w:val="00A123BD"/>
    <w:rsid w:val="00A138E1"/>
    <w:rsid w:val="00A13C48"/>
    <w:rsid w:val="00A17FE7"/>
    <w:rsid w:val="00A338BC"/>
    <w:rsid w:val="00A3493A"/>
    <w:rsid w:val="00A470A6"/>
    <w:rsid w:val="00A47D62"/>
    <w:rsid w:val="00A505AE"/>
    <w:rsid w:val="00A62CB3"/>
    <w:rsid w:val="00A67148"/>
    <w:rsid w:val="00A85546"/>
    <w:rsid w:val="00A8627F"/>
    <w:rsid w:val="00A91F8E"/>
    <w:rsid w:val="00A95823"/>
    <w:rsid w:val="00AA225A"/>
    <w:rsid w:val="00AC1CA1"/>
    <w:rsid w:val="00AC53F9"/>
    <w:rsid w:val="00AC6742"/>
    <w:rsid w:val="00AC76FB"/>
    <w:rsid w:val="00AD0170"/>
    <w:rsid w:val="00B054F6"/>
    <w:rsid w:val="00B12C86"/>
    <w:rsid w:val="00B2298B"/>
    <w:rsid w:val="00B33C82"/>
    <w:rsid w:val="00B44CCD"/>
    <w:rsid w:val="00B45B40"/>
    <w:rsid w:val="00B528F5"/>
    <w:rsid w:val="00B5615F"/>
    <w:rsid w:val="00B70903"/>
    <w:rsid w:val="00B750C0"/>
    <w:rsid w:val="00B80E41"/>
    <w:rsid w:val="00B83C1C"/>
    <w:rsid w:val="00B841B2"/>
    <w:rsid w:val="00B855E3"/>
    <w:rsid w:val="00B86340"/>
    <w:rsid w:val="00B94826"/>
    <w:rsid w:val="00B9586B"/>
    <w:rsid w:val="00B95D6F"/>
    <w:rsid w:val="00BE182B"/>
    <w:rsid w:val="00BE3CFA"/>
    <w:rsid w:val="00BE5BD4"/>
    <w:rsid w:val="00BE78CA"/>
    <w:rsid w:val="00BF03DB"/>
    <w:rsid w:val="00C1034B"/>
    <w:rsid w:val="00C33D18"/>
    <w:rsid w:val="00C37797"/>
    <w:rsid w:val="00C43541"/>
    <w:rsid w:val="00C43621"/>
    <w:rsid w:val="00C44E63"/>
    <w:rsid w:val="00C56B12"/>
    <w:rsid w:val="00C61DE1"/>
    <w:rsid w:val="00C67FB8"/>
    <w:rsid w:val="00C723BA"/>
    <w:rsid w:val="00C74FF7"/>
    <w:rsid w:val="00C75199"/>
    <w:rsid w:val="00C7780A"/>
    <w:rsid w:val="00C80002"/>
    <w:rsid w:val="00C93D54"/>
    <w:rsid w:val="00C944D6"/>
    <w:rsid w:val="00C95FFA"/>
    <w:rsid w:val="00CA1875"/>
    <w:rsid w:val="00CA4AEE"/>
    <w:rsid w:val="00CB3D6D"/>
    <w:rsid w:val="00CC7D90"/>
    <w:rsid w:val="00CD3C51"/>
    <w:rsid w:val="00CD4058"/>
    <w:rsid w:val="00CE124A"/>
    <w:rsid w:val="00CE145F"/>
    <w:rsid w:val="00CE4245"/>
    <w:rsid w:val="00CE6A1B"/>
    <w:rsid w:val="00CE742A"/>
    <w:rsid w:val="00CF2A30"/>
    <w:rsid w:val="00CF3723"/>
    <w:rsid w:val="00D03D0C"/>
    <w:rsid w:val="00D11982"/>
    <w:rsid w:val="00D12903"/>
    <w:rsid w:val="00D14F06"/>
    <w:rsid w:val="00D32346"/>
    <w:rsid w:val="00D34EEB"/>
    <w:rsid w:val="00D4546B"/>
    <w:rsid w:val="00D47555"/>
    <w:rsid w:val="00D4786A"/>
    <w:rsid w:val="00D64C0F"/>
    <w:rsid w:val="00D6615E"/>
    <w:rsid w:val="00D73D4F"/>
    <w:rsid w:val="00D74E9A"/>
    <w:rsid w:val="00D83354"/>
    <w:rsid w:val="00D83933"/>
    <w:rsid w:val="00DA5F02"/>
    <w:rsid w:val="00DB4097"/>
    <w:rsid w:val="00DC5807"/>
    <w:rsid w:val="00DC58DC"/>
    <w:rsid w:val="00DD35CD"/>
    <w:rsid w:val="00DD6E66"/>
    <w:rsid w:val="00DE770C"/>
    <w:rsid w:val="00DF269E"/>
    <w:rsid w:val="00DF3B0D"/>
    <w:rsid w:val="00E02973"/>
    <w:rsid w:val="00E05FAF"/>
    <w:rsid w:val="00E06481"/>
    <w:rsid w:val="00E10C64"/>
    <w:rsid w:val="00E1613C"/>
    <w:rsid w:val="00E20064"/>
    <w:rsid w:val="00E353EF"/>
    <w:rsid w:val="00E43190"/>
    <w:rsid w:val="00E54E18"/>
    <w:rsid w:val="00E57A5B"/>
    <w:rsid w:val="00E859C8"/>
    <w:rsid w:val="00E866E0"/>
    <w:rsid w:val="00E87333"/>
    <w:rsid w:val="00EA2295"/>
    <w:rsid w:val="00EA2AB3"/>
    <w:rsid w:val="00EA4D51"/>
    <w:rsid w:val="00EB3FA9"/>
    <w:rsid w:val="00EB54A3"/>
    <w:rsid w:val="00EC3C11"/>
    <w:rsid w:val="00EC67BB"/>
    <w:rsid w:val="00ED617A"/>
    <w:rsid w:val="00EE1A39"/>
    <w:rsid w:val="00EE6469"/>
    <w:rsid w:val="00EE69B8"/>
    <w:rsid w:val="00EE76C3"/>
    <w:rsid w:val="00F17B2F"/>
    <w:rsid w:val="00F22932"/>
    <w:rsid w:val="00F23C29"/>
    <w:rsid w:val="00F32B07"/>
    <w:rsid w:val="00F3588D"/>
    <w:rsid w:val="00F525B9"/>
    <w:rsid w:val="00F64017"/>
    <w:rsid w:val="00F85AE1"/>
    <w:rsid w:val="00F93EE0"/>
    <w:rsid w:val="00FB5B89"/>
    <w:rsid w:val="00FD00E3"/>
    <w:rsid w:val="00FF1AEB"/>
    <w:rsid w:val="00FF4CCD"/>
    <w:rsid w:val="00FF6808"/>
    <w:rsid w:val="12D946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D32F18"/>
  <w15:docId w15:val="{46F2D049-8750-4F6F-88DF-8F4CBF64E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B6904"/>
    <w:pPr>
      <w:overflowPunct w:val="0"/>
      <w:autoSpaceDE w:val="0"/>
      <w:autoSpaceDN w:val="0"/>
      <w:adjustRightInd w:val="0"/>
    </w:pPr>
  </w:style>
  <w:style w:type="paragraph" w:styleId="2">
    <w:name w:val="heading 2"/>
    <w:basedOn w:val="a"/>
    <w:next w:val="a"/>
    <w:qFormat/>
    <w:rsid w:val="008B6904"/>
    <w:pPr>
      <w:keepNext/>
      <w:overflowPunct/>
      <w:autoSpaceDE/>
      <w:autoSpaceDN/>
      <w:adjustRightInd/>
      <w:jc w:val="both"/>
      <w:outlineLvl w:val="1"/>
    </w:pPr>
    <w:rPr>
      <w:rFonts w:ascii="Times/Kazakh" w:hAnsi="Times/Kazakh"/>
      <w:b/>
      <w:sz w:val="26"/>
      <w:lang w:eastAsia="ko-KR"/>
    </w:rPr>
  </w:style>
  <w:style w:type="paragraph" w:styleId="4">
    <w:name w:val="heading 4"/>
    <w:basedOn w:val="a"/>
    <w:next w:val="a"/>
    <w:link w:val="40"/>
    <w:semiHidden/>
    <w:unhideWhenUsed/>
    <w:qFormat/>
    <w:rsid w:val="00A9582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sid w:val="008B6904"/>
    <w:rPr>
      <w:rFonts w:ascii="Times New Roman" w:hAnsi="Times New Roman" w:cs="Times New Roman" w:hint="default"/>
      <w:color w:val="333399"/>
      <w:u w:val="single"/>
    </w:rPr>
  </w:style>
  <w:style w:type="character" w:styleId="a4">
    <w:name w:val="page number"/>
    <w:basedOn w:val="a0"/>
    <w:rsid w:val="008B6904"/>
  </w:style>
  <w:style w:type="character" w:styleId="a5">
    <w:name w:val="Strong"/>
    <w:qFormat/>
    <w:rsid w:val="008B6904"/>
    <w:rPr>
      <w:b/>
      <w:bCs/>
    </w:rPr>
  </w:style>
  <w:style w:type="paragraph" w:styleId="a6">
    <w:name w:val="Balloon Text"/>
    <w:basedOn w:val="a"/>
    <w:link w:val="a7"/>
    <w:semiHidden/>
    <w:unhideWhenUsed/>
    <w:qFormat/>
    <w:rsid w:val="008B6904"/>
    <w:rPr>
      <w:rFonts w:ascii="Tahoma" w:hAnsi="Tahoma" w:cs="Tahoma"/>
      <w:sz w:val="16"/>
      <w:szCs w:val="16"/>
    </w:rPr>
  </w:style>
  <w:style w:type="paragraph" w:styleId="a8">
    <w:name w:val="header"/>
    <w:basedOn w:val="a"/>
    <w:qFormat/>
    <w:rsid w:val="008B6904"/>
    <w:pPr>
      <w:tabs>
        <w:tab w:val="center" w:pos="4677"/>
        <w:tab w:val="right" w:pos="9355"/>
      </w:tabs>
      <w:suppressAutoHyphens/>
      <w:overflowPunct/>
      <w:autoSpaceDE/>
      <w:autoSpaceDN/>
      <w:adjustRightInd/>
    </w:pPr>
    <w:rPr>
      <w:sz w:val="24"/>
      <w:szCs w:val="24"/>
      <w:lang w:eastAsia="ar-SA"/>
    </w:rPr>
  </w:style>
  <w:style w:type="paragraph" w:styleId="a9">
    <w:name w:val="Body Text Indent"/>
    <w:basedOn w:val="a"/>
    <w:qFormat/>
    <w:rsid w:val="008B6904"/>
    <w:pPr>
      <w:overflowPunct/>
      <w:autoSpaceDE/>
      <w:autoSpaceDN/>
      <w:adjustRightInd/>
      <w:ind w:firstLine="1122"/>
      <w:jc w:val="both"/>
    </w:pPr>
    <w:rPr>
      <w:sz w:val="24"/>
      <w:szCs w:val="24"/>
      <w:lang w:val="kk-KZ"/>
    </w:rPr>
  </w:style>
  <w:style w:type="paragraph" w:styleId="aa">
    <w:name w:val="Title"/>
    <w:basedOn w:val="a"/>
    <w:qFormat/>
    <w:rsid w:val="008B6904"/>
    <w:pPr>
      <w:overflowPunct/>
      <w:autoSpaceDE/>
      <w:autoSpaceDN/>
      <w:adjustRightInd/>
      <w:jc w:val="center"/>
    </w:pPr>
    <w:rPr>
      <w:sz w:val="28"/>
      <w:szCs w:val="24"/>
    </w:rPr>
  </w:style>
  <w:style w:type="paragraph" w:styleId="ab">
    <w:name w:val="footer"/>
    <w:basedOn w:val="a"/>
    <w:link w:val="ac"/>
    <w:qFormat/>
    <w:rsid w:val="008B6904"/>
    <w:pPr>
      <w:tabs>
        <w:tab w:val="center" w:pos="4677"/>
        <w:tab w:val="right" w:pos="9355"/>
      </w:tabs>
    </w:pPr>
  </w:style>
  <w:style w:type="paragraph" w:styleId="ad">
    <w:name w:val="Normal (Web)"/>
    <w:basedOn w:val="a"/>
    <w:qFormat/>
    <w:rsid w:val="008B6904"/>
    <w:pPr>
      <w:overflowPunct/>
      <w:autoSpaceDE/>
      <w:autoSpaceDN/>
      <w:adjustRightInd/>
      <w:spacing w:before="100" w:beforeAutospacing="1" w:after="100" w:afterAutospacing="1"/>
    </w:pPr>
    <w:rPr>
      <w:sz w:val="24"/>
      <w:szCs w:val="24"/>
    </w:rPr>
  </w:style>
  <w:style w:type="paragraph" w:styleId="20">
    <w:name w:val="Body Text Indent 2"/>
    <w:basedOn w:val="a"/>
    <w:rsid w:val="008B6904"/>
    <w:pPr>
      <w:spacing w:after="120" w:line="480" w:lineRule="auto"/>
      <w:ind w:left="283"/>
    </w:pPr>
  </w:style>
  <w:style w:type="paragraph" w:styleId="ae">
    <w:name w:val="Subtitle"/>
    <w:basedOn w:val="a"/>
    <w:link w:val="af"/>
    <w:qFormat/>
    <w:rsid w:val="008B6904"/>
    <w:pPr>
      <w:overflowPunct/>
      <w:autoSpaceDE/>
      <w:autoSpaceDN/>
      <w:adjustRightInd/>
      <w:ind w:firstLine="709"/>
      <w:jc w:val="both"/>
    </w:pPr>
    <w:rPr>
      <w:sz w:val="28"/>
      <w:szCs w:val="24"/>
    </w:rPr>
  </w:style>
  <w:style w:type="table" w:styleId="af0">
    <w:name w:val="Table Grid"/>
    <w:basedOn w:val="a1"/>
    <w:qFormat/>
    <w:rsid w:val="008B6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w:basedOn w:val="a"/>
    <w:autoRedefine/>
    <w:qFormat/>
    <w:rsid w:val="008B6904"/>
    <w:pPr>
      <w:overflowPunct/>
      <w:autoSpaceDE/>
      <w:autoSpaceDN/>
      <w:adjustRightInd/>
      <w:spacing w:after="160" w:line="240" w:lineRule="exact"/>
    </w:pPr>
    <w:rPr>
      <w:rFonts w:eastAsia="SimSun"/>
      <w:b/>
      <w:sz w:val="28"/>
      <w:szCs w:val="24"/>
      <w:lang w:val="en-US" w:eastAsia="en-US"/>
    </w:rPr>
  </w:style>
  <w:style w:type="paragraph" w:styleId="af2">
    <w:name w:val="No Spacing"/>
    <w:link w:val="af3"/>
    <w:uiPriority w:val="1"/>
    <w:qFormat/>
    <w:rsid w:val="008B6904"/>
    <w:rPr>
      <w:sz w:val="24"/>
      <w:szCs w:val="24"/>
    </w:rPr>
  </w:style>
  <w:style w:type="paragraph" w:customStyle="1" w:styleId="015">
    <w:name w:val="Стиль Слева:  0 см Выступ:  15 см"/>
    <w:basedOn w:val="a"/>
    <w:qFormat/>
    <w:rsid w:val="008B6904"/>
    <w:pPr>
      <w:widowControl w:val="0"/>
      <w:overflowPunct/>
      <w:autoSpaceDE/>
      <w:autoSpaceDN/>
      <w:adjustRightInd/>
      <w:spacing w:before="120"/>
      <w:ind w:left="851" w:hanging="851"/>
      <w:jc w:val="both"/>
    </w:pPr>
    <w:rPr>
      <w:rFonts w:ascii="Arial" w:hAnsi="Arial"/>
      <w:snapToGrid w:val="0"/>
      <w:sz w:val="24"/>
    </w:rPr>
  </w:style>
  <w:style w:type="character" w:customStyle="1" w:styleId="af">
    <w:name w:val="Подзаголовок Знак"/>
    <w:link w:val="ae"/>
    <w:qFormat/>
    <w:rsid w:val="008B6904"/>
    <w:rPr>
      <w:sz w:val="28"/>
      <w:szCs w:val="24"/>
      <w:lang w:val="ru-RU" w:eastAsia="ru-RU" w:bidi="ar-SA"/>
    </w:rPr>
  </w:style>
  <w:style w:type="character" w:customStyle="1" w:styleId="s0">
    <w:name w:val="s0"/>
    <w:qFormat/>
    <w:rsid w:val="008B6904"/>
    <w:rPr>
      <w:rFonts w:ascii="Times New Roman" w:hAnsi="Times New Roman" w:cs="Times New Roman" w:hint="default"/>
      <w:color w:val="000000"/>
      <w:sz w:val="20"/>
      <w:szCs w:val="20"/>
      <w:u w:val="none"/>
    </w:rPr>
  </w:style>
  <w:style w:type="paragraph" w:customStyle="1" w:styleId="1">
    <w:name w:val="Знак Знак Знак1 Знак"/>
    <w:basedOn w:val="a"/>
    <w:autoRedefine/>
    <w:qFormat/>
    <w:rsid w:val="008B6904"/>
    <w:pPr>
      <w:overflowPunct/>
      <w:autoSpaceDE/>
      <w:autoSpaceDN/>
      <w:adjustRightInd/>
      <w:spacing w:after="160" w:line="240" w:lineRule="exact"/>
    </w:pPr>
    <w:rPr>
      <w:sz w:val="28"/>
      <w:lang w:val="en-US" w:eastAsia="en-US"/>
    </w:rPr>
  </w:style>
  <w:style w:type="paragraph" w:customStyle="1" w:styleId="10">
    <w:name w:val="Знак1"/>
    <w:basedOn w:val="a"/>
    <w:autoRedefine/>
    <w:qFormat/>
    <w:rsid w:val="008B6904"/>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8B6904"/>
    <w:rPr>
      <w:rFonts w:ascii="Times New Roman" w:hAnsi="Times New Roman" w:cs="Times New Roman" w:hint="default"/>
      <w:b/>
      <w:bCs/>
      <w:color w:val="000000"/>
      <w:sz w:val="20"/>
      <w:szCs w:val="20"/>
      <w:u w:val="none"/>
    </w:rPr>
  </w:style>
  <w:style w:type="paragraph" w:customStyle="1" w:styleId="af4">
    <w:name w:val="Знак Знак Знак"/>
    <w:basedOn w:val="a"/>
    <w:autoRedefine/>
    <w:rsid w:val="008B6904"/>
    <w:pPr>
      <w:overflowPunct/>
      <w:autoSpaceDE/>
      <w:autoSpaceDN/>
      <w:adjustRightInd/>
      <w:spacing w:after="160" w:line="240" w:lineRule="exact"/>
    </w:pPr>
    <w:rPr>
      <w:rFonts w:eastAsia="SimSun"/>
      <w:b/>
      <w:sz w:val="28"/>
      <w:szCs w:val="24"/>
      <w:lang w:val="en-US" w:eastAsia="en-US"/>
    </w:rPr>
  </w:style>
  <w:style w:type="paragraph" w:styleId="af5">
    <w:name w:val="List Paragraph"/>
    <w:basedOn w:val="a"/>
    <w:qFormat/>
    <w:rsid w:val="008B6904"/>
    <w:pPr>
      <w:overflowPunct/>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c">
    <w:name w:val="Нижний колонтитул Знак"/>
    <w:basedOn w:val="a0"/>
    <w:link w:val="ab"/>
    <w:rsid w:val="008B6904"/>
  </w:style>
  <w:style w:type="paragraph" w:customStyle="1" w:styleId="21">
    <w:name w:val="Знак2"/>
    <w:basedOn w:val="a"/>
    <w:autoRedefine/>
    <w:qFormat/>
    <w:rsid w:val="008B6904"/>
    <w:pPr>
      <w:overflowPunct/>
      <w:autoSpaceDE/>
      <w:autoSpaceDN/>
      <w:adjustRightInd/>
      <w:spacing w:after="160" w:line="240" w:lineRule="exact"/>
    </w:pPr>
    <w:rPr>
      <w:rFonts w:eastAsia="SimSun"/>
      <w:b/>
      <w:sz w:val="28"/>
      <w:szCs w:val="24"/>
      <w:lang w:val="en-US" w:eastAsia="en-US"/>
    </w:rPr>
  </w:style>
  <w:style w:type="paragraph" w:customStyle="1" w:styleId="3">
    <w:name w:val="Знак3"/>
    <w:basedOn w:val="a"/>
    <w:autoRedefine/>
    <w:qFormat/>
    <w:rsid w:val="008B6904"/>
    <w:pPr>
      <w:overflowPunct/>
      <w:autoSpaceDE/>
      <w:autoSpaceDN/>
      <w:adjustRightInd/>
      <w:spacing w:after="160" w:line="240" w:lineRule="exact"/>
    </w:pPr>
    <w:rPr>
      <w:rFonts w:eastAsia="SimSun"/>
      <w:b/>
      <w:sz w:val="28"/>
      <w:szCs w:val="24"/>
      <w:lang w:val="en-US" w:eastAsia="en-US"/>
    </w:rPr>
  </w:style>
  <w:style w:type="paragraph" w:customStyle="1" w:styleId="41">
    <w:name w:val="Знак4"/>
    <w:basedOn w:val="a"/>
    <w:autoRedefine/>
    <w:rsid w:val="008B6904"/>
    <w:pPr>
      <w:overflowPunct/>
      <w:autoSpaceDE/>
      <w:autoSpaceDN/>
      <w:adjustRightInd/>
      <w:spacing w:after="160" w:line="240" w:lineRule="exact"/>
    </w:pPr>
    <w:rPr>
      <w:rFonts w:eastAsia="SimSun"/>
      <w:b/>
      <w:sz w:val="28"/>
      <w:szCs w:val="24"/>
      <w:lang w:val="en-US" w:eastAsia="en-US"/>
    </w:rPr>
  </w:style>
  <w:style w:type="character" w:customStyle="1" w:styleId="a7">
    <w:name w:val="Текст выноски Знак"/>
    <w:basedOn w:val="a0"/>
    <w:link w:val="a6"/>
    <w:semiHidden/>
    <w:qFormat/>
    <w:rsid w:val="008B6904"/>
    <w:rPr>
      <w:rFonts w:ascii="Tahoma" w:hAnsi="Tahoma" w:cs="Tahoma"/>
      <w:sz w:val="16"/>
      <w:szCs w:val="16"/>
    </w:rPr>
  </w:style>
  <w:style w:type="character" w:customStyle="1" w:styleId="af3">
    <w:name w:val="Без интервала Знак"/>
    <w:link w:val="af2"/>
    <w:uiPriority w:val="1"/>
    <w:qFormat/>
    <w:locked/>
    <w:rsid w:val="008B6904"/>
    <w:rPr>
      <w:sz w:val="24"/>
      <w:szCs w:val="24"/>
    </w:rPr>
  </w:style>
  <w:style w:type="character" w:customStyle="1" w:styleId="preamble-verb">
    <w:name w:val="preamble-verb"/>
    <w:basedOn w:val="a0"/>
    <w:rsid w:val="002C6617"/>
  </w:style>
  <w:style w:type="character" w:customStyle="1" w:styleId="40">
    <w:name w:val="Заголовок 4 Знак"/>
    <w:basedOn w:val="a0"/>
    <w:link w:val="4"/>
    <w:semiHidden/>
    <w:rsid w:val="00A95823"/>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464570">
      <w:bodyDiv w:val="1"/>
      <w:marLeft w:val="0"/>
      <w:marRight w:val="0"/>
      <w:marTop w:val="0"/>
      <w:marBottom w:val="0"/>
      <w:divBdr>
        <w:top w:val="none" w:sz="0" w:space="0" w:color="auto"/>
        <w:left w:val="none" w:sz="0" w:space="0" w:color="auto"/>
        <w:bottom w:val="none" w:sz="0" w:space="0" w:color="auto"/>
        <w:right w:val="none" w:sz="0" w:space="0" w:color="auto"/>
      </w:divBdr>
    </w:div>
    <w:div w:id="1692224905">
      <w:bodyDiv w:val="1"/>
      <w:marLeft w:val="0"/>
      <w:marRight w:val="0"/>
      <w:marTop w:val="0"/>
      <w:marBottom w:val="0"/>
      <w:divBdr>
        <w:top w:val="none" w:sz="0" w:space="0" w:color="auto"/>
        <w:left w:val="none" w:sz="0" w:space="0" w:color="auto"/>
        <w:bottom w:val="none" w:sz="0" w:space="0" w:color="auto"/>
        <w:right w:val="none" w:sz="0" w:space="0" w:color="auto"/>
      </w:divBdr>
      <w:divsChild>
        <w:div w:id="549077025">
          <w:marLeft w:val="0"/>
          <w:marRight w:val="0"/>
          <w:marTop w:val="0"/>
          <w:marBottom w:val="0"/>
          <w:divBdr>
            <w:top w:val="none" w:sz="0" w:space="0" w:color="auto"/>
            <w:left w:val="none" w:sz="0" w:space="0" w:color="auto"/>
            <w:bottom w:val="none" w:sz="0" w:space="0" w:color="auto"/>
            <w:right w:val="none" w:sz="0" w:space="0" w:color="auto"/>
          </w:divBdr>
        </w:div>
        <w:div w:id="1113675343">
          <w:marLeft w:val="0"/>
          <w:marRight w:val="0"/>
          <w:marTop w:val="0"/>
          <w:marBottom w:val="0"/>
          <w:divBdr>
            <w:top w:val="none" w:sz="0" w:space="0" w:color="auto"/>
            <w:left w:val="none" w:sz="0" w:space="0" w:color="auto"/>
            <w:bottom w:val="none" w:sz="0" w:space="0" w:color="auto"/>
            <w:right w:val="none" w:sz="0" w:space="0" w:color="auto"/>
          </w:divBdr>
        </w:div>
        <w:div w:id="694112445">
          <w:marLeft w:val="0"/>
          <w:marRight w:val="0"/>
          <w:marTop w:val="0"/>
          <w:marBottom w:val="0"/>
          <w:divBdr>
            <w:top w:val="none" w:sz="0" w:space="0" w:color="auto"/>
            <w:left w:val="none" w:sz="0" w:space="0" w:color="auto"/>
            <w:bottom w:val="none" w:sz="0" w:space="0" w:color="auto"/>
            <w:right w:val="none" w:sz="0" w:space="0" w:color="auto"/>
          </w:divBdr>
        </w:div>
        <w:div w:id="286861243">
          <w:marLeft w:val="0"/>
          <w:marRight w:val="0"/>
          <w:marTop w:val="0"/>
          <w:marBottom w:val="0"/>
          <w:divBdr>
            <w:top w:val="none" w:sz="0" w:space="0" w:color="auto"/>
            <w:left w:val="none" w:sz="0" w:space="0" w:color="auto"/>
            <w:bottom w:val="none" w:sz="0" w:space="0" w:color="auto"/>
            <w:right w:val="none" w:sz="0" w:space="0" w:color="auto"/>
          </w:divBdr>
        </w:div>
        <w:div w:id="1295059129">
          <w:marLeft w:val="0"/>
          <w:marRight w:val="0"/>
          <w:marTop w:val="0"/>
          <w:marBottom w:val="0"/>
          <w:divBdr>
            <w:top w:val="none" w:sz="0" w:space="0" w:color="auto"/>
            <w:left w:val="none" w:sz="0" w:space="0" w:color="auto"/>
            <w:bottom w:val="none" w:sz="0" w:space="0" w:color="auto"/>
            <w:right w:val="none" w:sz="0" w:space="0" w:color="auto"/>
          </w:divBdr>
        </w:div>
        <w:div w:id="838078587">
          <w:marLeft w:val="0"/>
          <w:marRight w:val="0"/>
          <w:marTop w:val="0"/>
          <w:marBottom w:val="0"/>
          <w:divBdr>
            <w:top w:val="none" w:sz="0" w:space="0" w:color="auto"/>
            <w:left w:val="none" w:sz="0" w:space="0" w:color="auto"/>
            <w:bottom w:val="none" w:sz="0" w:space="0" w:color="auto"/>
            <w:right w:val="none" w:sz="0" w:space="0" w:color="auto"/>
          </w:divBdr>
        </w:div>
        <w:div w:id="1002391344">
          <w:marLeft w:val="0"/>
          <w:marRight w:val="0"/>
          <w:marTop w:val="0"/>
          <w:marBottom w:val="0"/>
          <w:divBdr>
            <w:top w:val="none" w:sz="0" w:space="0" w:color="auto"/>
            <w:left w:val="none" w:sz="0" w:space="0" w:color="auto"/>
            <w:bottom w:val="none" w:sz="0" w:space="0" w:color="auto"/>
            <w:right w:val="none" w:sz="0" w:space="0" w:color="auto"/>
          </w:divBdr>
        </w:div>
        <w:div w:id="387917758">
          <w:marLeft w:val="0"/>
          <w:marRight w:val="0"/>
          <w:marTop w:val="0"/>
          <w:marBottom w:val="0"/>
          <w:divBdr>
            <w:top w:val="none" w:sz="0" w:space="0" w:color="auto"/>
            <w:left w:val="none" w:sz="0" w:space="0" w:color="auto"/>
            <w:bottom w:val="none" w:sz="0" w:space="0" w:color="auto"/>
            <w:right w:val="none" w:sz="0" w:space="0" w:color="auto"/>
          </w:divBdr>
        </w:div>
        <w:div w:id="1249457748">
          <w:marLeft w:val="0"/>
          <w:marRight w:val="0"/>
          <w:marTop w:val="0"/>
          <w:marBottom w:val="0"/>
          <w:divBdr>
            <w:top w:val="none" w:sz="0" w:space="0" w:color="auto"/>
            <w:left w:val="none" w:sz="0" w:space="0" w:color="auto"/>
            <w:bottom w:val="none" w:sz="0" w:space="0" w:color="auto"/>
            <w:right w:val="none" w:sz="0" w:space="0" w:color="auto"/>
          </w:divBdr>
        </w:div>
        <w:div w:id="1244337796">
          <w:marLeft w:val="0"/>
          <w:marRight w:val="0"/>
          <w:marTop w:val="0"/>
          <w:marBottom w:val="0"/>
          <w:divBdr>
            <w:top w:val="none" w:sz="0" w:space="0" w:color="auto"/>
            <w:left w:val="none" w:sz="0" w:space="0" w:color="auto"/>
            <w:bottom w:val="none" w:sz="0" w:space="0" w:color="auto"/>
            <w:right w:val="none" w:sz="0" w:space="0" w:color="auto"/>
          </w:divBdr>
        </w:div>
        <w:div w:id="1399476857">
          <w:marLeft w:val="0"/>
          <w:marRight w:val="0"/>
          <w:marTop w:val="0"/>
          <w:marBottom w:val="0"/>
          <w:divBdr>
            <w:top w:val="none" w:sz="0" w:space="0" w:color="auto"/>
            <w:left w:val="none" w:sz="0" w:space="0" w:color="auto"/>
            <w:bottom w:val="none" w:sz="0" w:space="0" w:color="auto"/>
            <w:right w:val="none" w:sz="0" w:space="0" w:color="auto"/>
          </w:divBdr>
        </w:div>
        <w:div w:id="461768452">
          <w:marLeft w:val="0"/>
          <w:marRight w:val="0"/>
          <w:marTop w:val="0"/>
          <w:marBottom w:val="0"/>
          <w:divBdr>
            <w:top w:val="none" w:sz="0" w:space="0" w:color="auto"/>
            <w:left w:val="none" w:sz="0" w:space="0" w:color="auto"/>
            <w:bottom w:val="none" w:sz="0" w:space="0" w:color="auto"/>
            <w:right w:val="none" w:sz="0" w:space="0" w:color="auto"/>
          </w:divBdr>
        </w:div>
        <w:div w:id="623118255">
          <w:marLeft w:val="0"/>
          <w:marRight w:val="0"/>
          <w:marTop w:val="0"/>
          <w:marBottom w:val="0"/>
          <w:divBdr>
            <w:top w:val="none" w:sz="0" w:space="0" w:color="auto"/>
            <w:left w:val="none" w:sz="0" w:space="0" w:color="auto"/>
            <w:bottom w:val="none" w:sz="0" w:space="0" w:color="auto"/>
            <w:right w:val="none" w:sz="0" w:space="0" w:color="auto"/>
          </w:divBdr>
        </w:div>
        <w:div w:id="1019040524">
          <w:marLeft w:val="0"/>
          <w:marRight w:val="0"/>
          <w:marTop w:val="0"/>
          <w:marBottom w:val="0"/>
          <w:divBdr>
            <w:top w:val="none" w:sz="0" w:space="0" w:color="auto"/>
            <w:left w:val="none" w:sz="0" w:space="0" w:color="auto"/>
            <w:bottom w:val="none" w:sz="0" w:space="0" w:color="auto"/>
            <w:right w:val="none" w:sz="0" w:space="0" w:color="auto"/>
          </w:divBdr>
        </w:div>
        <w:div w:id="136992381">
          <w:marLeft w:val="0"/>
          <w:marRight w:val="0"/>
          <w:marTop w:val="0"/>
          <w:marBottom w:val="0"/>
          <w:divBdr>
            <w:top w:val="none" w:sz="0" w:space="0" w:color="auto"/>
            <w:left w:val="none" w:sz="0" w:space="0" w:color="auto"/>
            <w:bottom w:val="none" w:sz="0" w:space="0" w:color="auto"/>
            <w:right w:val="none" w:sz="0" w:space="0" w:color="auto"/>
          </w:divBdr>
        </w:div>
        <w:div w:id="575821571">
          <w:marLeft w:val="0"/>
          <w:marRight w:val="0"/>
          <w:marTop w:val="0"/>
          <w:marBottom w:val="0"/>
          <w:divBdr>
            <w:top w:val="none" w:sz="0" w:space="0" w:color="auto"/>
            <w:left w:val="none" w:sz="0" w:space="0" w:color="auto"/>
            <w:bottom w:val="none" w:sz="0" w:space="0" w:color="auto"/>
            <w:right w:val="none" w:sz="0" w:space="0" w:color="auto"/>
          </w:divBdr>
        </w:div>
        <w:div w:id="493297471">
          <w:marLeft w:val="0"/>
          <w:marRight w:val="0"/>
          <w:marTop w:val="0"/>
          <w:marBottom w:val="0"/>
          <w:divBdr>
            <w:top w:val="none" w:sz="0" w:space="0" w:color="auto"/>
            <w:left w:val="none" w:sz="0" w:space="0" w:color="auto"/>
            <w:bottom w:val="none" w:sz="0" w:space="0" w:color="auto"/>
            <w:right w:val="none" w:sz="0" w:space="0" w:color="auto"/>
          </w:divBdr>
        </w:div>
        <w:div w:id="969673457">
          <w:marLeft w:val="0"/>
          <w:marRight w:val="0"/>
          <w:marTop w:val="0"/>
          <w:marBottom w:val="0"/>
          <w:divBdr>
            <w:top w:val="none" w:sz="0" w:space="0" w:color="auto"/>
            <w:left w:val="none" w:sz="0" w:space="0" w:color="auto"/>
            <w:bottom w:val="none" w:sz="0" w:space="0" w:color="auto"/>
            <w:right w:val="none" w:sz="0" w:space="0" w:color="auto"/>
          </w:divBdr>
        </w:div>
        <w:div w:id="1111172056">
          <w:marLeft w:val="0"/>
          <w:marRight w:val="0"/>
          <w:marTop w:val="0"/>
          <w:marBottom w:val="0"/>
          <w:divBdr>
            <w:top w:val="none" w:sz="0" w:space="0" w:color="auto"/>
            <w:left w:val="none" w:sz="0" w:space="0" w:color="auto"/>
            <w:bottom w:val="none" w:sz="0" w:space="0" w:color="auto"/>
            <w:right w:val="none" w:sz="0" w:space="0" w:color="auto"/>
          </w:divBdr>
        </w:div>
        <w:div w:id="721948825">
          <w:marLeft w:val="0"/>
          <w:marRight w:val="0"/>
          <w:marTop w:val="0"/>
          <w:marBottom w:val="0"/>
          <w:divBdr>
            <w:top w:val="none" w:sz="0" w:space="0" w:color="auto"/>
            <w:left w:val="none" w:sz="0" w:space="0" w:color="auto"/>
            <w:bottom w:val="none" w:sz="0" w:space="0" w:color="auto"/>
            <w:right w:val="none" w:sz="0" w:space="0" w:color="auto"/>
          </w:divBdr>
        </w:div>
        <w:div w:id="1508057741">
          <w:marLeft w:val="0"/>
          <w:marRight w:val="0"/>
          <w:marTop w:val="0"/>
          <w:marBottom w:val="0"/>
          <w:divBdr>
            <w:top w:val="none" w:sz="0" w:space="0" w:color="auto"/>
            <w:left w:val="none" w:sz="0" w:space="0" w:color="auto"/>
            <w:bottom w:val="none" w:sz="0" w:space="0" w:color="auto"/>
            <w:right w:val="none" w:sz="0" w:space="0" w:color="auto"/>
          </w:divBdr>
        </w:div>
        <w:div w:id="532768068">
          <w:marLeft w:val="0"/>
          <w:marRight w:val="0"/>
          <w:marTop w:val="0"/>
          <w:marBottom w:val="0"/>
          <w:divBdr>
            <w:top w:val="none" w:sz="0" w:space="0" w:color="auto"/>
            <w:left w:val="none" w:sz="0" w:space="0" w:color="auto"/>
            <w:bottom w:val="none" w:sz="0" w:space="0" w:color="auto"/>
            <w:right w:val="none" w:sz="0" w:space="0" w:color="auto"/>
          </w:divBdr>
        </w:div>
        <w:div w:id="2030518537">
          <w:marLeft w:val="0"/>
          <w:marRight w:val="0"/>
          <w:marTop w:val="0"/>
          <w:marBottom w:val="0"/>
          <w:divBdr>
            <w:top w:val="none" w:sz="0" w:space="0" w:color="auto"/>
            <w:left w:val="none" w:sz="0" w:space="0" w:color="auto"/>
            <w:bottom w:val="none" w:sz="0" w:space="0" w:color="auto"/>
            <w:right w:val="none" w:sz="0" w:space="0" w:color="auto"/>
          </w:divBdr>
        </w:div>
        <w:div w:id="176584563">
          <w:marLeft w:val="0"/>
          <w:marRight w:val="0"/>
          <w:marTop w:val="0"/>
          <w:marBottom w:val="0"/>
          <w:divBdr>
            <w:top w:val="none" w:sz="0" w:space="0" w:color="auto"/>
            <w:left w:val="none" w:sz="0" w:space="0" w:color="auto"/>
            <w:bottom w:val="none" w:sz="0" w:space="0" w:color="auto"/>
            <w:right w:val="none" w:sz="0" w:space="0" w:color="auto"/>
          </w:divBdr>
        </w:div>
        <w:div w:id="394163570">
          <w:marLeft w:val="0"/>
          <w:marRight w:val="0"/>
          <w:marTop w:val="0"/>
          <w:marBottom w:val="0"/>
          <w:divBdr>
            <w:top w:val="none" w:sz="0" w:space="0" w:color="auto"/>
            <w:left w:val="none" w:sz="0" w:space="0" w:color="auto"/>
            <w:bottom w:val="none" w:sz="0" w:space="0" w:color="auto"/>
            <w:right w:val="none" w:sz="0" w:space="0" w:color="auto"/>
          </w:divBdr>
        </w:div>
        <w:div w:id="1046876853">
          <w:marLeft w:val="0"/>
          <w:marRight w:val="0"/>
          <w:marTop w:val="0"/>
          <w:marBottom w:val="0"/>
          <w:divBdr>
            <w:top w:val="none" w:sz="0" w:space="0" w:color="auto"/>
            <w:left w:val="none" w:sz="0" w:space="0" w:color="auto"/>
            <w:bottom w:val="none" w:sz="0" w:space="0" w:color="auto"/>
            <w:right w:val="none" w:sz="0" w:space="0" w:color="auto"/>
          </w:divBdr>
        </w:div>
        <w:div w:id="1083988646">
          <w:marLeft w:val="0"/>
          <w:marRight w:val="0"/>
          <w:marTop w:val="0"/>
          <w:marBottom w:val="0"/>
          <w:divBdr>
            <w:top w:val="none" w:sz="0" w:space="0" w:color="auto"/>
            <w:left w:val="none" w:sz="0" w:space="0" w:color="auto"/>
            <w:bottom w:val="none" w:sz="0" w:space="0" w:color="auto"/>
            <w:right w:val="none" w:sz="0" w:space="0" w:color="auto"/>
          </w:divBdr>
        </w:div>
        <w:div w:id="1124807223">
          <w:marLeft w:val="0"/>
          <w:marRight w:val="0"/>
          <w:marTop w:val="0"/>
          <w:marBottom w:val="0"/>
          <w:divBdr>
            <w:top w:val="none" w:sz="0" w:space="0" w:color="auto"/>
            <w:left w:val="none" w:sz="0" w:space="0" w:color="auto"/>
            <w:bottom w:val="none" w:sz="0" w:space="0" w:color="auto"/>
            <w:right w:val="none" w:sz="0" w:space="0" w:color="auto"/>
          </w:divBdr>
        </w:div>
        <w:div w:id="105274008">
          <w:marLeft w:val="0"/>
          <w:marRight w:val="0"/>
          <w:marTop w:val="0"/>
          <w:marBottom w:val="0"/>
          <w:divBdr>
            <w:top w:val="none" w:sz="0" w:space="0" w:color="auto"/>
            <w:left w:val="none" w:sz="0" w:space="0" w:color="auto"/>
            <w:bottom w:val="none" w:sz="0" w:space="0" w:color="auto"/>
            <w:right w:val="none" w:sz="0" w:space="0" w:color="auto"/>
          </w:divBdr>
        </w:div>
        <w:div w:id="505360553">
          <w:marLeft w:val="0"/>
          <w:marRight w:val="0"/>
          <w:marTop w:val="0"/>
          <w:marBottom w:val="0"/>
          <w:divBdr>
            <w:top w:val="none" w:sz="0" w:space="0" w:color="auto"/>
            <w:left w:val="none" w:sz="0" w:space="0" w:color="auto"/>
            <w:bottom w:val="none" w:sz="0" w:space="0" w:color="auto"/>
            <w:right w:val="none" w:sz="0" w:space="0" w:color="auto"/>
          </w:divBdr>
        </w:div>
        <w:div w:id="1624460612">
          <w:marLeft w:val="0"/>
          <w:marRight w:val="0"/>
          <w:marTop w:val="0"/>
          <w:marBottom w:val="0"/>
          <w:divBdr>
            <w:top w:val="none" w:sz="0" w:space="0" w:color="auto"/>
            <w:left w:val="none" w:sz="0" w:space="0" w:color="auto"/>
            <w:bottom w:val="none" w:sz="0" w:space="0" w:color="auto"/>
            <w:right w:val="none" w:sz="0" w:space="0" w:color="auto"/>
          </w:divBdr>
        </w:div>
        <w:div w:id="1016343436">
          <w:marLeft w:val="0"/>
          <w:marRight w:val="0"/>
          <w:marTop w:val="0"/>
          <w:marBottom w:val="0"/>
          <w:divBdr>
            <w:top w:val="none" w:sz="0" w:space="0" w:color="auto"/>
            <w:left w:val="none" w:sz="0" w:space="0" w:color="auto"/>
            <w:bottom w:val="none" w:sz="0" w:space="0" w:color="auto"/>
            <w:right w:val="none" w:sz="0" w:space="0" w:color="auto"/>
          </w:divBdr>
        </w:div>
        <w:div w:id="548803230">
          <w:marLeft w:val="0"/>
          <w:marRight w:val="0"/>
          <w:marTop w:val="0"/>
          <w:marBottom w:val="0"/>
          <w:divBdr>
            <w:top w:val="none" w:sz="0" w:space="0" w:color="auto"/>
            <w:left w:val="none" w:sz="0" w:space="0" w:color="auto"/>
            <w:bottom w:val="none" w:sz="0" w:space="0" w:color="auto"/>
            <w:right w:val="none" w:sz="0" w:space="0" w:color="auto"/>
          </w:divBdr>
        </w:div>
        <w:div w:id="1431268890">
          <w:marLeft w:val="0"/>
          <w:marRight w:val="0"/>
          <w:marTop w:val="0"/>
          <w:marBottom w:val="0"/>
          <w:divBdr>
            <w:top w:val="none" w:sz="0" w:space="0" w:color="auto"/>
            <w:left w:val="none" w:sz="0" w:space="0" w:color="auto"/>
            <w:bottom w:val="none" w:sz="0" w:space="0" w:color="auto"/>
            <w:right w:val="none" w:sz="0" w:space="0" w:color="auto"/>
          </w:divBdr>
        </w:div>
        <w:div w:id="373817472">
          <w:marLeft w:val="0"/>
          <w:marRight w:val="0"/>
          <w:marTop w:val="0"/>
          <w:marBottom w:val="0"/>
          <w:divBdr>
            <w:top w:val="none" w:sz="0" w:space="0" w:color="auto"/>
            <w:left w:val="none" w:sz="0" w:space="0" w:color="auto"/>
            <w:bottom w:val="none" w:sz="0" w:space="0" w:color="auto"/>
            <w:right w:val="none" w:sz="0" w:space="0" w:color="auto"/>
          </w:divBdr>
        </w:div>
        <w:div w:id="910041104">
          <w:marLeft w:val="0"/>
          <w:marRight w:val="0"/>
          <w:marTop w:val="0"/>
          <w:marBottom w:val="0"/>
          <w:divBdr>
            <w:top w:val="none" w:sz="0" w:space="0" w:color="auto"/>
            <w:left w:val="none" w:sz="0" w:space="0" w:color="auto"/>
            <w:bottom w:val="none" w:sz="0" w:space="0" w:color="auto"/>
            <w:right w:val="none" w:sz="0" w:space="0" w:color="auto"/>
          </w:divBdr>
        </w:div>
        <w:div w:id="584151692">
          <w:marLeft w:val="0"/>
          <w:marRight w:val="0"/>
          <w:marTop w:val="0"/>
          <w:marBottom w:val="0"/>
          <w:divBdr>
            <w:top w:val="none" w:sz="0" w:space="0" w:color="auto"/>
            <w:left w:val="none" w:sz="0" w:space="0" w:color="auto"/>
            <w:bottom w:val="none" w:sz="0" w:space="0" w:color="auto"/>
            <w:right w:val="none" w:sz="0" w:space="0" w:color="auto"/>
          </w:divBdr>
        </w:div>
        <w:div w:id="259068343">
          <w:marLeft w:val="0"/>
          <w:marRight w:val="0"/>
          <w:marTop w:val="0"/>
          <w:marBottom w:val="0"/>
          <w:divBdr>
            <w:top w:val="none" w:sz="0" w:space="0" w:color="auto"/>
            <w:left w:val="none" w:sz="0" w:space="0" w:color="auto"/>
            <w:bottom w:val="none" w:sz="0" w:space="0" w:color="auto"/>
            <w:right w:val="none" w:sz="0" w:space="0" w:color="auto"/>
          </w:divBdr>
        </w:div>
        <w:div w:id="642126753">
          <w:marLeft w:val="0"/>
          <w:marRight w:val="0"/>
          <w:marTop w:val="0"/>
          <w:marBottom w:val="0"/>
          <w:divBdr>
            <w:top w:val="none" w:sz="0" w:space="0" w:color="auto"/>
            <w:left w:val="none" w:sz="0" w:space="0" w:color="auto"/>
            <w:bottom w:val="none" w:sz="0" w:space="0" w:color="auto"/>
            <w:right w:val="none" w:sz="0" w:space="0" w:color="auto"/>
          </w:divBdr>
        </w:div>
        <w:div w:id="637035119">
          <w:marLeft w:val="0"/>
          <w:marRight w:val="0"/>
          <w:marTop w:val="0"/>
          <w:marBottom w:val="0"/>
          <w:divBdr>
            <w:top w:val="none" w:sz="0" w:space="0" w:color="auto"/>
            <w:left w:val="none" w:sz="0" w:space="0" w:color="auto"/>
            <w:bottom w:val="none" w:sz="0" w:space="0" w:color="auto"/>
            <w:right w:val="none" w:sz="0" w:space="0" w:color="auto"/>
          </w:divBdr>
        </w:div>
        <w:div w:id="1833527632">
          <w:marLeft w:val="0"/>
          <w:marRight w:val="0"/>
          <w:marTop w:val="0"/>
          <w:marBottom w:val="0"/>
          <w:divBdr>
            <w:top w:val="none" w:sz="0" w:space="0" w:color="auto"/>
            <w:left w:val="none" w:sz="0" w:space="0" w:color="auto"/>
            <w:bottom w:val="none" w:sz="0" w:space="0" w:color="auto"/>
            <w:right w:val="none" w:sz="0" w:space="0" w:color="auto"/>
          </w:divBdr>
        </w:div>
        <w:div w:id="1371103908">
          <w:marLeft w:val="0"/>
          <w:marRight w:val="0"/>
          <w:marTop w:val="0"/>
          <w:marBottom w:val="0"/>
          <w:divBdr>
            <w:top w:val="none" w:sz="0" w:space="0" w:color="auto"/>
            <w:left w:val="none" w:sz="0" w:space="0" w:color="auto"/>
            <w:bottom w:val="none" w:sz="0" w:space="0" w:color="auto"/>
            <w:right w:val="none" w:sz="0" w:space="0" w:color="auto"/>
          </w:divBdr>
        </w:div>
        <w:div w:id="1546478147">
          <w:marLeft w:val="0"/>
          <w:marRight w:val="0"/>
          <w:marTop w:val="0"/>
          <w:marBottom w:val="0"/>
          <w:divBdr>
            <w:top w:val="none" w:sz="0" w:space="0" w:color="auto"/>
            <w:left w:val="none" w:sz="0" w:space="0" w:color="auto"/>
            <w:bottom w:val="none" w:sz="0" w:space="0" w:color="auto"/>
            <w:right w:val="none" w:sz="0" w:space="0" w:color="auto"/>
          </w:divBdr>
        </w:div>
        <w:div w:id="1020820997">
          <w:marLeft w:val="0"/>
          <w:marRight w:val="0"/>
          <w:marTop w:val="0"/>
          <w:marBottom w:val="0"/>
          <w:divBdr>
            <w:top w:val="none" w:sz="0" w:space="0" w:color="auto"/>
            <w:left w:val="none" w:sz="0" w:space="0" w:color="auto"/>
            <w:bottom w:val="none" w:sz="0" w:space="0" w:color="auto"/>
            <w:right w:val="none" w:sz="0" w:space="0" w:color="auto"/>
          </w:divBdr>
        </w:div>
        <w:div w:id="982462349">
          <w:marLeft w:val="0"/>
          <w:marRight w:val="0"/>
          <w:marTop w:val="0"/>
          <w:marBottom w:val="0"/>
          <w:divBdr>
            <w:top w:val="none" w:sz="0" w:space="0" w:color="auto"/>
            <w:left w:val="none" w:sz="0" w:space="0" w:color="auto"/>
            <w:bottom w:val="none" w:sz="0" w:space="0" w:color="auto"/>
            <w:right w:val="none" w:sz="0" w:space="0" w:color="auto"/>
          </w:divBdr>
        </w:div>
        <w:div w:id="1212422359">
          <w:marLeft w:val="0"/>
          <w:marRight w:val="0"/>
          <w:marTop w:val="0"/>
          <w:marBottom w:val="0"/>
          <w:divBdr>
            <w:top w:val="none" w:sz="0" w:space="0" w:color="auto"/>
            <w:left w:val="none" w:sz="0" w:space="0" w:color="auto"/>
            <w:bottom w:val="none" w:sz="0" w:space="0" w:color="auto"/>
            <w:right w:val="none" w:sz="0" w:space="0" w:color="auto"/>
          </w:divBdr>
        </w:div>
        <w:div w:id="2016028976">
          <w:marLeft w:val="0"/>
          <w:marRight w:val="0"/>
          <w:marTop w:val="0"/>
          <w:marBottom w:val="0"/>
          <w:divBdr>
            <w:top w:val="none" w:sz="0" w:space="0" w:color="auto"/>
            <w:left w:val="none" w:sz="0" w:space="0" w:color="auto"/>
            <w:bottom w:val="none" w:sz="0" w:space="0" w:color="auto"/>
            <w:right w:val="none" w:sz="0" w:space="0" w:color="auto"/>
          </w:divBdr>
        </w:div>
        <w:div w:id="410660374">
          <w:marLeft w:val="0"/>
          <w:marRight w:val="0"/>
          <w:marTop w:val="0"/>
          <w:marBottom w:val="0"/>
          <w:divBdr>
            <w:top w:val="none" w:sz="0" w:space="0" w:color="auto"/>
            <w:left w:val="none" w:sz="0" w:space="0" w:color="auto"/>
            <w:bottom w:val="none" w:sz="0" w:space="0" w:color="auto"/>
            <w:right w:val="none" w:sz="0" w:space="0" w:color="auto"/>
          </w:divBdr>
        </w:div>
        <w:div w:id="370692281">
          <w:marLeft w:val="0"/>
          <w:marRight w:val="0"/>
          <w:marTop w:val="0"/>
          <w:marBottom w:val="0"/>
          <w:divBdr>
            <w:top w:val="none" w:sz="0" w:space="0" w:color="auto"/>
            <w:left w:val="none" w:sz="0" w:space="0" w:color="auto"/>
            <w:bottom w:val="none" w:sz="0" w:space="0" w:color="auto"/>
            <w:right w:val="none" w:sz="0" w:space="0" w:color="auto"/>
          </w:divBdr>
        </w:div>
      </w:divsChild>
    </w:div>
    <w:div w:id="20539653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400</TotalTime>
  <Pages>1</Pages>
  <Words>1966</Words>
  <Characters>11210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User</cp:lastModifiedBy>
  <cp:revision>172</cp:revision>
  <cp:lastPrinted>2026-09-28T10:30:00Z</cp:lastPrinted>
  <dcterms:created xsi:type="dcterms:W3CDTF">2021-02-25T11:01:00Z</dcterms:created>
  <dcterms:modified xsi:type="dcterms:W3CDTF">2026-10-02T03:54:00Z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1049-12.2.0.19307</vt:lpwstr>
  </property>
  <property fmtid="{D5CDD505-2E9C-101B-9397-08002B2CF9AE}" pid="3" name="ICV">
    <vt:lpwstr>17A59A7ABFE745088AD9206E2D3838ED_12</vt:lpwstr>
  </property>
</Properties>
</file>