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3BAD" w:rsidRPr="00B03BAD" w:rsidRDefault="00B03BAD" w:rsidP="00B03BAD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sz w:val="28"/>
          <w:szCs w:val="28"/>
          <w:lang w:val="ru-RU" w:eastAsia="ru-RU"/>
        </w:rPr>
      </w:pPr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2026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жылғы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3-тоқсанда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көрсетілетін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қызметтердің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сапасына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ішкі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бақылау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жүргізу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жөніндегі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есепке</w:t>
      </w:r>
      <w:proofErr w:type="spellEnd"/>
      <w:r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sz w:val="28"/>
          <w:szCs w:val="28"/>
          <w:lang w:val="ru-RU" w:eastAsia="ru-RU"/>
        </w:rPr>
        <w:t>т</w:t>
      </w:r>
      <w:r w:rsidRPr="00B03BAD">
        <w:rPr>
          <w:rFonts w:ascii="Arial" w:eastAsia="Times New Roman" w:hAnsi="Arial" w:cs="Arial"/>
          <w:b/>
          <w:bCs/>
          <w:kern w:val="36"/>
          <w:sz w:val="28"/>
          <w:szCs w:val="28"/>
          <w:lang w:val="ru-RU" w:eastAsia="ru-RU"/>
        </w:rPr>
        <w:t>алдамалық</w:t>
      </w:r>
      <w:proofErr w:type="spellEnd"/>
      <w:r w:rsidRPr="00B03BAD">
        <w:rPr>
          <w:rFonts w:ascii="Arial" w:eastAsia="Times New Roman" w:hAnsi="Arial" w:cs="Arial"/>
          <w:b/>
          <w:bCs/>
          <w:kern w:val="36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kern w:val="36"/>
          <w:sz w:val="28"/>
          <w:szCs w:val="28"/>
          <w:lang w:val="ru-RU" w:eastAsia="ru-RU"/>
        </w:rPr>
        <w:t>анықтама</w:t>
      </w:r>
      <w:proofErr w:type="spellEnd"/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Есірткі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қылмысына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қарсы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іс-қимыл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комитеті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есірткі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құралдарының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психотроптық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заттар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мен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прекурсорлардың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айналымы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саласында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үш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қызметті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орталықтандырылған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түрде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көрсетеді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:</w:t>
      </w:r>
    </w:p>
    <w:p w:rsidR="00B03BAD" w:rsidRPr="00B03BAD" w:rsidRDefault="00B03BAD" w:rsidP="00B03B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есірткі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құралдарының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психотроптық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заттардың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прекурсорлардың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айналымына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байланысты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қызмет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түрлеріне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лицензия беру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(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сақтау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пайдалану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сатып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алу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басқа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да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қызмет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түрлері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)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;</w:t>
      </w:r>
    </w:p>
    <w:p w:rsidR="00B03BAD" w:rsidRPr="00B03BAD" w:rsidRDefault="00B03BAD" w:rsidP="00B03B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құрамында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есірткі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құралдары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психотроптық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заттар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мен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прекурсорлар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бар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тауарларды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экспорттауға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импорттауға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лицензия беру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(ЕЭК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құрамына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кірмейтін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үшінші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елдермен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сауда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жасау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кезінде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)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;</w:t>
      </w:r>
    </w:p>
    <w:p w:rsidR="00B03BAD" w:rsidRPr="00B03BAD" w:rsidRDefault="00B03BAD" w:rsidP="00B03B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есірткі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құралдарын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психотроптық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заттар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мен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прекурсорларды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әкелуге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әкетуге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транзитіне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рұқсат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беру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(ЕЭК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елдері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арасында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сауда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жасау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кезінде</w:t>
      </w:r>
      <w:proofErr w:type="spellEnd"/>
      <w:r w:rsidRPr="00B03BAD">
        <w:rPr>
          <w:rFonts w:ascii="Arial" w:eastAsia="Times New Roman" w:hAnsi="Arial" w:cs="Arial"/>
          <w:i/>
          <w:iCs/>
          <w:sz w:val="28"/>
          <w:szCs w:val="28"/>
          <w:lang w:val="ru-RU" w:eastAsia="ru-RU"/>
        </w:rPr>
        <w:t>)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Барлық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қызметтер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толық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автоматтандырылған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«Е-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лицензиялау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» МДҚ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ақпараттық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жүйесі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арқылы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электрондық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форматта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көрсетіледі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  <w:r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Ағымдағы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жылдың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3-тоқсанында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электрондық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форматта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195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қызмет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көрсетілді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оның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ішінде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:</w:t>
      </w:r>
    </w:p>
    <w:p w:rsidR="00B03BAD" w:rsidRPr="00B03BAD" w:rsidRDefault="00B03BAD" w:rsidP="00B03B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түрлеріне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50 лицензия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лицензияларға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қосымшалар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берілді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;</w:t>
      </w:r>
    </w:p>
    <w:p w:rsidR="00B03BAD" w:rsidRPr="00B03BAD" w:rsidRDefault="00B03BAD" w:rsidP="00B03B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экспорттауға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импорттауға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110 лицензия</w:t>
      </w:r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берілді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;</w:t>
      </w:r>
    </w:p>
    <w:p w:rsidR="00B03BAD" w:rsidRPr="00B03BAD" w:rsidRDefault="00B03BAD" w:rsidP="00B03BAD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бақылаудағы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заттарды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әкелуге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әкетуге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35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рұқсат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берілді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Құжаттардың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толық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ұсынылмауына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байланысты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қызметтерді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көрсетуден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304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негізді</w:t>
      </w:r>
      <w:proofErr w:type="spellEnd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 xml:space="preserve"> бас </w:t>
      </w:r>
      <w:proofErr w:type="spellStart"/>
      <w:r w:rsidRPr="00B03BAD">
        <w:rPr>
          <w:rFonts w:ascii="Arial" w:eastAsia="Times New Roman" w:hAnsi="Arial" w:cs="Arial"/>
          <w:bCs/>
          <w:sz w:val="28"/>
          <w:szCs w:val="28"/>
          <w:lang w:val="ru-RU" w:eastAsia="ru-RU"/>
        </w:rPr>
        <w:t>тарту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рәсімделді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.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Бұл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ретте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лицензия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алу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үшін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қайта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жүгіну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мүмкіндігі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сақталады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қызметтерді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саласында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Қазақстан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Республикасы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заңнамасының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бұзылуына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және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мерзімдерінің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өтіп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кетуіне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жол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берілген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жоқ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</w:p>
    <w:p w:rsidR="00B03BAD" w:rsidRPr="00B03BAD" w:rsidRDefault="00B03BAD" w:rsidP="00B03BAD">
      <w:pPr>
        <w:spacing w:before="100" w:beforeAutospacing="1" w:after="100" w:afterAutospacing="1" w:line="240" w:lineRule="auto"/>
        <w:ind w:firstLine="360"/>
        <w:jc w:val="both"/>
        <w:rPr>
          <w:rFonts w:ascii="Arial" w:eastAsia="Times New Roman" w:hAnsi="Arial" w:cs="Arial"/>
          <w:sz w:val="28"/>
          <w:szCs w:val="28"/>
          <w:lang w:val="ru-RU" w:eastAsia="ru-RU"/>
        </w:rPr>
      </w:pPr>
      <w:bookmarkStart w:id="0" w:name="_GoBack"/>
      <w:bookmarkEnd w:id="0"/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Мемлекеттік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қызметтерді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көрсету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сапасына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қатысты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шағымдар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түскен</w:t>
      </w:r>
      <w:proofErr w:type="spellEnd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 xml:space="preserve"> </w:t>
      </w:r>
      <w:proofErr w:type="spellStart"/>
      <w:r w:rsidRPr="00B03BAD">
        <w:rPr>
          <w:rFonts w:ascii="Arial" w:eastAsia="Times New Roman" w:hAnsi="Arial" w:cs="Arial"/>
          <w:b/>
          <w:bCs/>
          <w:sz w:val="28"/>
          <w:szCs w:val="28"/>
          <w:lang w:val="ru-RU" w:eastAsia="ru-RU"/>
        </w:rPr>
        <w:t>жоқ</w:t>
      </w:r>
      <w:proofErr w:type="spellEnd"/>
      <w:r w:rsidRPr="00B03BAD">
        <w:rPr>
          <w:rFonts w:ascii="Arial" w:eastAsia="Times New Roman" w:hAnsi="Arial" w:cs="Arial"/>
          <w:sz w:val="28"/>
          <w:szCs w:val="28"/>
          <w:lang w:val="ru-RU" w:eastAsia="ru-RU"/>
        </w:rPr>
        <w:t>.</w:t>
      </w:r>
    </w:p>
    <w:p w:rsidR="006A1DC7" w:rsidRPr="00B03BAD" w:rsidRDefault="006A1DC7" w:rsidP="00B03BAD">
      <w:pPr>
        <w:jc w:val="both"/>
        <w:rPr>
          <w:rFonts w:ascii="Arial" w:hAnsi="Arial" w:cs="Arial"/>
          <w:sz w:val="28"/>
          <w:szCs w:val="28"/>
        </w:rPr>
      </w:pPr>
    </w:p>
    <w:sectPr w:rsidR="006A1DC7" w:rsidRPr="00B03B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770465"/>
    <w:multiLevelType w:val="multilevel"/>
    <w:tmpl w:val="6868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B2804F9"/>
    <w:multiLevelType w:val="multilevel"/>
    <w:tmpl w:val="DD5A6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3BAD"/>
    <w:rsid w:val="006A1DC7"/>
    <w:rsid w:val="00B03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694319"/>
  <w15:chartTrackingRefBased/>
  <w15:docId w15:val="{F8ADF19C-9C2F-4A8C-A73B-AA33AD4223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03BA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03BAD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styleId="a3">
    <w:name w:val="Normal (Web)"/>
    <w:basedOn w:val="a"/>
    <w:uiPriority w:val="99"/>
    <w:semiHidden/>
    <w:unhideWhenUsed/>
    <w:rsid w:val="00B03B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4">
    <w:name w:val="Strong"/>
    <w:basedOn w:val="a0"/>
    <w:uiPriority w:val="22"/>
    <w:qFormat/>
    <w:rsid w:val="00B03BAD"/>
    <w:rPr>
      <w:b/>
      <w:bCs/>
    </w:rPr>
  </w:style>
  <w:style w:type="character" w:styleId="a5">
    <w:name w:val="Emphasis"/>
    <w:basedOn w:val="a0"/>
    <w:uiPriority w:val="20"/>
    <w:qFormat/>
    <w:rsid w:val="00B03BA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1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86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72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40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490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58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4664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9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23966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9670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117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1297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3122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396339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66919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5885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Akerke Berdenbekkyzy</dc:creator>
  <cp:keywords/>
  <dc:description/>
  <cp:lastModifiedBy>Akerke Berdenbekkyzy</cp:lastModifiedBy>
  <cp:revision>1</cp:revision>
  <dcterms:created xsi:type="dcterms:W3CDTF">2026-10-08T10:39:00Z</dcterms:created>
  <dcterms:modified xsi:type="dcterms:W3CDTF">2026-10-08T10:42:00Z</dcterms:modified>
</cp:coreProperties>
</file>