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75CD97" w14:textId="1F893785" w:rsidR="002F7640" w:rsidRPr="002F7640" w:rsidRDefault="002F7640" w:rsidP="002F7640">
      <w:pPr>
        <w:pStyle w:val="1"/>
        <w:spacing w:before="0" w:after="0"/>
        <w:jc w:val="center"/>
        <w:rPr>
          <w:rFonts w:ascii="Times New Roman" w:hAnsi="Times New Roman"/>
          <w:bCs w:val="0"/>
          <w:sz w:val="28"/>
          <w:szCs w:val="28"/>
        </w:rPr>
      </w:pPr>
      <w:bookmarkStart w:id="0" w:name="_Toc241247781"/>
      <w:bookmarkStart w:id="1" w:name="_GoBack"/>
      <w:bookmarkEnd w:id="1"/>
      <w:r w:rsidRPr="002F7640">
        <w:rPr>
          <w:rFonts w:ascii="Times New Roman" w:hAnsi="Times New Roman"/>
          <w:bCs w:val="0"/>
          <w:sz w:val="28"/>
          <w:szCs w:val="28"/>
        </w:rPr>
        <w:t>КРАТКОЕ НЕТЕХНИЧЕСКОЕ РЕЗЮМЕ</w:t>
      </w:r>
      <w:bookmarkEnd w:id="0"/>
    </w:p>
    <w:p w14:paraId="7F5CFB2F" w14:textId="77777777" w:rsidR="002F7640" w:rsidRPr="002F7640" w:rsidRDefault="002F7640" w:rsidP="002F7640">
      <w:pPr>
        <w:pStyle w:val="a7"/>
        <w:ind w:firstLine="709"/>
        <w:jc w:val="both"/>
        <w:rPr>
          <w:sz w:val="28"/>
          <w:szCs w:val="28"/>
        </w:rPr>
      </w:pPr>
      <w:r w:rsidRPr="002F7640">
        <w:rPr>
          <w:sz w:val="28"/>
          <w:szCs w:val="28"/>
        </w:rPr>
        <w:t xml:space="preserve">Результаты Проекта «Отчет о возможных воздействиях», выполненные для решений Плана </w:t>
      </w:r>
      <w:r w:rsidRPr="002F7640">
        <w:rPr>
          <w:color w:val="000000"/>
          <w:sz w:val="28"/>
          <w:szCs w:val="28"/>
        </w:rPr>
        <w:t xml:space="preserve">горных на добычу песчано-гравийной смеси Сары-Узеньского </w:t>
      </w:r>
      <w:proofErr w:type="gramStart"/>
      <w:r w:rsidRPr="002F7640">
        <w:rPr>
          <w:color w:val="000000"/>
          <w:sz w:val="28"/>
          <w:szCs w:val="28"/>
        </w:rPr>
        <w:t>месторождения  расположенного</w:t>
      </w:r>
      <w:proofErr w:type="gramEnd"/>
      <w:r w:rsidRPr="002F7640">
        <w:rPr>
          <w:color w:val="000000"/>
          <w:sz w:val="28"/>
          <w:szCs w:val="28"/>
        </w:rPr>
        <w:t xml:space="preserve"> на землях г.Аркалык Костанайской области </w:t>
      </w:r>
      <w:r w:rsidRPr="002F7640">
        <w:rPr>
          <w:sz w:val="28"/>
          <w:szCs w:val="28"/>
        </w:rPr>
        <w:t xml:space="preserve">показывают что: </w:t>
      </w:r>
    </w:p>
    <w:p w14:paraId="2D1D3868" w14:textId="77777777" w:rsidR="002F7640" w:rsidRPr="002F7640" w:rsidRDefault="002F7640" w:rsidP="002F7640">
      <w:pPr>
        <w:pStyle w:val="a7"/>
        <w:ind w:firstLine="709"/>
        <w:jc w:val="both"/>
        <w:rPr>
          <w:sz w:val="28"/>
          <w:szCs w:val="28"/>
        </w:rPr>
      </w:pPr>
      <w:r w:rsidRPr="002F7640">
        <w:rPr>
          <w:sz w:val="28"/>
          <w:szCs w:val="28"/>
        </w:rPr>
        <w:t>Выполненные расчеты рассеивания по веществам источников выбросов, зона загрязнения не выходит за границы области воздействия объекта. Воздействие на воздушный бассейн квалифицируется как незначительное Н (существующее и проектируемое положение), степень опасности для здоровья населения – допустимая.</w:t>
      </w:r>
    </w:p>
    <w:p w14:paraId="5509AAD9" w14:textId="77777777" w:rsidR="002F7640" w:rsidRPr="002F7640" w:rsidRDefault="002F7640" w:rsidP="002F7640">
      <w:pPr>
        <w:ind w:firstLine="709"/>
        <w:jc w:val="both"/>
        <w:rPr>
          <w:sz w:val="28"/>
          <w:szCs w:val="28"/>
        </w:rPr>
      </w:pPr>
    </w:p>
    <w:p w14:paraId="6EEC2218" w14:textId="77777777" w:rsidR="002F7640" w:rsidRPr="002F7640" w:rsidRDefault="002F7640" w:rsidP="002F7640">
      <w:pPr>
        <w:ind w:firstLine="709"/>
        <w:jc w:val="both"/>
        <w:rPr>
          <w:sz w:val="28"/>
          <w:szCs w:val="28"/>
        </w:rPr>
      </w:pPr>
      <w:r w:rsidRPr="002F7640">
        <w:rPr>
          <w:sz w:val="28"/>
          <w:szCs w:val="28"/>
        </w:rPr>
        <w:t>1) Промышленная площадка деятельности расположена на землях города Аркалык</w:t>
      </w:r>
      <w:r w:rsidRPr="002F7640">
        <w:rPr>
          <w:color w:val="000000"/>
          <w:sz w:val="28"/>
          <w:szCs w:val="28"/>
        </w:rPr>
        <w:t>, Костанайской области</w:t>
      </w:r>
      <w:r w:rsidRPr="002F7640">
        <w:rPr>
          <w:sz w:val="28"/>
          <w:szCs w:val="28"/>
        </w:rPr>
        <w:t xml:space="preserve">. Географические координаты:  </w:t>
      </w:r>
    </w:p>
    <w:p w14:paraId="73E4D5B2" w14:textId="77777777" w:rsidR="002F7640" w:rsidRPr="002F7640" w:rsidRDefault="002F7640" w:rsidP="002F7640">
      <w:pPr>
        <w:widowControl w:val="0"/>
        <w:autoSpaceDE w:val="0"/>
        <w:autoSpaceDN w:val="0"/>
        <w:adjustRightInd w:val="0"/>
        <w:ind w:firstLine="709"/>
        <w:jc w:val="both"/>
        <w:rPr>
          <w:sz w:val="28"/>
          <w:szCs w:val="28"/>
        </w:rPr>
      </w:pPr>
      <w:r w:rsidRPr="002F7640">
        <w:rPr>
          <w:sz w:val="28"/>
          <w:szCs w:val="28"/>
        </w:rPr>
        <w:t>1)50°30′37,68″ с.ш., 66°25′16,34″ в.д.</w:t>
      </w:r>
    </w:p>
    <w:p w14:paraId="2CE70BEB" w14:textId="77777777" w:rsidR="002F7640" w:rsidRPr="002F7640" w:rsidRDefault="002F7640" w:rsidP="002F7640">
      <w:pPr>
        <w:widowControl w:val="0"/>
        <w:autoSpaceDE w:val="0"/>
        <w:autoSpaceDN w:val="0"/>
        <w:adjustRightInd w:val="0"/>
        <w:ind w:firstLine="709"/>
        <w:jc w:val="both"/>
        <w:rPr>
          <w:sz w:val="28"/>
          <w:szCs w:val="28"/>
        </w:rPr>
      </w:pPr>
      <w:r w:rsidRPr="002F7640">
        <w:rPr>
          <w:sz w:val="28"/>
          <w:szCs w:val="28"/>
        </w:rPr>
        <w:t>2)50°30′39,25″ с.ш., 66°25′07,45″ в.д.</w:t>
      </w:r>
    </w:p>
    <w:p w14:paraId="36C112C2" w14:textId="77777777" w:rsidR="002F7640" w:rsidRPr="002F7640" w:rsidRDefault="002F7640" w:rsidP="002F7640">
      <w:pPr>
        <w:widowControl w:val="0"/>
        <w:autoSpaceDE w:val="0"/>
        <w:autoSpaceDN w:val="0"/>
        <w:adjustRightInd w:val="0"/>
        <w:ind w:firstLine="709"/>
        <w:jc w:val="both"/>
        <w:rPr>
          <w:sz w:val="28"/>
          <w:szCs w:val="28"/>
        </w:rPr>
      </w:pPr>
      <w:r w:rsidRPr="002F7640">
        <w:rPr>
          <w:sz w:val="28"/>
          <w:szCs w:val="28"/>
        </w:rPr>
        <w:t>3)50°30′42,07″ с.ш., 66°25′00,19″ в.д.</w:t>
      </w:r>
    </w:p>
    <w:p w14:paraId="27F974E5" w14:textId="77777777" w:rsidR="002F7640" w:rsidRPr="002F7640" w:rsidRDefault="002F7640" w:rsidP="002F7640">
      <w:pPr>
        <w:widowControl w:val="0"/>
        <w:autoSpaceDE w:val="0"/>
        <w:autoSpaceDN w:val="0"/>
        <w:adjustRightInd w:val="0"/>
        <w:ind w:firstLine="709"/>
        <w:jc w:val="both"/>
        <w:rPr>
          <w:sz w:val="28"/>
          <w:szCs w:val="28"/>
        </w:rPr>
      </w:pPr>
      <w:r w:rsidRPr="002F7640">
        <w:rPr>
          <w:sz w:val="28"/>
          <w:szCs w:val="28"/>
        </w:rPr>
        <w:t>4)50°30′55,42″ с.ш., 66°25′24,74″ в.д.</w:t>
      </w:r>
    </w:p>
    <w:p w14:paraId="2806358E" w14:textId="77777777" w:rsidR="002F7640" w:rsidRPr="002F7640" w:rsidRDefault="002F7640" w:rsidP="002F7640">
      <w:pPr>
        <w:widowControl w:val="0"/>
        <w:autoSpaceDE w:val="0"/>
        <w:autoSpaceDN w:val="0"/>
        <w:adjustRightInd w:val="0"/>
        <w:ind w:firstLine="709"/>
        <w:jc w:val="both"/>
        <w:rPr>
          <w:sz w:val="28"/>
          <w:szCs w:val="28"/>
        </w:rPr>
      </w:pPr>
      <w:r w:rsidRPr="002F7640">
        <w:rPr>
          <w:sz w:val="28"/>
          <w:szCs w:val="28"/>
        </w:rPr>
        <w:t>5)50°30′51,64″ с.ш., 66°25′24,67″ в.д.</w:t>
      </w:r>
    </w:p>
    <w:p w14:paraId="1141638D" w14:textId="77777777" w:rsidR="002F7640" w:rsidRPr="002F7640" w:rsidRDefault="002F7640" w:rsidP="002F7640">
      <w:pPr>
        <w:widowControl w:val="0"/>
        <w:autoSpaceDE w:val="0"/>
        <w:autoSpaceDN w:val="0"/>
        <w:adjustRightInd w:val="0"/>
        <w:ind w:firstLine="709"/>
        <w:jc w:val="both"/>
        <w:rPr>
          <w:sz w:val="28"/>
          <w:szCs w:val="28"/>
        </w:rPr>
      </w:pPr>
      <w:r w:rsidRPr="002F7640">
        <w:rPr>
          <w:sz w:val="28"/>
          <w:szCs w:val="28"/>
        </w:rPr>
        <w:t>6)50°30′50,85″ с.ш., 66°25′28,64″ в.д.</w:t>
      </w:r>
    </w:p>
    <w:p w14:paraId="1494DF55" w14:textId="77777777" w:rsidR="002F7640" w:rsidRPr="002F7640" w:rsidRDefault="002F7640" w:rsidP="002F7640">
      <w:pPr>
        <w:widowControl w:val="0"/>
        <w:autoSpaceDE w:val="0"/>
        <w:autoSpaceDN w:val="0"/>
        <w:adjustRightInd w:val="0"/>
        <w:ind w:firstLine="709"/>
        <w:jc w:val="both"/>
        <w:rPr>
          <w:sz w:val="28"/>
          <w:szCs w:val="28"/>
        </w:rPr>
      </w:pPr>
      <w:r w:rsidRPr="002F7640">
        <w:rPr>
          <w:sz w:val="28"/>
          <w:szCs w:val="28"/>
        </w:rPr>
        <w:t>7)50°30′55,12″ с.ш., 66°25′37,26″ в.д.</w:t>
      </w:r>
    </w:p>
    <w:p w14:paraId="2E4881D1" w14:textId="77777777" w:rsidR="002F7640" w:rsidRPr="002F7640" w:rsidRDefault="002F7640" w:rsidP="002F7640">
      <w:pPr>
        <w:widowControl w:val="0"/>
        <w:autoSpaceDE w:val="0"/>
        <w:autoSpaceDN w:val="0"/>
        <w:adjustRightInd w:val="0"/>
        <w:ind w:firstLine="709"/>
        <w:jc w:val="both"/>
        <w:rPr>
          <w:sz w:val="28"/>
          <w:szCs w:val="28"/>
        </w:rPr>
      </w:pPr>
      <w:r w:rsidRPr="002F7640">
        <w:rPr>
          <w:sz w:val="28"/>
          <w:szCs w:val="28"/>
        </w:rPr>
        <w:t>8)50°30′50,95″ с.ш., 66°25′42,62″ в.д.</w:t>
      </w:r>
    </w:p>
    <w:p w14:paraId="2EA902C6" w14:textId="77777777" w:rsidR="002F7640" w:rsidRPr="002F7640" w:rsidRDefault="002F7640" w:rsidP="002F7640">
      <w:pPr>
        <w:widowControl w:val="0"/>
        <w:autoSpaceDE w:val="0"/>
        <w:autoSpaceDN w:val="0"/>
        <w:adjustRightInd w:val="0"/>
        <w:ind w:firstLine="709"/>
        <w:jc w:val="both"/>
        <w:rPr>
          <w:sz w:val="28"/>
          <w:szCs w:val="28"/>
        </w:rPr>
      </w:pPr>
      <w:r w:rsidRPr="002F7640">
        <w:rPr>
          <w:sz w:val="28"/>
          <w:szCs w:val="28"/>
        </w:rPr>
        <w:t>Центр участка:</w:t>
      </w:r>
    </w:p>
    <w:p w14:paraId="24DC2339" w14:textId="77777777" w:rsidR="002F7640" w:rsidRPr="002F7640" w:rsidRDefault="002F7640" w:rsidP="002F7640">
      <w:pPr>
        <w:widowControl w:val="0"/>
        <w:autoSpaceDE w:val="0"/>
        <w:autoSpaceDN w:val="0"/>
        <w:adjustRightInd w:val="0"/>
        <w:ind w:firstLine="709"/>
        <w:jc w:val="both"/>
        <w:rPr>
          <w:sz w:val="28"/>
          <w:szCs w:val="28"/>
        </w:rPr>
      </w:pPr>
      <w:r w:rsidRPr="002F7640">
        <w:rPr>
          <w:sz w:val="28"/>
          <w:szCs w:val="28"/>
        </w:rPr>
        <w:t>50°30′46,36″ с.ш., 66°25′20,87″ в.д.</w:t>
      </w:r>
    </w:p>
    <w:p w14:paraId="2C400B83" w14:textId="77777777" w:rsidR="002F7640" w:rsidRPr="002F7640" w:rsidRDefault="002F7640" w:rsidP="002F7640">
      <w:pPr>
        <w:ind w:firstLine="709"/>
        <w:jc w:val="both"/>
        <w:rPr>
          <w:sz w:val="28"/>
          <w:szCs w:val="28"/>
        </w:rPr>
      </w:pPr>
    </w:p>
    <w:p w14:paraId="30067735" w14:textId="77777777" w:rsidR="002F7640" w:rsidRPr="002F7640" w:rsidRDefault="002F7640" w:rsidP="002F7640">
      <w:pPr>
        <w:tabs>
          <w:tab w:val="left" w:pos="720"/>
        </w:tabs>
        <w:ind w:firstLine="709"/>
        <w:jc w:val="both"/>
        <w:rPr>
          <w:sz w:val="28"/>
          <w:szCs w:val="28"/>
        </w:rPr>
      </w:pPr>
      <w:r w:rsidRPr="002F7640">
        <w:rPr>
          <w:sz w:val="28"/>
          <w:szCs w:val="28"/>
        </w:rPr>
        <w:t>2) Согласно акту землепользования площадь земельного участка составляет 2.1 га. Кадастровый номер – 12282097251. Временное возмездное долгосрочное землепользование на земельный участок.</w:t>
      </w:r>
    </w:p>
    <w:p w14:paraId="03180533" w14:textId="77777777" w:rsidR="002F7640" w:rsidRPr="002F7640" w:rsidRDefault="002F7640" w:rsidP="002F7640">
      <w:pPr>
        <w:tabs>
          <w:tab w:val="left" w:pos="720"/>
        </w:tabs>
        <w:ind w:firstLine="709"/>
        <w:jc w:val="both"/>
        <w:rPr>
          <w:sz w:val="28"/>
          <w:szCs w:val="28"/>
        </w:rPr>
      </w:pPr>
      <w:r w:rsidRPr="002F7640">
        <w:rPr>
          <w:sz w:val="28"/>
          <w:szCs w:val="28"/>
        </w:rPr>
        <w:t>Площадь горного отвода составляет 2,1 га.</w:t>
      </w:r>
    </w:p>
    <w:p w14:paraId="4B8C19F1" w14:textId="77777777" w:rsidR="002F7640" w:rsidRPr="002F7640" w:rsidRDefault="002F7640" w:rsidP="002F7640">
      <w:pPr>
        <w:tabs>
          <w:tab w:val="left" w:pos="720"/>
        </w:tabs>
        <w:ind w:firstLine="709"/>
        <w:jc w:val="both"/>
        <w:rPr>
          <w:sz w:val="28"/>
          <w:szCs w:val="28"/>
        </w:rPr>
      </w:pPr>
      <w:r w:rsidRPr="002F7640">
        <w:rPr>
          <w:sz w:val="28"/>
          <w:szCs w:val="28"/>
        </w:rPr>
        <w:t>Целевое назначение – для добычи гравийно-песчаной смеси. Календарный план горных работ составлен на 2026- 2031 годы.</w:t>
      </w:r>
    </w:p>
    <w:p w14:paraId="58CC1708" w14:textId="77777777" w:rsidR="002F7640" w:rsidRPr="002F7640" w:rsidRDefault="002F7640" w:rsidP="002F7640">
      <w:pPr>
        <w:tabs>
          <w:tab w:val="left" w:pos="720"/>
        </w:tabs>
        <w:ind w:firstLine="709"/>
        <w:jc w:val="both"/>
        <w:rPr>
          <w:sz w:val="28"/>
          <w:szCs w:val="28"/>
        </w:rPr>
      </w:pPr>
      <w:r w:rsidRPr="002F7640">
        <w:rPr>
          <w:sz w:val="28"/>
          <w:szCs w:val="28"/>
        </w:rPr>
        <w:t>Посёлок Мирное входит в состав Родинского сельского округа города Аркалыка Костанайской области. Родинский сельский округ был образован в составе сёл Родина и Мирное.</w:t>
      </w:r>
    </w:p>
    <w:p w14:paraId="289C6EA4" w14:textId="77777777" w:rsidR="002F7640" w:rsidRPr="002F7640" w:rsidRDefault="002F7640" w:rsidP="002F7640">
      <w:pPr>
        <w:tabs>
          <w:tab w:val="left" w:pos="720"/>
        </w:tabs>
        <w:ind w:firstLine="709"/>
        <w:jc w:val="both"/>
        <w:rPr>
          <w:sz w:val="28"/>
          <w:szCs w:val="28"/>
        </w:rPr>
      </w:pPr>
      <w:r w:rsidRPr="002F7640">
        <w:rPr>
          <w:sz w:val="28"/>
          <w:szCs w:val="28"/>
        </w:rPr>
        <w:t>По данным, приведённым в программе по управлению коммунальными отходами города Аркалыка, численность населения села Мирное в 2023 году составляла 50 человек. Это небольшое сельское поселение, население которого связано преимущественно с сельскохозяйственным использованием прилегающих земель и пастбищ.</w:t>
      </w:r>
    </w:p>
    <w:p w14:paraId="144D502A" w14:textId="77777777" w:rsidR="002F7640" w:rsidRPr="002F7640" w:rsidRDefault="002F7640" w:rsidP="002F7640">
      <w:pPr>
        <w:tabs>
          <w:tab w:val="left" w:pos="720"/>
        </w:tabs>
        <w:ind w:firstLine="709"/>
        <w:jc w:val="both"/>
        <w:rPr>
          <w:sz w:val="28"/>
          <w:szCs w:val="28"/>
        </w:rPr>
      </w:pPr>
    </w:p>
    <w:p w14:paraId="750912C7" w14:textId="77777777" w:rsidR="002F7640" w:rsidRPr="002F7640" w:rsidRDefault="002F7640" w:rsidP="002F7640">
      <w:pPr>
        <w:numPr>
          <w:ilvl w:val="0"/>
          <w:numId w:val="7"/>
        </w:numPr>
        <w:tabs>
          <w:tab w:val="left" w:pos="720"/>
        </w:tabs>
        <w:ind w:left="0" w:firstLine="709"/>
        <w:jc w:val="both"/>
        <w:rPr>
          <w:sz w:val="28"/>
          <w:szCs w:val="28"/>
        </w:rPr>
      </w:pPr>
      <w:bookmarkStart w:id="2" w:name="_Hlk241749314"/>
      <w:r w:rsidRPr="002F7640">
        <w:rPr>
          <w:sz w:val="28"/>
          <w:szCs w:val="28"/>
        </w:rPr>
        <w:t>ТОО «Алюминстрой», Казахстан, Костанайская область, г. Аркалык, улица Шакшак Жанибека, д. 72, конт. тел. 8 (71430) 7-16-61</w:t>
      </w:r>
      <w:bookmarkEnd w:id="2"/>
      <w:r w:rsidRPr="002F7640">
        <w:rPr>
          <w:sz w:val="28"/>
          <w:szCs w:val="28"/>
        </w:rPr>
        <w:t>.</w:t>
      </w:r>
    </w:p>
    <w:p w14:paraId="78224CFB" w14:textId="77777777" w:rsidR="002F7640" w:rsidRPr="002F7640" w:rsidRDefault="002F7640" w:rsidP="002F7640">
      <w:pPr>
        <w:tabs>
          <w:tab w:val="left" w:pos="720"/>
        </w:tabs>
        <w:ind w:firstLine="851"/>
        <w:jc w:val="both"/>
        <w:rPr>
          <w:sz w:val="28"/>
          <w:szCs w:val="28"/>
        </w:rPr>
      </w:pPr>
    </w:p>
    <w:p w14:paraId="56F04094" w14:textId="77777777" w:rsidR="002F7640" w:rsidRPr="002F7640" w:rsidRDefault="002F7640" w:rsidP="002F7640">
      <w:pPr>
        <w:tabs>
          <w:tab w:val="left" w:pos="720"/>
        </w:tabs>
        <w:ind w:firstLine="709"/>
        <w:jc w:val="both"/>
        <w:rPr>
          <w:sz w:val="28"/>
          <w:szCs w:val="28"/>
        </w:rPr>
      </w:pPr>
      <w:r w:rsidRPr="002F7640">
        <w:rPr>
          <w:sz w:val="28"/>
          <w:szCs w:val="28"/>
        </w:rPr>
        <w:t>4) Краткое описание намечаемой деятельности:</w:t>
      </w:r>
    </w:p>
    <w:p w14:paraId="59EA504C" w14:textId="77777777" w:rsidR="002F7640" w:rsidRPr="002F7640" w:rsidRDefault="002F7640" w:rsidP="002F7640">
      <w:pPr>
        <w:pStyle w:val="aa"/>
        <w:ind w:firstLine="709"/>
        <w:jc w:val="both"/>
        <w:rPr>
          <w:rFonts w:eastAsia="Times New Roman"/>
          <w:sz w:val="28"/>
          <w:szCs w:val="28"/>
          <w:lang w:val="ru-RU" w:eastAsia="ru-RU"/>
        </w:rPr>
      </w:pPr>
      <w:r w:rsidRPr="002F7640">
        <w:rPr>
          <w:rFonts w:eastAsia="Times New Roman"/>
          <w:sz w:val="28"/>
          <w:szCs w:val="28"/>
          <w:lang w:val="ru-RU" w:eastAsia="ru-RU"/>
        </w:rPr>
        <w:t xml:space="preserve">ГУ«Управление предпринимательства и индустриально-инновационного развития  акимата  Костанайской  области» на основании </w:t>
      </w:r>
      <w:r w:rsidRPr="002F7640">
        <w:rPr>
          <w:rFonts w:eastAsia="Times New Roman"/>
          <w:sz w:val="28"/>
          <w:szCs w:val="28"/>
          <w:lang w:val="ru-RU" w:eastAsia="ru-RU"/>
        </w:rPr>
        <w:lastRenderedPageBreak/>
        <w:t>рекомендаций экспертной комиссии по вопросам недропользования при акимате Костанайской области, руководствуясь пунктом 12 статьи 278 Кодекса Республики Казахстан принято решение о начале переговоров по внесению изменений и дополнений в контракт № 95 от 29.11.2006 года на проведение добычи песчано-гравийной смеси на Сары-Узеньском месторождении, расположенном на землях г.Аркалык Костанайской области, в части переноса не добытых объемов добычи на последующие года действия контракта и распределения объемов по годам:</w:t>
      </w:r>
    </w:p>
    <w:p w14:paraId="0D1747FB" w14:textId="77777777" w:rsidR="002F7640" w:rsidRPr="002F7640" w:rsidRDefault="002F7640" w:rsidP="002F7640">
      <w:pPr>
        <w:pStyle w:val="aa"/>
        <w:ind w:firstLine="709"/>
        <w:jc w:val="both"/>
        <w:rPr>
          <w:rFonts w:eastAsia="Times New Roman"/>
          <w:sz w:val="28"/>
          <w:szCs w:val="28"/>
          <w:lang w:val="ru-RU" w:eastAsia="ru-RU"/>
        </w:rPr>
      </w:pPr>
      <w:r w:rsidRPr="002F7640">
        <w:rPr>
          <w:rFonts w:eastAsia="Times New Roman"/>
          <w:sz w:val="28"/>
          <w:szCs w:val="28"/>
          <w:lang w:val="ru-RU" w:eastAsia="ru-RU"/>
        </w:rPr>
        <w:t xml:space="preserve">2026-2031гг.- по 40,0 </w:t>
      </w:r>
      <w:proofErr w:type="gramStart"/>
      <w:r w:rsidRPr="002F7640">
        <w:rPr>
          <w:rFonts w:eastAsia="Times New Roman"/>
          <w:sz w:val="28"/>
          <w:szCs w:val="28"/>
          <w:lang w:val="ru-RU" w:eastAsia="ru-RU"/>
        </w:rPr>
        <w:t>тыс.мЗ</w:t>
      </w:r>
      <w:proofErr w:type="gramEnd"/>
      <w:r w:rsidRPr="002F7640">
        <w:rPr>
          <w:rFonts w:eastAsia="Times New Roman"/>
          <w:sz w:val="28"/>
          <w:szCs w:val="28"/>
          <w:lang w:val="ru-RU" w:eastAsia="ru-RU"/>
        </w:rPr>
        <w:t xml:space="preserve"> (копия письма №     от   .   .2026г.).</w:t>
      </w:r>
    </w:p>
    <w:p w14:paraId="51312FE4" w14:textId="77777777" w:rsidR="002F7640" w:rsidRPr="002F7640" w:rsidRDefault="002F7640" w:rsidP="002F7640">
      <w:pPr>
        <w:pStyle w:val="aa"/>
        <w:ind w:firstLine="709"/>
        <w:jc w:val="both"/>
        <w:rPr>
          <w:rFonts w:eastAsia="Times New Roman"/>
          <w:sz w:val="28"/>
          <w:szCs w:val="28"/>
          <w:lang w:val="ru-RU" w:eastAsia="ru-RU"/>
        </w:rPr>
      </w:pPr>
      <w:r w:rsidRPr="002F7640">
        <w:rPr>
          <w:rFonts w:eastAsia="Times New Roman"/>
          <w:sz w:val="28"/>
          <w:szCs w:val="28"/>
          <w:lang w:val="ru-RU" w:eastAsia="ru-RU"/>
        </w:rPr>
        <w:t>План горных работ на добычу песчано-гравийной смеси Сары-Узеньского месторождения, расположенного на землях г. Аркалык Костанайской области, выполнен ТОО «Экогеоцентр».</w:t>
      </w:r>
    </w:p>
    <w:p w14:paraId="67071125" w14:textId="77777777" w:rsidR="002F7640" w:rsidRPr="002F7640" w:rsidRDefault="002F7640" w:rsidP="002F7640">
      <w:pPr>
        <w:pStyle w:val="aa"/>
        <w:ind w:firstLine="709"/>
        <w:jc w:val="both"/>
        <w:rPr>
          <w:rFonts w:eastAsia="Times New Roman"/>
          <w:sz w:val="28"/>
          <w:szCs w:val="28"/>
          <w:lang w:val="ru-RU" w:eastAsia="ru-RU"/>
        </w:rPr>
      </w:pPr>
      <w:r w:rsidRPr="002F7640">
        <w:rPr>
          <w:rFonts w:eastAsia="Times New Roman"/>
          <w:sz w:val="28"/>
          <w:szCs w:val="28"/>
          <w:lang w:val="ru-RU" w:eastAsia="ru-RU"/>
        </w:rPr>
        <w:t>Горный отвод на разработку Сары-Узеньского месторождения песчано-гравийной смеси выдан РГУ МД «Севказнедра» (рег.№354, 2009 г).</w:t>
      </w:r>
    </w:p>
    <w:p w14:paraId="1529B80C" w14:textId="77777777" w:rsidR="002F7640" w:rsidRPr="002F7640" w:rsidRDefault="002F7640" w:rsidP="002F7640">
      <w:pPr>
        <w:pStyle w:val="aa"/>
        <w:ind w:firstLine="709"/>
        <w:jc w:val="both"/>
        <w:rPr>
          <w:rFonts w:eastAsia="Times New Roman"/>
          <w:sz w:val="28"/>
          <w:szCs w:val="28"/>
          <w:lang w:val="ru-RU" w:eastAsia="ru-RU"/>
        </w:rPr>
      </w:pPr>
      <w:r w:rsidRPr="002F7640">
        <w:rPr>
          <w:rFonts w:eastAsia="Times New Roman"/>
          <w:sz w:val="28"/>
          <w:szCs w:val="28"/>
          <w:lang w:val="ru-RU" w:eastAsia="ru-RU"/>
        </w:rPr>
        <w:t xml:space="preserve">Площадь горного отвода составляет 0,167 кв. км (16,7га.). </w:t>
      </w:r>
    </w:p>
    <w:p w14:paraId="7C8664A5" w14:textId="77777777" w:rsidR="002F7640" w:rsidRPr="002F7640" w:rsidRDefault="002F7640" w:rsidP="002F7640">
      <w:pPr>
        <w:pStyle w:val="aa"/>
        <w:ind w:firstLine="709"/>
        <w:jc w:val="both"/>
        <w:rPr>
          <w:rFonts w:eastAsia="Times New Roman"/>
          <w:sz w:val="28"/>
          <w:szCs w:val="28"/>
          <w:lang w:val="ru-RU" w:eastAsia="ru-RU"/>
        </w:rPr>
      </w:pPr>
      <w:r w:rsidRPr="002F7640">
        <w:rPr>
          <w:rFonts w:eastAsia="Times New Roman"/>
          <w:sz w:val="28"/>
          <w:szCs w:val="28"/>
          <w:lang w:val="ru-RU" w:eastAsia="ru-RU"/>
        </w:rPr>
        <w:t>Глубина разработки по горному отводу – 10,5 м.</w:t>
      </w:r>
    </w:p>
    <w:p w14:paraId="4AD0084D" w14:textId="77777777" w:rsidR="002F7640" w:rsidRPr="002F7640" w:rsidRDefault="002F7640" w:rsidP="002F7640">
      <w:pPr>
        <w:pStyle w:val="aa"/>
        <w:ind w:firstLine="709"/>
        <w:jc w:val="both"/>
        <w:rPr>
          <w:rFonts w:eastAsia="Times New Roman"/>
          <w:sz w:val="28"/>
          <w:szCs w:val="28"/>
          <w:lang w:val="ru-RU" w:eastAsia="ru-RU"/>
        </w:rPr>
      </w:pPr>
      <w:r w:rsidRPr="002F7640">
        <w:rPr>
          <w:rFonts w:eastAsia="Times New Roman"/>
          <w:sz w:val="28"/>
          <w:szCs w:val="28"/>
          <w:lang w:val="ru-RU" w:eastAsia="ru-RU"/>
        </w:rPr>
        <w:t>Запасы песчано-гравийной смеси Сары-Узеньского месторождения утверждены протоколом №8от13.02.2009г на заседании Северо-Казахстанского геологического отделения ГКЗ РК.</w:t>
      </w:r>
    </w:p>
    <w:p w14:paraId="29DB3D47" w14:textId="77777777" w:rsidR="002F7640" w:rsidRPr="002F7640" w:rsidRDefault="002F7640" w:rsidP="002F7640">
      <w:pPr>
        <w:pStyle w:val="aa"/>
        <w:ind w:firstLine="709"/>
        <w:jc w:val="both"/>
        <w:rPr>
          <w:rFonts w:eastAsia="Times New Roman"/>
          <w:sz w:val="28"/>
          <w:szCs w:val="28"/>
          <w:lang w:val="ru-RU" w:eastAsia="ru-RU"/>
        </w:rPr>
      </w:pPr>
      <w:r w:rsidRPr="002F7640">
        <w:rPr>
          <w:rFonts w:eastAsia="Times New Roman"/>
          <w:sz w:val="28"/>
          <w:szCs w:val="28"/>
          <w:lang w:val="ru-RU" w:eastAsia="ru-RU"/>
        </w:rPr>
        <w:t xml:space="preserve">Планом горных работ до окончания срока действия контракта (29.11.2031г) запланирована отработка песчано-гравийной смеси в объеме 240тыс.м3. </w:t>
      </w:r>
    </w:p>
    <w:p w14:paraId="5ACA9552" w14:textId="77777777" w:rsidR="002F7640" w:rsidRPr="002F7640" w:rsidRDefault="002F7640" w:rsidP="002F7640">
      <w:pPr>
        <w:pStyle w:val="aa"/>
        <w:spacing w:after="0"/>
        <w:ind w:firstLine="709"/>
        <w:jc w:val="both"/>
        <w:rPr>
          <w:rFonts w:eastAsia="Times New Roman"/>
          <w:sz w:val="28"/>
          <w:szCs w:val="28"/>
          <w:lang w:val="ru-RU" w:eastAsia="ru-RU"/>
        </w:rPr>
      </w:pPr>
      <w:r w:rsidRPr="002F7640">
        <w:rPr>
          <w:rFonts w:eastAsia="Times New Roman"/>
          <w:sz w:val="28"/>
          <w:szCs w:val="28"/>
          <w:lang w:val="ru-RU" w:eastAsia="ru-RU"/>
        </w:rPr>
        <w:t xml:space="preserve">Площадь отработки – 39,6 </w:t>
      </w:r>
      <w:proofErr w:type="gramStart"/>
      <w:r w:rsidRPr="002F7640">
        <w:rPr>
          <w:rFonts w:eastAsia="Times New Roman"/>
          <w:sz w:val="28"/>
          <w:szCs w:val="28"/>
          <w:lang w:val="ru-RU" w:eastAsia="ru-RU"/>
        </w:rPr>
        <w:t>тыс.м</w:t>
      </w:r>
      <w:proofErr w:type="gramEnd"/>
      <w:r w:rsidRPr="002F7640">
        <w:rPr>
          <w:rFonts w:eastAsia="Times New Roman"/>
          <w:sz w:val="28"/>
          <w:szCs w:val="28"/>
          <w:lang w:val="ru-RU" w:eastAsia="ru-RU"/>
        </w:rPr>
        <w:t>2.</w:t>
      </w:r>
    </w:p>
    <w:p w14:paraId="28CF6466" w14:textId="77777777" w:rsidR="002F7640" w:rsidRPr="002F7640" w:rsidRDefault="002F7640" w:rsidP="002F7640">
      <w:pPr>
        <w:pStyle w:val="aa"/>
        <w:spacing w:after="0"/>
        <w:ind w:firstLine="709"/>
        <w:jc w:val="both"/>
        <w:rPr>
          <w:sz w:val="28"/>
          <w:szCs w:val="28"/>
        </w:rPr>
      </w:pPr>
      <w:r w:rsidRPr="002F7640">
        <w:rPr>
          <w:sz w:val="28"/>
          <w:szCs w:val="28"/>
        </w:rPr>
        <w:t xml:space="preserve">Ситуационная карта-схема района расположения месторождения с источниками выбросов загрязняющих веществ представлена на рисунке </w:t>
      </w:r>
      <w:r w:rsidRPr="002F7640">
        <w:rPr>
          <w:sz w:val="28"/>
          <w:szCs w:val="28"/>
          <w:lang w:val="ru-RU"/>
        </w:rPr>
        <w:t>1.3</w:t>
      </w:r>
      <w:r w:rsidRPr="002F7640">
        <w:rPr>
          <w:sz w:val="28"/>
          <w:szCs w:val="28"/>
        </w:rPr>
        <w:t>.</w:t>
      </w:r>
    </w:p>
    <w:p w14:paraId="374B6F54" w14:textId="77777777" w:rsidR="002F7640" w:rsidRPr="002F7640" w:rsidRDefault="002F7640" w:rsidP="002F7640">
      <w:pPr>
        <w:ind w:firstLine="709"/>
        <w:jc w:val="both"/>
        <w:rPr>
          <w:sz w:val="28"/>
          <w:szCs w:val="28"/>
        </w:rPr>
      </w:pPr>
      <w:r w:rsidRPr="002F7640">
        <w:rPr>
          <w:sz w:val="28"/>
          <w:szCs w:val="28"/>
        </w:rPr>
        <w:t>Перечень вредных веществ, выбрасываемых в атмосферу источниками загрязнения, приведен в таблице 1.8.1.</w:t>
      </w:r>
    </w:p>
    <w:p w14:paraId="63FAADEC" w14:textId="77777777" w:rsidR="002F7640" w:rsidRPr="002F7640" w:rsidRDefault="002F7640" w:rsidP="002F7640">
      <w:pPr>
        <w:ind w:firstLine="709"/>
        <w:jc w:val="both"/>
        <w:rPr>
          <w:noProof/>
          <w:sz w:val="28"/>
          <w:szCs w:val="28"/>
        </w:rPr>
      </w:pPr>
      <w:r w:rsidRPr="002F7640">
        <w:rPr>
          <w:noProof/>
          <w:sz w:val="28"/>
          <w:szCs w:val="28"/>
        </w:rPr>
        <w:t>Параметры выбросов загрязняющих веществ в атмосферу для расчета НДВ приведены в таблице 1.8.2.</w:t>
      </w:r>
    </w:p>
    <w:p w14:paraId="22EF30B8" w14:textId="77777777" w:rsidR="002F7640" w:rsidRPr="002F7640" w:rsidRDefault="002F7640" w:rsidP="002F7640">
      <w:pPr>
        <w:ind w:firstLine="709"/>
        <w:jc w:val="both"/>
        <w:rPr>
          <w:sz w:val="28"/>
          <w:szCs w:val="28"/>
        </w:rPr>
      </w:pPr>
    </w:p>
    <w:p w14:paraId="4D2CD198" w14:textId="77777777" w:rsidR="002F7640" w:rsidRPr="002F7640" w:rsidRDefault="002F7640" w:rsidP="002F7640">
      <w:pPr>
        <w:ind w:firstLine="709"/>
        <w:jc w:val="both"/>
        <w:rPr>
          <w:sz w:val="28"/>
          <w:szCs w:val="28"/>
        </w:rPr>
      </w:pPr>
      <w:r w:rsidRPr="002F7640">
        <w:rPr>
          <w:sz w:val="28"/>
          <w:szCs w:val="28"/>
        </w:rPr>
        <w:t>5) Учитывая прогнозные концентрации химического загрязнения атмосферы, результаты расчета рассеивания приземных концентраций загрязняющих веществ в атмосферном воздухе, существенных воздействий на жизнь и здоровье людей, условия их проживания и деятельности, эксплуатация месторождения оказывать не будет.</w:t>
      </w:r>
    </w:p>
    <w:p w14:paraId="4B718A63" w14:textId="77777777" w:rsidR="002F7640" w:rsidRPr="002F7640" w:rsidRDefault="002F7640" w:rsidP="002F7640">
      <w:pPr>
        <w:ind w:firstLine="709"/>
        <w:jc w:val="both"/>
        <w:rPr>
          <w:sz w:val="28"/>
          <w:szCs w:val="28"/>
        </w:rPr>
      </w:pPr>
      <w:r w:rsidRPr="002F7640">
        <w:rPr>
          <w:sz w:val="28"/>
          <w:szCs w:val="28"/>
        </w:rPr>
        <w:t>В связи с тем, что территория предприятия расположена на раннее антропогенной освоенной земле, воздействия на биоразнообразие района (в том числе растительный и животный мир, генетические ресурсы, природные ареалы растений и диких животных, пути миграции диких животных, экосистемы) оказываться не будет.</w:t>
      </w:r>
    </w:p>
    <w:p w14:paraId="5DD6CD75" w14:textId="77777777" w:rsidR="002F7640" w:rsidRPr="002F7640" w:rsidRDefault="002F7640" w:rsidP="002F7640">
      <w:pPr>
        <w:ind w:firstLine="709"/>
        <w:jc w:val="both"/>
        <w:rPr>
          <w:sz w:val="28"/>
          <w:szCs w:val="28"/>
        </w:rPr>
      </w:pPr>
      <w:r w:rsidRPr="002F7640">
        <w:rPr>
          <w:sz w:val="28"/>
          <w:szCs w:val="28"/>
        </w:rPr>
        <w:t xml:space="preserve">Не значительное воздействия будет оказываться на техногенные нарушенные земли, расположенные смежно с рассматриваемой территорией в </w:t>
      </w:r>
      <w:r w:rsidRPr="002F7640">
        <w:rPr>
          <w:sz w:val="28"/>
          <w:szCs w:val="28"/>
        </w:rPr>
        <w:lastRenderedPageBreak/>
        <w:t>результате химического воздействия предприятия на атмосферный воздух. Изъятие земель не предусматривается.</w:t>
      </w:r>
    </w:p>
    <w:p w14:paraId="1494E503" w14:textId="77777777" w:rsidR="002F7640" w:rsidRPr="002F7640" w:rsidRDefault="002F7640" w:rsidP="002F7640">
      <w:pPr>
        <w:ind w:firstLine="709"/>
        <w:jc w:val="both"/>
        <w:rPr>
          <w:sz w:val="28"/>
          <w:szCs w:val="28"/>
        </w:rPr>
      </w:pPr>
      <w:r w:rsidRPr="002F7640">
        <w:rPr>
          <w:sz w:val="28"/>
          <w:szCs w:val="28"/>
        </w:rPr>
        <w:t>В результате производственной деятельности воздействие на поверхностные и подземные воды оказываться не будет. Сброса сточных вод не предусмотрено.</w:t>
      </w:r>
    </w:p>
    <w:p w14:paraId="2F225FF5" w14:textId="77777777" w:rsidR="002F7640" w:rsidRPr="002F7640" w:rsidRDefault="002F7640" w:rsidP="002F7640">
      <w:pPr>
        <w:ind w:firstLine="709"/>
        <w:jc w:val="both"/>
        <w:rPr>
          <w:sz w:val="28"/>
          <w:szCs w:val="28"/>
        </w:rPr>
      </w:pPr>
      <w:r w:rsidRPr="002F7640">
        <w:rPr>
          <w:sz w:val="28"/>
          <w:szCs w:val="28"/>
        </w:rPr>
        <w:t>Воздействия на атмосферный воздух будет оказываться в пределах области воздействия источниками выбросов предприятия, а также в меньшей степени источниками звукового давления. Организация на предприятии мониторинга предельных выбросов и мониторинга воздействия на атмосферный воздух позволит предупредить риски нарушения экологических нормативов его качества, целевых показателей качества, а при их отсутствии – ориентировочно безопасных уровней воздействия на него.</w:t>
      </w:r>
    </w:p>
    <w:p w14:paraId="54C818DD" w14:textId="77777777" w:rsidR="002F7640" w:rsidRPr="002F7640" w:rsidRDefault="002F7640" w:rsidP="002F7640">
      <w:pPr>
        <w:ind w:firstLine="709"/>
        <w:jc w:val="both"/>
        <w:rPr>
          <w:sz w:val="28"/>
          <w:szCs w:val="28"/>
        </w:rPr>
      </w:pPr>
      <w:r w:rsidRPr="002F7640">
        <w:rPr>
          <w:sz w:val="28"/>
          <w:szCs w:val="28"/>
        </w:rPr>
        <w:t xml:space="preserve">Территорию промышленной площадки можно отнести к антропогенным ландшафтам. </w:t>
      </w:r>
    </w:p>
    <w:p w14:paraId="1B6EAE7A" w14:textId="77777777" w:rsidR="002F7640" w:rsidRPr="002F7640" w:rsidRDefault="002F7640" w:rsidP="002F7640">
      <w:pPr>
        <w:ind w:firstLine="709"/>
        <w:jc w:val="both"/>
        <w:rPr>
          <w:sz w:val="28"/>
          <w:szCs w:val="28"/>
        </w:rPr>
      </w:pPr>
      <w:r w:rsidRPr="002F7640">
        <w:rPr>
          <w:sz w:val="28"/>
          <w:szCs w:val="28"/>
        </w:rPr>
        <w:t>После реализации работ по эксплуатации месторождения рассматриваемый участок будет относится к техногенным ландшафтам, т.к. работы предусматривают организацию сети технологических дорог, устройство сооружений, установку оборудования.</w:t>
      </w:r>
    </w:p>
    <w:p w14:paraId="00285025" w14:textId="77777777" w:rsidR="002F7640" w:rsidRPr="002F7640" w:rsidRDefault="002F7640" w:rsidP="002F7640">
      <w:pPr>
        <w:ind w:firstLine="709"/>
        <w:jc w:val="both"/>
        <w:rPr>
          <w:sz w:val="28"/>
          <w:szCs w:val="28"/>
        </w:rPr>
      </w:pPr>
      <w:r w:rsidRPr="002F7640">
        <w:rPr>
          <w:sz w:val="28"/>
          <w:szCs w:val="28"/>
        </w:rPr>
        <w:t>Объекты историко-культурного наследия (в том числе архитектурные и археологические) в районе намечаемых работ отсутствуют.</w:t>
      </w:r>
    </w:p>
    <w:p w14:paraId="25975C68" w14:textId="77777777" w:rsidR="002F7640" w:rsidRPr="002F7640" w:rsidRDefault="002F7640" w:rsidP="002F7640">
      <w:pPr>
        <w:ind w:firstLine="709"/>
        <w:jc w:val="both"/>
        <w:rPr>
          <w:sz w:val="28"/>
          <w:szCs w:val="28"/>
        </w:rPr>
      </w:pPr>
    </w:p>
    <w:p w14:paraId="3AC0C7C4" w14:textId="77777777" w:rsidR="002F7640" w:rsidRPr="002F7640" w:rsidRDefault="002F7640" w:rsidP="002F7640">
      <w:pPr>
        <w:shd w:val="clear" w:color="auto" w:fill="FFFFFF"/>
        <w:ind w:firstLine="709"/>
        <w:jc w:val="both"/>
        <w:rPr>
          <w:spacing w:val="-4"/>
          <w:sz w:val="28"/>
          <w:szCs w:val="28"/>
        </w:rPr>
      </w:pPr>
      <w:r w:rsidRPr="002F7640">
        <w:rPr>
          <w:sz w:val="28"/>
          <w:szCs w:val="28"/>
        </w:rPr>
        <w:t xml:space="preserve">6) </w:t>
      </w:r>
      <w:r w:rsidRPr="002F7640">
        <w:rPr>
          <w:spacing w:val="-4"/>
          <w:sz w:val="28"/>
          <w:szCs w:val="28"/>
        </w:rPr>
        <w:t xml:space="preserve">Работа предприятия запланирована на период с 2026–2031гг. </w:t>
      </w:r>
    </w:p>
    <w:p w14:paraId="10BC8518" w14:textId="77777777" w:rsidR="002F7640" w:rsidRPr="002F7640" w:rsidRDefault="002F7640" w:rsidP="002F7640">
      <w:pPr>
        <w:ind w:right="-2" w:firstLine="709"/>
        <w:jc w:val="both"/>
        <w:rPr>
          <w:color w:val="000000"/>
          <w:sz w:val="28"/>
          <w:szCs w:val="28"/>
        </w:rPr>
      </w:pPr>
      <w:r w:rsidRPr="002F7640">
        <w:rPr>
          <w:color w:val="000000"/>
          <w:sz w:val="28"/>
          <w:szCs w:val="28"/>
        </w:rPr>
        <w:t>Продолжительность эксплуатации месторождения занормирована на 6-летний период.</w:t>
      </w:r>
    </w:p>
    <w:p w14:paraId="2B4AA9DC" w14:textId="77777777" w:rsidR="002F7640" w:rsidRPr="002F7640" w:rsidRDefault="002F7640" w:rsidP="002F7640">
      <w:pPr>
        <w:ind w:right="-2" w:firstLine="709"/>
        <w:jc w:val="both"/>
        <w:rPr>
          <w:sz w:val="28"/>
          <w:szCs w:val="28"/>
        </w:rPr>
      </w:pPr>
      <w:r w:rsidRPr="002F7640">
        <w:rPr>
          <w:sz w:val="28"/>
          <w:szCs w:val="28"/>
        </w:rPr>
        <w:t>При проведении добычных работ определено 6 неорганизованных источников выбросов загрязняющих веществ в атмосферу.</w:t>
      </w:r>
    </w:p>
    <w:p w14:paraId="6A6322FA" w14:textId="77777777" w:rsidR="002F7640" w:rsidRPr="002F7640" w:rsidRDefault="002F7640" w:rsidP="002F7640">
      <w:pPr>
        <w:ind w:right="-2" w:firstLine="709"/>
        <w:jc w:val="both"/>
        <w:rPr>
          <w:sz w:val="28"/>
          <w:szCs w:val="28"/>
        </w:rPr>
      </w:pPr>
      <w:r w:rsidRPr="002F7640">
        <w:rPr>
          <w:sz w:val="28"/>
          <w:szCs w:val="28"/>
        </w:rPr>
        <w:t>Основными источниками загрязнения атмосферы при добыче будут механизмы, используемые при разработке месторождения, привод которых осуществляется от двигателей внутреннего сгорания, вскрышные работы, Добычные работы, Транспортные работы, Топливозаправщик.</w:t>
      </w:r>
    </w:p>
    <w:p w14:paraId="7841CAA7" w14:textId="77777777" w:rsidR="002F7640" w:rsidRPr="002F7640" w:rsidRDefault="002F7640" w:rsidP="002F7640">
      <w:pPr>
        <w:ind w:right="-2" w:firstLine="709"/>
        <w:jc w:val="both"/>
        <w:rPr>
          <w:sz w:val="28"/>
          <w:szCs w:val="28"/>
        </w:rPr>
      </w:pPr>
      <w:r w:rsidRPr="002F7640">
        <w:rPr>
          <w:sz w:val="28"/>
          <w:szCs w:val="28"/>
        </w:rPr>
        <w:t>Горнотехнические и гидрогеологические условия разработки карьера благоприятны для открытого способа отработки.</w:t>
      </w:r>
    </w:p>
    <w:p w14:paraId="0F084FD9" w14:textId="77777777" w:rsidR="002F7640" w:rsidRPr="002F7640" w:rsidRDefault="002F7640" w:rsidP="002F7640">
      <w:pPr>
        <w:ind w:right="-2" w:firstLine="709"/>
        <w:jc w:val="both"/>
        <w:rPr>
          <w:sz w:val="28"/>
          <w:szCs w:val="28"/>
        </w:rPr>
      </w:pPr>
      <w:r w:rsidRPr="002F7640">
        <w:rPr>
          <w:sz w:val="28"/>
          <w:szCs w:val="28"/>
        </w:rPr>
        <w:t>Пылеподавление на карьере осуществляется на автодорогах с помощью поливочной машины типа ПМ-130Б (аренда). Расход воды - до 10 м3/смену.  Вода доставляется из г. Аркалык.</w:t>
      </w:r>
    </w:p>
    <w:p w14:paraId="4CEBEFF4" w14:textId="77777777" w:rsidR="002F7640" w:rsidRPr="002F7640" w:rsidRDefault="002F7640" w:rsidP="002F7640">
      <w:pPr>
        <w:tabs>
          <w:tab w:val="num" w:pos="180"/>
          <w:tab w:val="left" w:pos="540"/>
        </w:tabs>
        <w:ind w:right="-2" w:firstLine="709"/>
        <w:jc w:val="both"/>
        <w:rPr>
          <w:sz w:val="28"/>
          <w:szCs w:val="28"/>
        </w:rPr>
      </w:pPr>
      <w:r w:rsidRPr="002F7640">
        <w:rPr>
          <w:sz w:val="28"/>
          <w:szCs w:val="28"/>
        </w:rPr>
        <w:t xml:space="preserve">Выбросы на этапе эксплуатации. Валовый выброс загрязняющих веществ 2026 год </w:t>
      </w:r>
      <w:proofErr w:type="gramStart"/>
      <w:r w:rsidRPr="002F7640">
        <w:rPr>
          <w:sz w:val="28"/>
          <w:szCs w:val="28"/>
        </w:rPr>
        <w:t>–  28</w:t>
      </w:r>
      <w:proofErr w:type="gramEnd"/>
      <w:r w:rsidRPr="002F7640">
        <w:rPr>
          <w:sz w:val="28"/>
          <w:szCs w:val="28"/>
        </w:rPr>
        <w:t>,194920 т/год, 2027-2031 годы - 21,0317520 т/год.</w:t>
      </w:r>
    </w:p>
    <w:p w14:paraId="12613F5B" w14:textId="77777777" w:rsidR="002F7640" w:rsidRPr="002F7640" w:rsidRDefault="002F7640" w:rsidP="002F7640">
      <w:pPr>
        <w:tabs>
          <w:tab w:val="num" w:pos="180"/>
          <w:tab w:val="left" w:pos="540"/>
        </w:tabs>
        <w:ind w:right="-2" w:firstLine="709"/>
        <w:jc w:val="both"/>
        <w:rPr>
          <w:sz w:val="28"/>
          <w:szCs w:val="28"/>
        </w:rPr>
      </w:pPr>
      <w:r w:rsidRPr="002F7640">
        <w:rPr>
          <w:sz w:val="28"/>
          <w:szCs w:val="28"/>
        </w:rPr>
        <w:t>Водопотребление и водоотведение на период эксплуатации: общий расход воды будет равен 2026-2031гг. – 1548,000м3/год.  Сброс стоков на рельеф местности исключается.</w:t>
      </w:r>
    </w:p>
    <w:p w14:paraId="37C84620" w14:textId="77777777" w:rsidR="002F7640" w:rsidRPr="002F7640" w:rsidRDefault="002F7640" w:rsidP="002F7640">
      <w:pPr>
        <w:ind w:right="-2" w:firstLine="709"/>
        <w:jc w:val="both"/>
        <w:rPr>
          <w:sz w:val="28"/>
          <w:szCs w:val="28"/>
        </w:rPr>
      </w:pPr>
      <w:r w:rsidRPr="002F7640">
        <w:rPr>
          <w:sz w:val="28"/>
          <w:szCs w:val="28"/>
        </w:rPr>
        <w:t xml:space="preserve">По отчету о возможных воздействиях предусматривается образование следующих видов отходов: </w:t>
      </w:r>
    </w:p>
    <w:p w14:paraId="1936F8B8" w14:textId="77777777" w:rsidR="002F7640" w:rsidRPr="002F7640" w:rsidRDefault="002F7640" w:rsidP="002F7640">
      <w:pPr>
        <w:ind w:right="-2" w:firstLine="709"/>
        <w:jc w:val="both"/>
        <w:rPr>
          <w:sz w:val="28"/>
          <w:szCs w:val="28"/>
        </w:rPr>
      </w:pPr>
      <w:r w:rsidRPr="002F7640">
        <w:rPr>
          <w:sz w:val="28"/>
          <w:szCs w:val="28"/>
        </w:rPr>
        <w:t xml:space="preserve">Твердо-бытовые отходы (ТБО) 2026-2031гг.: 0,4 т/год, </w:t>
      </w:r>
    </w:p>
    <w:p w14:paraId="6CF05C12" w14:textId="77777777" w:rsidR="002F7640" w:rsidRPr="002F7640" w:rsidRDefault="002F7640" w:rsidP="002F7640">
      <w:pPr>
        <w:suppressAutoHyphens w:val="0"/>
        <w:ind w:firstLine="567"/>
        <w:jc w:val="both"/>
        <w:rPr>
          <w:sz w:val="28"/>
          <w:szCs w:val="28"/>
        </w:rPr>
      </w:pPr>
      <w:r w:rsidRPr="002F7640">
        <w:rPr>
          <w:sz w:val="28"/>
          <w:szCs w:val="28"/>
        </w:rPr>
        <w:lastRenderedPageBreak/>
        <w:t>Вскрышные отходы в отработанное пространство.</w:t>
      </w:r>
    </w:p>
    <w:p w14:paraId="5C090557" w14:textId="77777777" w:rsidR="002F7640" w:rsidRPr="002F7640" w:rsidRDefault="002F7640" w:rsidP="002F7640">
      <w:pPr>
        <w:suppressAutoHyphens w:val="0"/>
        <w:jc w:val="both"/>
        <w:rPr>
          <w:sz w:val="28"/>
          <w:szCs w:val="28"/>
        </w:rPr>
      </w:pPr>
    </w:p>
    <w:p w14:paraId="611EBC89" w14:textId="77777777" w:rsidR="002F7640" w:rsidRPr="002F7640" w:rsidRDefault="002F7640" w:rsidP="002F7640">
      <w:pPr>
        <w:ind w:firstLine="709"/>
        <w:jc w:val="both"/>
        <w:rPr>
          <w:b/>
          <w:i/>
          <w:sz w:val="28"/>
          <w:szCs w:val="28"/>
        </w:rPr>
      </w:pPr>
      <w:r w:rsidRPr="002F7640">
        <w:rPr>
          <w:sz w:val="28"/>
          <w:szCs w:val="28"/>
        </w:rPr>
        <w:t xml:space="preserve">7) </w:t>
      </w:r>
      <w:r w:rsidRPr="002F7640">
        <w:rPr>
          <w:b/>
          <w:i/>
          <w:sz w:val="28"/>
          <w:szCs w:val="28"/>
        </w:rPr>
        <w:t>Организационно-технические мероприятия</w:t>
      </w:r>
      <w:r w:rsidRPr="002F7640">
        <w:rPr>
          <w:b/>
          <w:bCs/>
          <w:i/>
          <w:sz w:val="28"/>
          <w:szCs w:val="28"/>
        </w:rPr>
        <w:t xml:space="preserve"> по обеспечению техники безопасности, охраны труда и промсанитарии</w:t>
      </w:r>
    </w:p>
    <w:p w14:paraId="7333BD1E" w14:textId="77777777" w:rsidR="002F7640" w:rsidRPr="002F7640" w:rsidRDefault="002F7640" w:rsidP="002F7640">
      <w:pPr>
        <w:ind w:firstLine="709"/>
        <w:jc w:val="both"/>
        <w:rPr>
          <w:sz w:val="28"/>
          <w:szCs w:val="28"/>
        </w:rPr>
      </w:pPr>
      <w:r w:rsidRPr="002F7640">
        <w:rPr>
          <w:sz w:val="28"/>
          <w:szCs w:val="28"/>
        </w:rPr>
        <w:t>Для обеспечения безопасности ведения работ, охраны труда, предотвращения пожаров и улучшения общей культуры производства, на карьере необходимо предусмотреть следующие организационно-технические мероприятия:</w:t>
      </w:r>
    </w:p>
    <w:p w14:paraId="22EB1093" w14:textId="77777777" w:rsidR="002F7640" w:rsidRPr="002F7640" w:rsidRDefault="002F7640" w:rsidP="002F7640">
      <w:pPr>
        <w:ind w:firstLine="709"/>
        <w:jc w:val="both"/>
        <w:rPr>
          <w:sz w:val="28"/>
          <w:szCs w:val="28"/>
        </w:rPr>
      </w:pPr>
      <w:r w:rsidRPr="002F7640">
        <w:rPr>
          <w:sz w:val="28"/>
          <w:szCs w:val="28"/>
        </w:rPr>
        <w:t>- постоянный контроль за выполнением правил ведения горных работ, за углами откоса уступа, за высотой, за размерами рабочих площадок;</w:t>
      </w:r>
    </w:p>
    <w:p w14:paraId="2EE7A7CD" w14:textId="77777777" w:rsidR="002F7640" w:rsidRPr="002F7640" w:rsidRDefault="002F7640" w:rsidP="002F7640">
      <w:pPr>
        <w:numPr>
          <w:ilvl w:val="0"/>
          <w:numId w:val="9"/>
        </w:numPr>
        <w:suppressAutoHyphens w:val="0"/>
        <w:ind w:left="0" w:firstLine="709"/>
        <w:jc w:val="both"/>
        <w:rPr>
          <w:sz w:val="28"/>
          <w:szCs w:val="28"/>
        </w:rPr>
      </w:pPr>
      <w:r w:rsidRPr="002F7640">
        <w:rPr>
          <w:sz w:val="28"/>
          <w:szCs w:val="28"/>
        </w:rPr>
        <w:t xml:space="preserve">содержание в надлежащем порядке </w:t>
      </w:r>
      <w:proofErr w:type="gramStart"/>
      <w:r w:rsidRPr="002F7640">
        <w:rPr>
          <w:sz w:val="28"/>
          <w:szCs w:val="28"/>
        </w:rPr>
        <w:t>горно-технического</w:t>
      </w:r>
      <w:proofErr w:type="gramEnd"/>
      <w:r w:rsidRPr="002F7640">
        <w:rPr>
          <w:sz w:val="28"/>
          <w:szCs w:val="28"/>
        </w:rPr>
        <w:t xml:space="preserve"> оборудования и дорог. Дороги должны иметь гравийно-щебнистое покрытие и поливаться водой с целью подавления пыли;</w:t>
      </w:r>
    </w:p>
    <w:p w14:paraId="081D397E" w14:textId="77777777" w:rsidR="002F7640" w:rsidRPr="002F7640" w:rsidRDefault="002F7640" w:rsidP="002F7640">
      <w:pPr>
        <w:numPr>
          <w:ilvl w:val="0"/>
          <w:numId w:val="9"/>
        </w:numPr>
        <w:suppressAutoHyphens w:val="0"/>
        <w:ind w:left="0" w:firstLine="709"/>
        <w:jc w:val="both"/>
        <w:rPr>
          <w:sz w:val="28"/>
          <w:szCs w:val="28"/>
        </w:rPr>
      </w:pPr>
      <w:r w:rsidRPr="002F7640">
        <w:rPr>
          <w:sz w:val="28"/>
          <w:szCs w:val="28"/>
        </w:rPr>
        <w:t>оборудование помещений для приема пищи, смены спецодежды, по технике безопасности;</w:t>
      </w:r>
    </w:p>
    <w:p w14:paraId="64335E54" w14:textId="77777777" w:rsidR="002F7640" w:rsidRPr="002F7640" w:rsidRDefault="002F7640" w:rsidP="002F7640">
      <w:pPr>
        <w:numPr>
          <w:ilvl w:val="0"/>
          <w:numId w:val="9"/>
        </w:numPr>
        <w:suppressAutoHyphens w:val="0"/>
        <w:ind w:left="0" w:firstLine="709"/>
        <w:jc w:val="both"/>
        <w:rPr>
          <w:sz w:val="28"/>
          <w:szCs w:val="28"/>
        </w:rPr>
      </w:pPr>
      <w:r w:rsidRPr="002F7640">
        <w:rPr>
          <w:sz w:val="28"/>
          <w:szCs w:val="28"/>
        </w:rPr>
        <w:t>снабжение рабочих кипяченой водой;</w:t>
      </w:r>
    </w:p>
    <w:p w14:paraId="21B6A844" w14:textId="77777777" w:rsidR="002F7640" w:rsidRPr="002F7640" w:rsidRDefault="002F7640" w:rsidP="002F7640">
      <w:pPr>
        <w:tabs>
          <w:tab w:val="left" w:pos="720"/>
        </w:tabs>
        <w:ind w:firstLine="709"/>
        <w:jc w:val="both"/>
        <w:rPr>
          <w:sz w:val="28"/>
          <w:szCs w:val="28"/>
        </w:rPr>
      </w:pPr>
      <w:r w:rsidRPr="002F7640">
        <w:rPr>
          <w:sz w:val="28"/>
          <w:szCs w:val="28"/>
        </w:rPr>
        <w:t>- установление пожарных щитов с годными углекислотными и пенными огнетушителями, ящики с песком, простейший противопожарный инвентарь в необходимых количествах;</w:t>
      </w:r>
    </w:p>
    <w:p w14:paraId="7761F3D2" w14:textId="77777777" w:rsidR="002F7640" w:rsidRPr="002F7640" w:rsidRDefault="002F7640" w:rsidP="002F7640">
      <w:pPr>
        <w:numPr>
          <w:ilvl w:val="0"/>
          <w:numId w:val="9"/>
        </w:numPr>
        <w:suppressAutoHyphens w:val="0"/>
        <w:ind w:left="0" w:firstLine="709"/>
        <w:jc w:val="both"/>
        <w:rPr>
          <w:sz w:val="28"/>
          <w:szCs w:val="28"/>
        </w:rPr>
      </w:pPr>
      <w:r w:rsidRPr="002F7640">
        <w:rPr>
          <w:sz w:val="28"/>
          <w:szCs w:val="28"/>
        </w:rPr>
        <w:t>популяризация среди рабочих правил безопасности посредством распространения спецброшюр, плакатов, обучение приемам тушения пожаров;</w:t>
      </w:r>
    </w:p>
    <w:p w14:paraId="03D3A532" w14:textId="77777777" w:rsidR="002F7640" w:rsidRPr="002F7640" w:rsidRDefault="002F7640" w:rsidP="002F7640">
      <w:pPr>
        <w:ind w:firstLine="709"/>
        <w:jc w:val="both"/>
        <w:rPr>
          <w:sz w:val="28"/>
          <w:szCs w:val="28"/>
        </w:rPr>
      </w:pPr>
      <w:r w:rsidRPr="002F7640">
        <w:rPr>
          <w:sz w:val="28"/>
          <w:szCs w:val="28"/>
        </w:rPr>
        <w:t>- принятие мер для создания безопасности работ, следить за исполнением положений инструкций, правил по технике безопасности и охране труда. В связи с этим запрещается допуск к работе лиц, не прошедших предварительного обучения. Повторный инструктаж по технике безопасности должен проводиться не реже двух раз в год с его регистрацией в специальной книге. В помещении на рабочих местах должны вывешиваться плакаты, предупредительные надписи, а в машинных помещениях инструкции по технике безопасности;</w:t>
      </w:r>
    </w:p>
    <w:p w14:paraId="697523D6" w14:textId="77777777" w:rsidR="002F7640" w:rsidRPr="002F7640" w:rsidRDefault="002F7640" w:rsidP="002F7640">
      <w:pPr>
        <w:ind w:firstLine="709"/>
        <w:jc w:val="both"/>
        <w:rPr>
          <w:sz w:val="28"/>
          <w:szCs w:val="28"/>
        </w:rPr>
      </w:pPr>
      <w:r w:rsidRPr="002F7640">
        <w:rPr>
          <w:sz w:val="28"/>
          <w:szCs w:val="28"/>
        </w:rPr>
        <w:t>- осуществление контроля за состоянием оборудования, за своевременной его остановкой в целях профилактических и планово-предупредительных ремонтов. Для этого следует составить график и утвердить его техническим руководством;</w:t>
      </w:r>
    </w:p>
    <w:p w14:paraId="4DECBD2E" w14:textId="77777777" w:rsidR="002F7640" w:rsidRPr="002F7640" w:rsidRDefault="002F7640" w:rsidP="002F7640">
      <w:pPr>
        <w:ind w:firstLine="709"/>
        <w:jc w:val="both"/>
        <w:rPr>
          <w:sz w:val="28"/>
          <w:szCs w:val="28"/>
        </w:rPr>
      </w:pPr>
      <w:r w:rsidRPr="002F7640">
        <w:rPr>
          <w:sz w:val="28"/>
          <w:szCs w:val="28"/>
        </w:rPr>
        <w:t>- установление тщательного наблюдения за поведением пород в бортах карьера, за предупреждением возможных обвалов, за состоянием внутрикарьерных подъездов и рабочих площадок;</w:t>
      </w:r>
    </w:p>
    <w:p w14:paraId="0E2271E5" w14:textId="77777777" w:rsidR="002F7640" w:rsidRPr="002F7640" w:rsidRDefault="002F7640" w:rsidP="002F7640">
      <w:pPr>
        <w:ind w:firstLine="709"/>
        <w:jc w:val="both"/>
        <w:rPr>
          <w:sz w:val="28"/>
          <w:szCs w:val="28"/>
        </w:rPr>
      </w:pPr>
      <w:r w:rsidRPr="002F7640">
        <w:rPr>
          <w:sz w:val="28"/>
          <w:szCs w:val="28"/>
        </w:rPr>
        <w:t>- разработка, исходя из местных условий, действующих правил распорядка, памяток и инструкций по технике безопасности для всех профессий горнорабочих, с выдачей каждому из них под расписку и с вывешиванием на рабочих местах;</w:t>
      </w:r>
    </w:p>
    <w:p w14:paraId="5A780C0C" w14:textId="77777777" w:rsidR="002F7640" w:rsidRPr="002F7640" w:rsidRDefault="002F7640" w:rsidP="002F7640">
      <w:pPr>
        <w:ind w:firstLine="709"/>
        <w:jc w:val="both"/>
        <w:rPr>
          <w:sz w:val="28"/>
          <w:szCs w:val="28"/>
        </w:rPr>
      </w:pPr>
      <w:r w:rsidRPr="002F7640">
        <w:rPr>
          <w:sz w:val="28"/>
          <w:szCs w:val="28"/>
        </w:rPr>
        <w:t>- обеспечение карьера комплектом технических средств по контролю и управлению технологическими процессами и безопасностью ведения работ.</w:t>
      </w:r>
    </w:p>
    <w:p w14:paraId="4A73087E" w14:textId="77777777" w:rsidR="002F7640" w:rsidRPr="002F7640" w:rsidRDefault="002F7640" w:rsidP="002F7640">
      <w:pPr>
        <w:ind w:firstLine="709"/>
        <w:jc w:val="both"/>
        <w:rPr>
          <w:sz w:val="28"/>
          <w:szCs w:val="28"/>
        </w:rPr>
      </w:pPr>
      <w:r w:rsidRPr="002F7640">
        <w:rPr>
          <w:sz w:val="28"/>
          <w:szCs w:val="28"/>
        </w:rPr>
        <w:t xml:space="preserve">Помимо упомянутых мер должен ежегодно разрабатываться план мероприятий по общему улучшению условий труда, предупреждению </w:t>
      </w:r>
      <w:r w:rsidRPr="002F7640">
        <w:rPr>
          <w:sz w:val="28"/>
          <w:szCs w:val="28"/>
        </w:rPr>
        <w:lastRenderedPageBreak/>
        <w:t>несчастных случаев, внедрению передовой технологии и автоматизации производственных процессов.</w:t>
      </w:r>
    </w:p>
    <w:p w14:paraId="3A19A556" w14:textId="77777777" w:rsidR="002F7640" w:rsidRPr="002F7640" w:rsidRDefault="002F7640" w:rsidP="002F7640">
      <w:pPr>
        <w:ind w:firstLine="709"/>
        <w:jc w:val="both"/>
        <w:rPr>
          <w:sz w:val="28"/>
          <w:szCs w:val="28"/>
        </w:rPr>
      </w:pPr>
    </w:p>
    <w:p w14:paraId="04E8ACBD" w14:textId="77777777" w:rsidR="002F7640" w:rsidRPr="002F7640" w:rsidRDefault="002F7640" w:rsidP="002F7640">
      <w:pPr>
        <w:ind w:firstLine="709"/>
        <w:jc w:val="both"/>
        <w:rPr>
          <w:i/>
          <w:sz w:val="28"/>
          <w:szCs w:val="28"/>
        </w:rPr>
      </w:pPr>
      <w:r w:rsidRPr="002F7640">
        <w:rPr>
          <w:b/>
          <w:i/>
          <w:sz w:val="28"/>
          <w:szCs w:val="28"/>
        </w:rPr>
        <w:t>Обеспечение готовности к ликвидации аварий</w:t>
      </w:r>
    </w:p>
    <w:p w14:paraId="6D376FA0" w14:textId="77777777" w:rsidR="002F7640" w:rsidRPr="002F7640" w:rsidRDefault="002F7640" w:rsidP="002F7640">
      <w:pPr>
        <w:ind w:firstLine="709"/>
        <w:jc w:val="both"/>
        <w:rPr>
          <w:sz w:val="28"/>
          <w:szCs w:val="28"/>
        </w:rPr>
      </w:pPr>
      <w:r w:rsidRPr="002F7640">
        <w:rPr>
          <w:sz w:val="28"/>
          <w:szCs w:val="28"/>
        </w:rPr>
        <w:t xml:space="preserve">В целях обеспечения готовности к действиям по локализации и ликвидации последствий аварий организации, имеющие опасные производственные объекты, обязаны: </w:t>
      </w:r>
    </w:p>
    <w:p w14:paraId="02C24A56" w14:textId="77777777" w:rsidR="002F7640" w:rsidRPr="002F7640" w:rsidRDefault="002F7640" w:rsidP="002F7640">
      <w:pPr>
        <w:ind w:firstLine="709"/>
        <w:jc w:val="both"/>
        <w:rPr>
          <w:sz w:val="28"/>
          <w:szCs w:val="28"/>
        </w:rPr>
      </w:pPr>
      <w:r w:rsidRPr="002F7640">
        <w:rPr>
          <w:sz w:val="28"/>
          <w:szCs w:val="28"/>
        </w:rPr>
        <w:t xml:space="preserve">1) планировать и осуществлять мероприятия по локализации и ликвидации последствий аварий на опасных производственных объектах; </w:t>
      </w:r>
    </w:p>
    <w:p w14:paraId="72AA666F" w14:textId="77777777" w:rsidR="002F7640" w:rsidRPr="002F7640" w:rsidRDefault="002F7640" w:rsidP="002F7640">
      <w:pPr>
        <w:ind w:firstLine="709"/>
        <w:jc w:val="both"/>
        <w:rPr>
          <w:sz w:val="28"/>
          <w:szCs w:val="28"/>
        </w:rPr>
      </w:pPr>
      <w:r w:rsidRPr="002F7640">
        <w:rPr>
          <w:sz w:val="28"/>
          <w:szCs w:val="28"/>
        </w:rPr>
        <w:t xml:space="preserve">2) привлекать к профилактическим работам по предупреждению аварий на опасных производственных объектах, локализации и ликвидации их последствий военизированные аварийно-спасательные службы и формирования; </w:t>
      </w:r>
    </w:p>
    <w:p w14:paraId="0E289C14" w14:textId="77777777" w:rsidR="002F7640" w:rsidRPr="002F7640" w:rsidRDefault="002F7640" w:rsidP="002F7640">
      <w:pPr>
        <w:ind w:firstLine="709"/>
        <w:jc w:val="both"/>
        <w:rPr>
          <w:sz w:val="28"/>
          <w:szCs w:val="28"/>
        </w:rPr>
      </w:pPr>
      <w:r w:rsidRPr="002F7640">
        <w:rPr>
          <w:sz w:val="28"/>
          <w:szCs w:val="28"/>
        </w:rPr>
        <w:t xml:space="preserve">3) иметь резервы материальных и финансовых ресурсов для локализации и ликвидации последствий аварий; </w:t>
      </w:r>
    </w:p>
    <w:p w14:paraId="46F85719" w14:textId="77777777" w:rsidR="002F7640" w:rsidRPr="002F7640" w:rsidRDefault="002F7640" w:rsidP="002F7640">
      <w:pPr>
        <w:ind w:firstLine="709"/>
        <w:jc w:val="both"/>
        <w:rPr>
          <w:sz w:val="28"/>
          <w:szCs w:val="28"/>
        </w:rPr>
      </w:pPr>
      <w:r w:rsidRPr="002F7640">
        <w:rPr>
          <w:sz w:val="28"/>
          <w:szCs w:val="28"/>
        </w:rPr>
        <w:t xml:space="preserve">4) обучать работников методам защиты и действиям в случае аварии на опасных производственных объектах; </w:t>
      </w:r>
    </w:p>
    <w:p w14:paraId="40323DE3" w14:textId="77777777" w:rsidR="002F7640" w:rsidRPr="002F7640" w:rsidRDefault="002F7640" w:rsidP="002F7640">
      <w:pPr>
        <w:ind w:firstLine="709"/>
        <w:jc w:val="both"/>
        <w:rPr>
          <w:sz w:val="28"/>
          <w:szCs w:val="28"/>
        </w:rPr>
      </w:pPr>
      <w:r w:rsidRPr="002F7640">
        <w:rPr>
          <w:sz w:val="28"/>
          <w:szCs w:val="28"/>
        </w:rPr>
        <w:t xml:space="preserve">5) создавать системы наблюдения, оповещения, связи и поддержки действий в случае аварии на опасных производственных объектах и обеспечивать их устойчивое функционирование. </w:t>
      </w:r>
    </w:p>
    <w:p w14:paraId="627D0534" w14:textId="77777777" w:rsidR="002F7640" w:rsidRPr="002F7640" w:rsidRDefault="002F7640" w:rsidP="002F7640">
      <w:pPr>
        <w:ind w:firstLine="709"/>
        <w:jc w:val="both"/>
        <w:rPr>
          <w:sz w:val="28"/>
          <w:szCs w:val="28"/>
        </w:rPr>
      </w:pPr>
    </w:p>
    <w:p w14:paraId="713D90A0" w14:textId="77777777" w:rsidR="002F7640" w:rsidRPr="002F7640" w:rsidRDefault="002F7640" w:rsidP="002F7640">
      <w:pPr>
        <w:ind w:firstLine="709"/>
        <w:jc w:val="both"/>
        <w:rPr>
          <w:b/>
          <w:i/>
          <w:sz w:val="28"/>
          <w:szCs w:val="28"/>
        </w:rPr>
      </w:pPr>
      <w:r w:rsidRPr="002F7640">
        <w:rPr>
          <w:b/>
          <w:i/>
          <w:sz w:val="28"/>
          <w:szCs w:val="28"/>
        </w:rPr>
        <w:t>Технические мероприятия по профилактике несчастных случаев на производстве</w:t>
      </w:r>
    </w:p>
    <w:p w14:paraId="61E24A2D" w14:textId="77777777" w:rsidR="002F7640" w:rsidRPr="002F7640" w:rsidRDefault="002F7640" w:rsidP="002F7640">
      <w:pPr>
        <w:ind w:firstLine="709"/>
        <w:jc w:val="both"/>
        <w:rPr>
          <w:sz w:val="28"/>
          <w:szCs w:val="28"/>
        </w:rPr>
      </w:pPr>
      <w:r w:rsidRPr="002F7640">
        <w:rPr>
          <w:sz w:val="28"/>
          <w:szCs w:val="28"/>
        </w:rPr>
        <w:t>Основные принципы обеспечения профилактики производственного травматизма, безопасности труда работников реализуются через применение следующих мер:</w:t>
      </w:r>
    </w:p>
    <w:p w14:paraId="41448A85" w14:textId="77777777" w:rsidR="002F7640" w:rsidRPr="002F7640" w:rsidRDefault="002F7640" w:rsidP="002F7640">
      <w:pPr>
        <w:ind w:firstLine="709"/>
        <w:jc w:val="both"/>
        <w:rPr>
          <w:sz w:val="28"/>
          <w:szCs w:val="28"/>
        </w:rPr>
      </w:pPr>
      <w:r w:rsidRPr="002F7640">
        <w:rPr>
          <w:sz w:val="28"/>
          <w:szCs w:val="28"/>
        </w:rPr>
        <w:t>-устранение непосредственного контакта работников с исходными материалами, заготовками, полуфабрикатами, комплектующими изделиями, готовой продукцией и отходами производства, оказывающими опасное и вредное воздействие;</w:t>
      </w:r>
    </w:p>
    <w:p w14:paraId="7D82F8EA" w14:textId="77777777" w:rsidR="002F7640" w:rsidRPr="002F7640" w:rsidRDefault="002F7640" w:rsidP="002F7640">
      <w:pPr>
        <w:ind w:firstLine="709"/>
        <w:jc w:val="both"/>
        <w:rPr>
          <w:sz w:val="28"/>
          <w:szCs w:val="28"/>
        </w:rPr>
      </w:pPr>
      <w:r w:rsidRPr="002F7640">
        <w:rPr>
          <w:sz w:val="28"/>
          <w:szCs w:val="28"/>
        </w:rPr>
        <w:t>-замена технологических процессов и операций, связанных с возникновением опасных и вредных производственных факторов, процессами и операциями, при которых указанные факторы отсутствуют или не превышают предельно допустимых концентраций, уровней;</w:t>
      </w:r>
    </w:p>
    <w:p w14:paraId="249418BA" w14:textId="77777777" w:rsidR="002F7640" w:rsidRPr="002F7640" w:rsidRDefault="002F7640" w:rsidP="002F7640">
      <w:pPr>
        <w:ind w:firstLine="709"/>
        <w:jc w:val="both"/>
        <w:rPr>
          <w:sz w:val="28"/>
          <w:szCs w:val="28"/>
        </w:rPr>
      </w:pPr>
      <w:r w:rsidRPr="002F7640">
        <w:rPr>
          <w:sz w:val="28"/>
          <w:szCs w:val="28"/>
        </w:rPr>
        <w:t>-комплексная механизация, автоматизация, применение дистанционного управления технологическими процессами и операциями при наличии опасных и вредных производственных факторов;</w:t>
      </w:r>
    </w:p>
    <w:p w14:paraId="60856AD0" w14:textId="77777777" w:rsidR="002F7640" w:rsidRPr="002F7640" w:rsidRDefault="002F7640" w:rsidP="002F7640">
      <w:pPr>
        <w:ind w:firstLine="709"/>
        <w:jc w:val="both"/>
        <w:rPr>
          <w:sz w:val="28"/>
          <w:szCs w:val="28"/>
        </w:rPr>
      </w:pPr>
      <w:r w:rsidRPr="002F7640">
        <w:rPr>
          <w:sz w:val="28"/>
          <w:szCs w:val="28"/>
        </w:rPr>
        <w:t>-герметизация оборудования;</w:t>
      </w:r>
    </w:p>
    <w:p w14:paraId="795FA632" w14:textId="77777777" w:rsidR="002F7640" w:rsidRPr="002F7640" w:rsidRDefault="002F7640" w:rsidP="002F7640">
      <w:pPr>
        <w:ind w:firstLine="709"/>
        <w:jc w:val="both"/>
        <w:rPr>
          <w:sz w:val="28"/>
          <w:szCs w:val="28"/>
        </w:rPr>
      </w:pPr>
      <w:r w:rsidRPr="002F7640">
        <w:rPr>
          <w:sz w:val="28"/>
          <w:szCs w:val="28"/>
        </w:rPr>
        <w:t>-применение средств коллективной и индивидуальной защиты работников;</w:t>
      </w:r>
    </w:p>
    <w:p w14:paraId="6577B6EF" w14:textId="77777777" w:rsidR="002F7640" w:rsidRPr="002F7640" w:rsidRDefault="002F7640" w:rsidP="002F7640">
      <w:pPr>
        <w:ind w:firstLine="709"/>
        <w:jc w:val="both"/>
        <w:rPr>
          <w:sz w:val="28"/>
          <w:szCs w:val="28"/>
        </w:rPr>
      </w:pPr>
      <w:r w:rsidRPr="002F7640">
        <w:rPr>
          <w:sz w:val="28"/>
          <w:szCs w:val="28"/>
        </w:rPr>
        <w:t>-разработка обеспечивающих безопасность систем управления и контроля производственного процесса, включая их автоматизацию;</w:t>
      </w:r>
    </w:p>
    <w:p w14:paraId="3CB1E8E2" w14:textId="77777777" w:rsidR="002F7640" w:rsidRPr="002F7640" w:rsidRDefault="002F7640" w:rsidP="002F7640">
      <w:pPr>
        <w:ind w:firstLine="709"/>
        <w:jc w:val="both"/>
        <w:rPr>
          <w:sz w:val="28"/>
          <w:szCs w:val="28"/>
        </w:rPr>
      </w:pPr>
      <w:r w:rsidRPr="002F7640">
        <w:rPr>
          <w:sz w:val="28"/>
          <w:szCs w:val="28"/>
        </w:rPr>
        <w:t>-применение мер, направленных на предотвращение проявления опасных и вредных производственных факторов в случае аварии;</w:t>
      </w:r>
    </w:p>
    <w:p w14:paraId="103FFBD3" w14:textId="77777777" w:rsidR="002F7640" w:rsidRPr="002F7640" w:rsidRDefault="002F7640" w:rsidP="002F7640">
      <w:pPr>
        <w:ind w:firstLine="709"/>
        <w:jc w:val="both"/>
        <w:rPr>
          <w:sz w:val="28"/>
          <w:szCs w:val="28"/>
        </w:rPr>
      </w:pPr>
      <w:r w:rsidRPr="002F7640">
        <w:rPr>
          <w:sz w:val="28"/>
          <w:szCs w:val="28"/>
        </w:rPr>
        <w:lastRenderedPageBreak/>
        <w:t>-применение безотходных технологий, а если это невозможно, то своевременное удаление, обезвреживание и захоронение отходов, являющихся источником вредных производственных факторов;</w:t>
      </w:r>
    </w:p>
    <w:p w14:paraId="01AC7957" w14:textId="77777777" w:rsidR="002F7640" w:rsidRPr="002F7640" w:rsidRDefault="002F7640" w:rsidP="002F7640">
      <w:pPr>
        <w:ind w:firstLine="709"/>
        <w:jc w:val="both"/>
        <w:rPr>
          <w:sz w:val="28"/>
          <w:szCs w:val="28"/>
        </w:rPr>
      </w:pPr>
      <w:r w:rsidRPr="002F7640">
        <w:rPr>
          <w:sz w:val="28"/>
          <w:szCs w:val="28"/>
        </w:rPr>
        <w:t>-использование сигнальных цветов и знаков безопасности;</w:t>
      </w:r>
    </w:p>
    <w:p w14:paraId="50B7AE1C" w14:textId="77777777" w:rsidR="002F7640" w:rsidRPr="002F7640" w:rsidRDefault="002F7640" w:rsidP="002F7640">
      <w:pPr>
        <w:ind w:firstLine="709"/>
        <w:jc w:val="both"/>
        <w:rPr>
          <w:sz w:val="28"/>
          <w:szCs w:val="28"/>
        </w:rPr>
      </w:pPr>
      <w:r w:rsidRPr="002F7640">
        <w:rPr>
          <w:sz w:val="28"/>
          <w:szCs w:val="28"/>
        </w:rPr>
        <w:t xml:space="preserve">-применение рациональных режимов труда и отдыха. </w:t>
      </w:r>
    </w:p>
    <w:p w14:paraId="319F4829" w14:textId="77777777" w:rsidR="002F7640" w:rsidRPr="002F7640" w:rsidRDefault="002F7640" w:rsidP="002F7640">
      <w:pPr>
        <w:ind w:firstLine="709"/>
        <w:jc w:val="both"/>
        <w:rPr>
          <w:sz w:val="28"/>
          <w:szCs w:val="28"/>
        </w:rPr>
      </w:pPr>
      <w:r w:rsidRPr="002F7640">
        <w:rPr>
          <w:sz w:val="28"/>
          <w:szCs w:val="28"/>
        </w:rPr>
        <w:t>Среди технических мероприятий по предупреждению несчастных случаев на производстве основное значение принадлежит средствам коллективной защиты.</w:t>
      </w:r>
    </w:p>
    <w:p w14:paraId="46A00B29" w14:textId="77777777" w:rsidR="002F7640" w:rsidRPr="002F7640" w:rsidRDefault="002F7640" w:rsidP="002F7640">
      <w:pPr>
        <w:ind w:firstLine="709"/>
        <w:jc w:val="both"/>
        <w:rPr>
          <w:sz w:val="28"/>
          <w:szCs w:val="28"/>
        </w:rPr>
      </w:pPr>
      <w:r w:rsidRPr="002F7640">
        <w:rPr>
          <w:sz w:val="28"/>
          <w:szCs w:val="28"/>
        </w:rPr>
        <w:t>Средства коллективной защиты – это средства, используемые для предотвращения или уменьшения воздействия на работников вредных и опасных производственных факторов, а также для защиты от загрязнения.</w:t>
      </w:r>
    </w:p>
    <w:p w14:paraId="04D8FB91" w14:textId="77777777" w:rsidR="002F7640" w:rsidRPr="002F7640" w:rsidRDefault="002F7640" w:rsidP="002F7640">
      <w:pPr>
        <w:ind w:firstLine="709"/>
        <w:jc w:val="both"/>
        <w:rPr>
          <w:sz w:val="28"/>
          <w:szCs w:val="28"/>
        </w:rPr>
      </w:pPr>
      <w:r w:rsidRPr="002F7640">
        <w:rPr>
          <w:sz w:val="28"/>
          <w:szCs w:val="28"/>
        </w:rPr>
        <w:t>В зависимости от назначения средства коллективной защиты подразделяются на следующие виды:</w:t>
      </w:r>
    </w:p>
    <w:p w14:paraId="13378AB9" w14:textId="77777777" w:rsidR="002F7640" w:rsidRPr="002F7640" w:rsidRDefault="002F7640" w:rsidP="002F7640">
      <w:pPr>
        <w:ind w:firstLine="709"/>
        <w:jc w:val="both"/>
        <w:rPr>
          <w:sz w:val="28"/>
          <w:szCs w:val="28"/>
        </w:rPr>
      </w:pPr>
      <w:r w:rsidRPr="002F7640">
        <w:rPr>
          <w:sz w:val="28"/>
          <w:szCs w:val="28"/>
        </w:rPr>
        <w:t>-средства нормализации воздушной среды производственных помещений и рабочих мест;</w:t>
      </w:r>
    </w:p>
    <w:p w14:paraId="54D192A7" w14:textId="77777777" w:rsidR="002F7640" w:rsidRPr="002F7640" w:rsidRDefault="002F7640" w:rsidP="002F7640">
      <w:pPr>
        <w:ind w:firstLine="709"/>
        <w:jc w:val="both"/>
        <w:rPr>
          <w:sz w:val="28"/>
          <w:szCs w:val="28"/>
        </w:rPr>
      </w:pPr>
      <w:r w:rsidRPr="002F7640">
        <w:rPr>
          <w:sz w:val="28"/>
          <w:szCs w:val="28"/>
        </w:rPr>
        <w:t>-средства нормализации освещения производственных помещений и рабочих мест;</w:t>
      </w:r>
    </w:p>
    <w:p w14:paraId="06F3FA65" w14:textId="77777777" w:rsidR="002F7640" w:rsidRPr="002F7640" w:rsidRDefault="002F7640" w:rsidP="002F7640">
      <w:pPr>
        <w:ind w:firstLine="709"/>
        <w:jc w:val="both"/>
        <w:rPr>
          <w:sz w:val="28"/>
          <w:szCs w:val="28"/>
        </w:rPr>
      </w:pPr>
      <w:r w:rsidRPr="002F7640">
        <w:rPr>
          <w:sz w:val="28"/>
          <w:szCs w:val="28"/>
        </w:rPr>
        <w:t>-средства защиты от повышенного уровня ионизирующих излучений;</w:t>
      </w:r>
    </w:p>
    <w:p w14:paraId="58D9B37B" w14:textId="77777777" w:rsidR="002F7640" w:rsidRPr="002F7640" w:rsidRDefault="002F7640" w:rsidP="002F7640">
      <w:pPr>
        <w:ind w:firstLine="709"/>
        <w:jc w:val="both"/>
        <w:rPr>
          <w:sz w:val="28"/>
          <w:szCs w:val="28"/>
        </w:rPr>
      </w:pPr>
      <w:r w:rsidRPr="002F7640">
        <w:rPr>
          <w:sz w:val="28"/>
          <w:szCs w:val="28"/>
        </w:rPr>
        <w:t>-средства защиты от повышенного уровня инфракрасных излучений;</w:t>
      </w:r>
    </w:p>
    <w:p w14:paraId="32C757C4" w14:textId="77777777" w:rsidR="002F7640" w:rsidRPr="002F7640" w:rsidRDefault="002F7640" w:rsidP="002F7640">
      <w:pPr>
        <w:ind w:firstLine="709"/>
        <w:jc w:val="both"/>
        <w:rPr>
          <w:sz w:val="28"/>
          <w:szCs w:val="28"/>
        </w:rPr>
      </w:pPr>
      <w:r w:rsidRPr="002F7640">
        <w:rPr>
          <w:sz w:val="28"/>
          <w:szCs w:val="28"/>
        </w:rPr>
        <w:t>-средства защиты от повышенного или пониженного уровня ультрафиолетовых излучений;</w:t>
      </w:r>
    </w:p>
    <w:p w14:paraId="247ECB21" w14:textId="77777777" w:rsidR="002F7640" w:rsidRPr="002F7640" w:rsidRDefault="002F7640" w:rsidP="002F7640">
      <w:pPr>
        <w:ind w:firstLine="709"/>
        <w:jc w:val="both"/>
        <w:rPr>
          <w:sz w:val="28"/>
          <w:szCs w:val="28"/>
        </w:rPr>
      </w:pPr>
      <w:r w:rsidRPr="002F7640">
        <w:rPr>
          <w:sz w:val="28"/>
          <w:szCs w:val="28"/>
        </w:rPr>
        <w:t>-средства защиты от повышенного уровня электромагнитных излучений;</w:t>
      </w:r>
    </w:p>
    <w:p w14:paraId="2F436B0F" w14:textId="77777777" w:rsidR="002F7640" w:rsidRPr="002F7640" w:rsidRDefault="002F7640" w:rsidP="002F7640">
      <w:pPr>
        <w:ind w:firstLine="709"/>
        <w:jc w:val="both"/>
        <w:rPr>
          <w:sz w:val="28"/>
          <w:szCs w:val="28"/>
        </w:rPr>
      </w:pPr>
      <w:r w:rsidRPr="002F7640">
        <w:rPr>
          <w:sz w:val="28"/>
          <w:szCs w:val="28"/>
        </w:rPr>
        <w:t>-средства защиты от повышенной напряженности магнитных и электрических полей;</w:t>
      </w:r>
    </w:p>
    <w:p w14:paraId="486EEF85" w14:textId="77777777" w:rsidR="002F7640" w:rsidRPr="002F7640" w:rsidRDefault="002F7640" w:rsidP="002F7640">
      <w:pPr>
        <w:ind w:firstLine="709"/>
        <w:jc w:val="both"/>
        <w:rPr>
          <w:sz w:val="28"/>
          <w:szCs w:val="28"/>
        </w:rPr>
      </w:pPr>
      <w:r w:rsidRPr="002F7640">
        <w:rPr>
          <w:sz w:val="28"/>
          <w:szCs w:val="28"/>
        </w:rPr>
        <w:t>-средства защиты от повышенного уровня лазерного излучения;</w:t>
      </w:r>
    </w:p>
    <w:p w14:paraId="62E7AFAF" w14:textId="77777777" w:rsidR="002F7640" w:rsidRPr="002F7640" w:rsidRDefault="002F7640" w:rsidP="002F7640">
      <w:pPr>
        <w:ind w:firstLine="709"/>
        <w:jc w:val="both"/>
        <w:rPr>
          <w:sz w:val="28"/>
          <w:szCs w:val="28"/>
        </w:rPr>
      </w:pPr>
      <w:r w:rsidRPr="002F7640">
        <w:rPr>
          <w:sz w:val="28"/>
          <w:szCs w:val="28"/>
        </w:rPr>
        <w:t>-средства защиты от повышенного уровня шума;</w:t>
      </w:r>
    </w:p>
    <w:p w14:paraId="6D4BBBC4" w14:textId="77777777" w:rsidR="002F7640" w:rsidRPr="002F7640" w:rsidRDefault="002F7640" w:rsidP="002F7640">
      <w:pPr>
        <w:ind w:firstLine="709"/>
        <w:jc w:val="both"/>
        <w:rPr>
          <w:sz w:val="28"/>
          <w:szCs w:val="28"/>
        </w:rPr>
      </w:pPr>
      <w:r w:rsidRPr="002F7640">
        <w:rPr>
          <w:sz w:val="28"/>
          <w:szCs w:val="28"/>
        </w:rPr>
        <w:t>-средства защиты от повышенного уровня вибрации (общей и локальной);</w:t>
      </w:r>
    </w:p>
    <w:p w14:paraId="0D6F3D53" w14:textId="77777777" w:rsidR="002F7640" w:rsidRPr="002F7640" w:rsidRDefault="002F7640" w:rsidP="002F7640">
      <w:pPr>
        <w:ind w:firstLine="709"/>
        <w:jc w:val="both"/>
        <w:rPr>
          <w:sz w:val="28"/>
          <w:szCs w:val="28"/>
        </w:rPr>
      </w:pPr>
      <w:r w:rsidRPr="002F7640">
        <w:rPr>
          <w:sz w:val="28"/>
          <w:szCs w:val="28"/>
        </w:rPr>
        <w:t>-средства защиты от повышенного уровня ультразвука;</w:t>
      </w:r>
    </w:p>
    <w:p w14:paraId="7F905B03" w14:textId="77777777" w:rsidR="002F7640" w:rsidRPr="002F7640" w:rsidRDefault="002F7640" w:rsidP="002F7640">
      <w:pPr>
        <w:ind w:firstLine="709"/>
        <w:jc w:val="both"/>
        <w:rPr>
          <w:sz w:val="28"/>
          <w:szCs w:val="28"/>
        </w:rPr>
      </w:pPr>
      <w:r w:rsidRPr="002F7640">
        <w:rPr>
          <w:sz w:val="28"/>
          <w:szCs w:val="28"/>
        </w:rPr>
        <w:t>-средства защиты от повышенного уровня инфразвуковых колебаний;</w:t>
      </w:r>
    </w:p>
    <w:p w14:paraId="60007554" w14:textId="77777777" w:rsidR="002F7640" w:rsidRPr="002F7640" w:rsidRDefault="002F7640" w:rsidP="002F7640">
      <w:pPr>
        <w:ind w:firstLine="709"/>
        <w:jc w:val="both"/>
        <w:rPr>
          <w:sz w:val="28"/>
          <w:szCs w:val="28"/>
        </w:rPr>
      </w:pPr>
      <w:r w:rsidRPr="002F7640">
        <w:rPr>
          <w:sz w:val="28"/>
          <w:szCs w:val="28"/>
        </w:rPr>
        <w:t>-средства защиты от поражения электрическим током;</w:t>
      </w:r>
    </w:p>
    <w:p w14:paraId="0CA1FF72" w14:textId="77777777" w:rsidR="002F7640" w:rsidRPr="002F7640" w:rsidRDefault="002F7640" w:rsidP="002F7640">
      <w:pPr>
        <w:ind w:firstLine="709"/>
        <w:jc w:val="both"/>
        <w:rPr>
          <w:sz w:val="28"/>
          <w:szCs w:val="28"/>
        </w:rPr>
      </w:pPr>
      <w:r w:rsidRPr="002F7640">
        <w:rPr>
          <w:sz w:val="28"/>
          <w:szCs w:val="28"/>
        </w:rPr>
        <w:t>-средства защиты от повышенного уровня статического электричества;</w:t>
      </w:r>
    </w:p>
    <w:p w14:paraId="3DD1696B" w14:textId="77777777" w:rsidR="002F7640" w:rsidRPr="002F7640" w:rsidRDefault="002F7640" w:rsidP="002F7640">
      <w:pPr>
        <w:ind w:firstLine="709"/>
        <w:jc w:val="both"/>
        <w:rPr>
          <w:sz w:val="28"/>
          <w:szCs w:val="28"/>
        </w:rPr>
      </w:pPr>
      <w:r w:rsidRPr="002F7640">
        <w:rPr>
          <w:sz w:val="28"/>
          <w:szCs w:val="28"/>
        </w:rPr>
        <w:t>-средства защиты от повышенных или пониженных температур поверхностей оборудования, материалов, заготовок;</w:t>
      </w:r>
    </w:p>
    <w:p w14:paraId="25C5FFC5" w14:textId="77777777" w:rsidR="002F7640" w:rsidRPr="002F7640" w:rsidRDefault="002F7640" w:rsidP="002F7640">
      <w:pPr>
        <w:ind w:firstLine="709"/>
        <w:jc w:val="both"/>
        <w:rPr>
          <w:sz w:val="28"/>
          <w:szCs w:val="28"/>
        </w:rPr>
      </w:pPr>
      <w:r w:rsidRPr="002F7640">
        <w:rPr>
          <w:sz w:val="28"/>
          <w:szCs w:val="28"/>
        </w:rPr>
        <w:t>-средства защиты от повышенных или пониженных температур воздуха и температурных перепадов;</w:t>
      </w:r>
    </w:p>
    <w:p w14:paraId="37F1F080" w14:textId="77777777" w:rsidR="002F7640" w:rsidRPr="002F7640" w:rsidRDefault="002F7640" w:rsidP="002F7640">
      <w:pPr>
        <w:ind w:firstLine="709"/>
        <w:jc w:val="both"/>
        <w:rPr>
          <w:sz w:val="28"/>
          <w:szCs w:val="28"/>
        </w:rPr>
      </w:pPr>
      <w:r w:rsidRPr="002F7640">
        <w:rPr>
          <w:sz w:val="28"/>
          <w:szCs w:val="28"/>
        </w:rPr>
        <w:t>-средства защиты от воздействия механических факторов;</w:t>
      </w:r>
    </w:p>
    <w:p w14:paraId="57A4205C" w14:textId="77777777" w:rsidR="002F7640" w:rsidRPr="002F7640" w:rsidRDefault="002F7640" w:rsidP="002F7640">
      <w:pPr>
        <w:ind w:firstLine="709"/>
        <w:jc w:val="both"/>
        <w:rPr>
          <w:sz w:val="28"/>
          <w:szCs w:val="28"/>
        </w:rPr>
      </w:pPr>
      <w:r w:rsidRPr="002F7640">
        <w:rPr>
          <w:sz w:val="28"/>
          <w:szCs w:val="28"/>
        </w:rPr>
        <w:t>-средства защиты от воздействия химических факторов;</w:t>
      </w:r>
    </w:p>
    <w:p w14:paraId="4E7A5CA9" w14:textId="77777777" w:rsidR="002F7640" w:rsidRPr="002F7640" w:rsidRDefault="002F7640" w:rsidP="002F7640">
      <w:pPr>
        <w:ind w:firstLine="709"/>
        <w:jc w:val="both"/>
        <w:rPr>
          <w:sz w:val="28"/>
          <w:szCs w:val="28"/>
        </w:rPr>
      </w:pPr>
      <w:r w:rsidRPr="002F7640">
        <w:rPr>
          <w:sz w:val="28"/>
          <w:szCs w:val="28"/>
        </w:rPr>
        <w:t>-средства защиты от воздействия биологических факторов;</w:t>
      </w:r>
    </w:p>
    <w:p w14:paraId="4741A72C" w14:textId="77777777" w:rsidR="002F7640" w:rsidRPr="002F7640" w:rsidRDefault="002F7640" w:rsidP="002F7640">
      <w:pPr>
        <w:ind w:firstLine="709"/>
        <w:jc w:val="both"/>
        <w:rPr>
          <w:sz w:val="28"/>
          <w:szCs w:val="28"/>
        </w:rPr>
      </w:pPr>
      <w:r w:rsidRPr="002F7640">
        <w:rPr>
          <w:sz w:val="28"/>
          <w:szCs w:val="28"/>
        </w:rPr>
        <w:t>-средства защиты от падения с высоты.</w:t>
      </w:r>
    </w:p>
    <w:p w14:paraId="3CB70C6A" w14:textId="77777777" w:rsidR="002F7640" w:rsidRPr="002F7640" w:rsidRDefault="002F7640" w:rsidP="002F7640">
      <w:pPr>
        <w:ind w:firstLine="709"/>
        <w:jc w:val="both"/>
        <w:rPr>
          <w:sz w:val="28"/>
          <w:szCs w:val="28"/>
        </w:rPr>
      </w:pPr>
      <w:r w:rsidRPr="002F7640">
        <w:rPr>
          <w:sz w:val="28"/>
          <w:szCs w:val="28"/>
        </w:rPr>
        <w:t>Средства коллективной зашиты должны постоянно подвергаться техническому обслуживанию, ремонту, реконструкции и модернизации с целью обеспечения их эффективной работы и выполнения ими защитных функций.</w:t>
      </w:r>
    </w:p>
    <w:p w14:paraId="556418A5" w14:textId="77777777" w:rsidR="002F7640" w:rsidRPr="002F7640" w:rsidRDefault="002F7640" w:rsidP="002F7640">
      <w:pPr>
        <w:ind w:firstLine="709"/>
        <w:jc w:val="both"/>
        <w:rPr>
          <w:sz w:val="28"/>
          <w:szCs w:val="28"/>
        </w:rPr>
      </w:pPr>
    </w:p>
    <w:p w14:paraId="7C125F7C" w14:textId="77777777" w:rsidR="002F7640" w:rsidRPr="002F7640" w:rsidRDefault="002F7640" w:rsidP="002F7640">
      <w:pPr>
        <w:ind w:firstLine="709"/>
        <w:jc w:val="both"/>
        <w:rPr>
          <w:b/>
          <w:i/>
          <w:sz w:val="28"/>
          <w:szCs w:val="28"/>
        </w:rPr>
      </w:pPr>
      <w:r w:rsidRPr="002F7640">
        <w:rPr>
          <w:b/>
          <w:i/>
          <w:sz w:val="28"/>
          <w:szCs w:val="28"/>
        </w:rPr>
        <w:t>Организационные мероприятия по профилактике несчастных случаев на производстве</w:t>
      </w:r>
    </w:p>
    <w:p w14:paraId="67E60750" w14:textId="77777777" w:rsidR="002F7640" w:rsidRPr="002F7640" w:rsidRDefault="002F7640" w:rsidP="002F7640">
      <w:pPr>
        <w:ind w:firstLine="709"/>
        <w:jc w:val="both"/>
        <w:rPr>
          <w:sz w:val="28"/>
          <w:szCs w:val="28"/>
        </w:rPr>
      </w:pPr>
      <w:r w:rsidRPr="002F7640">
        <w:rPr>
          <w:sz w:val="28"/>
          <w:szCs w:val="28"/>
        </w:rPr>
        <w:t>К основным организационным мероприятиям по предупреждению производственного травматизма следует относить своевременное и качественное проведение:</w:t>
      </w:r>
    </w:p>
    <w:p w14:paraId="7EB37E39" w14:textId="77777777" w:rsidR="002F7640" w:rsidRPr="002F7640" w:rsidRDefault="002F7640" w:rsidP="002F7640">
      <w:pPr>
        <w:ind w:firstLine="709"/>
        <w:jc w:val="both"/>
        <w:rPr>
          <w:sz w:val="28"/>
          <w:szCs w:val="28"/>
        </w:rPr>
      </w:pPr>
      <w:r w:rsidRPr="002F7640">
        <w:rPr>
          <w:sz w:val="28"/>
          <w:szCs w:val="28"/>
        </w:rPr>
        <w:t>-обучения по охране труда и проверки знаний требований охраны труда, безопасных методов и приемов выполнения работы;</w:t>
      </w:r>
    </w:p>
    <w:p w14:paraId="46FE3BB4" w14:textId="77777777" w:rsidR="002F7640" w:rsidRPr="002F7640" w:rsidRDefault="002F7640" w:rsidP="002F7640">
      <w:pPr>
        <w:ind w:firstLine="709"/>
        <w:jc w:val="both"/>
        <w:rPr>
          <w:sz w:val="28"/>
          <w:szCs w:val="28"/>
        </w:rPr>
      </w:pPr>
      <w:r w:rsidRPr="002F7640">
        <w:rPr>
          <w:sz w:val="28"/>
          <w:szCs w:val="28"/>
        </w:rPr>
        <w:t>-всех видов инструктажей по охране труда и противопожарных инструктажей;</w:t>
      </w:r>
    </w:p>
    <w:p w14:paraId="224550EB" w14:textId="77777777" w:rsidR="002F7640" w:rsidRPr="002F7640" w:rsidRDefault="002F7640" w:rsidP="002F7640">
      <w:pPr>
        <w:ind w:firstLine="709"/>
        <w:jc w:val="both"/>
        <w:rPr>
          <w:sz w:val="28"/>
          <w:szCs w:val="28"/>
        </w:rPr>
      </w:pPr>
      <w:r w:rsidRPr="002F7640">
        <w:rPr>
          <w:sz w:val="28"/>
          <w:szCs w:val="28"/>
        </w:rPr>
        <w:t>-стажировки и дублирования;</w:t>
      </w:r>
    </w:p>
    <w:p w14:paraId="583E09C2" w14:textId="77777777" w:rsidR="002F7640" w:rsidRPr="002F7640" w:rsidRDefault="002F7640" w:rsidP="002F7640">
      <w:pPr>
        <w:ind w:firstLine="709"/>
        <w:jc w:val="both"/>
        <w:rPr>
          <w:sz w:val="28"/>
          <w:szCs w:val="28"/>
        </w:rPr>
      </w:pPr>
      <w:r w:rsidRPr="002F7640">
        <w:rPr>
          <w:sz w:val="28"/>
          <w:szCs w:val="28"/>
        </w:rPr>
        <w:t>-противоаварийных и противопожарных тренировок;</w:t>
      </w:r>
    </w:p>
    <w:p w14:paraId="5F092EC4" w14:textId="77777777" w:rsidR="002F7640" w:rsidRPr="002F7640" w:rsidRDefault="002F7640" w:rsidP="002F7640">
      <w:pPr>
        <w:ind w:firstLine="709"/>
        <w:jc w:val="both"/>
        <w:rPr>
          <w:sz w:val="28"/>
          <w:szCs w:val="28"/>
        </w:rPr>
      </w:pPr>
      <w:r w:rsidRPr="002F7640">
        <w:rPr>
          <w:sz w:val="28"/>
          <w:szCs w:val="28"/>
        </w:rPr>
        <w:t>-специальной подготовки;</w:t>
      </w:r>
    </w:p>
    <w:p w14:paraId="7E54067E" w14:textId="77777777" w:rsidR="002F7640" w:rsidRPr="002F7640" w:rsidRDefault="002F7640" w:rsidP="002F7640">
      <w:pPr>
        <w:ind w:firstLine="709"/>
        <w:jc w:val="both"/>
        <w:rPr>
          <w:sz w:val="28"/>
          <w:szCs w:val="28"/>
        </w:rPr>
      </w:pPr>
      <w:r w:rsidRPr="002F7640">
        <w:rPr>
          <w:sz w:val="28"/>
          <w:szCs w:val="28"/>
        </w:rPr>
        <w:t>-повышения квалификации работников.</w:t>
      </w:r>
    </w:p>
    <w:p w14:paraId="788A0230" w14:textId="77777777" w:rsidR="002F7640" w:rsidRPr="002F7640" w:rsidRDefault="002F7640" w:rsidP="002F7640">
      <w:pPr>
        <w:ind w:firstLine="709"/>
        <w:jc w:val="both"/>
        <w:rPr>
          <w:sz w:val="28"/>
          <w:szCs w:val="28"/>
        </w:rPr>
      </w:pPr>
      <w:r w:rsidRPr="002F7640">
        <w:rPr>
          <w:sz w:val="28"/>
          <w:szCs w:val="28"/>
        </w:rPr>
        <w:t>Важными организационными мерами профилактики несчастных случаев на производстве являются разработка и эффективное функционирование системы управления охраной труда (СУОТ) в организации, распределение между должностными лицами организации обязанностей в области охраны и безопасности труда, назначение ответственных лиц за исправное состояние и безопасную эксплуатацию зданий, сооружений, машин, механизмов, оборудования, оформление выполнения работ повышенной опасности наряд-допуском, распоряжением, перечнем работ, выполняемых в порядке текущей эксплуатации и др.</w:t>
      </w:r>
    </w:p>
    <w:p w14:paraId="6182D35C" w14:textId="77777777" w:rsidR="002F7640" w:rsidRPr="002F7640" w:rsidRDefault="002F7640" w:rsidP="002F7640">
      <w:pPr>
        <w:ind w:firstLine="709"/>
        <w:jc w:val="both"/>
        <w:rPr>
          <w:b/>
          <w:i/>
          <w:sz w:val="28"/>
          <w:szCs w:val="28"/>
        </w:rPr>
      </w:pPr>
    </w:p>
    <w:p w14:paraId="72F36E39" w14:textId="77777777" w:rsidR="002F7640" w:rsidRPr="002F7640" w:rsidRDefault="002F7640" w:rsidP="002F7640">
      <w:pPr>
        <w:autoSpaceDE w:val="0"/>
        <w:autoSpaceDN w:val="0"/>
        <w:adjustRightInd w:val="0"/>
        <w:ind w:firstLine="709"/>
        <w:jc w:val="center"/>
        <w:rPr>
          <w:b/>
          <w:color w:val="000000"/>
          <w:sz w:val="28"/>
          <w:szCs w:val="28"/>
        </w:rPr>
      </w:pPr>
      <w:r w:rsidRPr="002F7640">
        <w:rPr>
          <w:b/>
          <w:color w:val="000000"/>
          <w:sz w:val="28"/>
          <w:szCs w:val="28"/>
        </w:rPr>
        <w:t>Мероприятия по предупреждению чрезвычайных ситуаций природного характера</w:t>
      </w:r>
    </w:p>
    <w:p w14:paraId="7FD87FEF" w14:textId="77777777" w:rsidR="002F7640" w:rsidRPr="002F7640" w:rsidRDefault="002F7640" w:rsidP="002F7640">
      <w:pPr>
        <w:pStyle w:val="aa"/>
        <w:tabs>
          <w:tab w:val="left" w:pos="142"/>
        </w:tabs>
        <w:spacing w:after="0"/>
        <w:ind w:right="-21" w:firstLine="709"/>
        <w:jc w:val="both"/>
        <w:rPr>
          <w:sz w:val="28"/>
          <w:szCs w:val="28"/>
        </w:rPr>
      </w:pPr>
      <w:r w:rsidRPr="002F7640">
        <w:rPr>
          <w:sz w:val="28"/>
          <w:szCs w:val="28"/>
        </w:rPr>
        <w:t>На территории месторождения исключены опасные геологические и геотехнические явления типа селей, обвалов, оползней и другие. От ливневых осадков территория защищена соответствующей планировкой.</w:t>
      </w:r>
    </w:p>
    <w:p w14:paraId="2FB0DE26" w14:textId="77777777" w:rsidR="002F7640" w:rsidRPr="002F7640" w:rsidRDefault="002F7640" w:rsidP="002F7640">
      <w:pPr>
        <w:pStyle w:val="aa"/>
        <w:tabs>
          <w:tab w:val="left" w:pos="142"/>
        </w:tabs>
        <w:spacing w:after="0"/>
        <w:ind w:right="-21" w:firstLine="709"/>
        <w:jc w:val="both"/>
        <w:rPr>
          <w:sz w:val="28"/>
          <w:szCs w:val="28"/>
        </w:rPr>
      </w:pPr>
      <w:r w:rsidRPr="002F7640">
        <w:rPr>
          <w:sz w:val="28"/>
          <w:szCs w:val="28"/>
        </w:rPr>
        <w:t>Планом</w:t>
      </w:r>
      <w:r w:rsidRPr="002F7640">
        <w:rPr>
          <w:spacing w:val="-12"/>
          <w:sz w:val="28"/>
          <w:szCs w:val="28"/>
        </w:rPr>
        <w:t xml:space="preserve"> </w:t>
      </w:r>
      <w:r w:rsidRPr="002F7640">
        <w:rPr>
          <w:sz w:val="28"/>
          <w:szCs w:val="28"/>
        </w:rPr>
        <w:t>горных</w:t>
      </w:r>
      <w:r w:rsidRPr="002F7640">
        <w:rPr>
          <w:spacing w:val="-13"/>
          <w:sz w:val="28"/>
          <w:szCs w:val="28"/>
        </w:rPr>
        <w:t xml:space="preserve"> </w:t>
      </w:r>
      <w:r w:rsidRPr="002F7640">
        <w:rPr>
          <w:sz w:val="28"/>
          <w:szCs w:val="28"/>
        </w:rPr>
        <w:t>работ</w:t>
      </w:r>
      <w:r w:rsidRPr="002F7640">
        <w:rPr>
          <w:spacing w:val="-18"/>
          <w:sz w:val="28"/>
          <w:szCs w:val="28"/>
        </w:rPr>
        <w:t xml:space="preserve"> </w:t>
      </w:r>
      <w:r w:rsidRPr="002F7640">
        <w:rPr>
          <w:sz w:val="28"/>
          <w:szCs w:val="28"/>
        </w:rPr>
        <w:t>предусматривается</w:t>
      </w:r>
      <w:r w:rsidRPr="002F7640">
        <w:rPr>
          <w:spacing w:val="-27"/>
          <w:sz w:val="28"/>
          <w:szCs w:val="28"/>
        </w:rPr>
        <w:t xml:space="preserve"> </w:t>
      </w:r>
      <w:r w:rsidRPr="002F7640">
        <w:rPr>
          <w:sz w:val="28"/>
          <w:szCs w:val="28"/>
        </w:rPr>
        <w:t>молниезащита</w:t>
      </w:r>
      <w:r w:rsidRPr="002F7640">
        <w:rPr>
          <w:spacing w:val="-2"/>
          <w:sz w:val="28"/>
          <w:szCs w:val="28"/>
        </w:rPr>
        <w:t xml:space="preserve"> </w:t>
      </w:r>
      <w:r w:rsidRPr="002F7640">
        <w:rPr>
          <w:sz w:val="28"/>
          <w:szCs w:val="28"/>
        </w:rPr>
        <w:t>временного</w:t>
      </w:r>
      <w:r w:rsidRPr="002F7640">
        <w:rPr>
          <w:spacing w:val="-7"/>
          <w:sz w:val="28"/>
          <w:szCs w:val="28"/>
        </w:rPr>
        <w:t xml:space="preserve"> </w:t>
      </w:r>
      <w:r w:rsidRPr="002F7640">
        <w:rPr>
          <w:sz w:val="28"/>
          <w:szCs w:val="28"/>
        </w:rPr>
        <w:t>передвижного вагончика. Объект относится к третьей категории по молниезащите. Молниезащита выполняется с помощью стержневых молниеприемников, либо металлической защитной сетки, укладываемой на кровле зданий с присоединением к заземляющим</w:t>
      </w:r>
      <w:r w:rsidRPr="002F7640">
        <w:rPr>
          <w:spacing w:val="27"/>
          <w:sz w:val="28"/>
          <w:szCs w:val="28"/>
        </w:rPr>
        <w:t xml:space="preserve"> </w:t>
      </w:r>
      <w:r w:rsidRPr="002F7640">
        <w:rPr>
          <w:sz w:val="28"/>
          <w:szCs w:val="28"/>
        </w:rPr>
        <w:t>устройствам.</w:t>
      </w:r>
    </w:p>
    <w:p w14:paraId="2F47280E" w14:textId="77777777" w:rsidR="002F7640" w:rsidRPr="002F7640" w:rsidRDefault="002F7640" w:rsidP="002F7640">
      <w:pPr>
        <w:pStyle w:val="aa"/>
        <w:tabs>
          <w:tab w:val="left" w:pos="142"/>
        </w:tabs>
        <w:spacing w:after="0"/>
        <w:ind w:right="-21" w:firstLine="709"/>
        <w:jc w:val="both"/>
        <w:rPr>
          <w:sz w:val="28"/>
          <w:szCs w:val="28"/>
        </w:rPr>
      </w:pPr>
      <w:r w:rsidRPr="002F7640">
        <w:rPr>
          <w:sz w:val="28"/>
          <w:szCs w:val="28"/>
        </w:rPr>
        <w:t>В</w:t>
      </w:r>
      <w:r w:rsidRPr="002F7640">
        <w:rPr>
          <w:spacing w:val="-37"/>
          <w:sz w:val="28"/>
          <w:szCs w:val="28"/>
        </w:rPr>
        <w:t xml:space="preserve"> </w:t>
      </w:r>
      <w:r w:rsidRPr="002F7640">
        <w:rPr>
          <w:sz w:val="28"/>
          <w:szCs w:val="28"/>
        </w:rPr>
        <w:t>качестве</w:t>
      </w:r>
      <w:r w:rsidRPr="002F7640">
        <w:rPr>
          <w:spacing w:val="-25"/>
          <w:sz w:val="28"/>
          <w:szCs w:val="28"/>
        </w:rPr>
        <w:t xml:space="preserve"> </w:t>
      </w:r>
      <w:r w:rsidRPr="002F7640">
        <w:rPr>
          <w:sz w:val="28"/>
          <w:szCs w:val="28"/>
        </w:rPr>
        <w:t>токоотводов</w:t>
      </w:r>
      <w:r w:rsidRPr="002F7640">
        <w:rPr>
          <w:spacing w:val="-21"/>
          <w:sz w:val="28"/>
          <w:szCs w:val="28"/>
        </w:rPr>
        <w:t xml:space="preserve"> </w:t>
      </w:r>
      <w:r w:rsidRPr="002F7640">
        <w:rPr>
          <w:sz w:val="28"/>
          <w:szCs w:val="28"/>
        </w:rPr>
        <w:t>максимально</w:t>
      </w:r>
      <w:r w:rsidRPr="002F7640">
        <w:rPr>
          <w:spacing w:val="-17"/>
          <w:sz w:val="28"/>
          <w:szCs w:val="28"/>
        </w:rPr>
        <w:t xml:space="preserve"> </w:t>
      </w:r>
      <w:r w:rsidRPr="002F7640">
        <w:rPr>
          <w:sz w:val="28"/>
          <w:szCs w:val="28"/>
        </w:rPr>
        <w:t>используются</w:t>
      </w:r>
      <w:r w:rsidRPr="002F7640">
        <w:rPr>
          <w:spacing w:val="-22"/>
          <w:sz w:val="28"/>
          <w:szCs w:val="28"/>
        </w:rPr>
        <w:t xml:space="preserve"> </w:t>
      </w:r>
      <w:r w:rsidRPr="002F7640">
        <w:rPr>
          <w:sz w:val="28"/>
          <w:szCs w:val="28"/>
        </w:rPr>
        <w:t>металлические</w:t>
      </w:r>
      <w:r w:rsidRPr="002F7640">
        <w:rPr>
          <w:spacing w:val="-14"/>
          <w:sz w:val="28"/>
          <w:szCs w:val="28"/>
        </w:rPr>
        <w:t xml:space="preserve"> </w:t>
      </w:r>
      <w:r w:rsidRPr="002F7640">
        <w:rPr>
          <w:sz w:val="28"/>
          <w:szCs w:val="28"/>
        </w:rPr>
        <w:t>и</w:t>
      </w:r>
      <w:r w:rsidRPr="002F7640">
        <w:rPr>
          <w:spacing w:val="-38"/>
          <w:sz w:val="28"/>
          <w:szCs w:val="28"/>
        </w:rPr>
        <w:t xml:space="preserve"> </w:t>
      </w:r>
      <w:r w:rsidRPr="002F7640">
        <w:rPr>
          <w:sz w:val="28"/>
          <w:szCs w:val="28"/>
        </w:rPr>
        <w:t>железобетонные элементы строительных конструкций и фундаментов, надежно соединенные с</w:t>
      </w:r>
      <w:r w:rsidRPr="002F7640">
        <w:rPr>
          <w:spacing w:val="-38"/>
          <w:sz w:val="28"/>
          <w:szCs w:val="28"/>
        </w:rPr>
        <w:t xml:space="preserve"> </w:t>
      </w:r>
      <w:r w:rsidRPr="002F7640">
        <w:rPr>
          <w:sz w:val="28"/>
          <w:szCs w:val="28"/>
        </w:rPr>
        <w:t>землей.</w:t>
      </w:r>
    </w:p>
    <w:p w14:paraId="57D8692A" w14:textId="77777777" w:rsidR="002F7640" w:rsidRPr="002F7640" w:rsidRDefault="002F7640" w:rsidP="002F7640">
      <w:pPr>
        <w:autoSpaceDE w:val="0"/>
        <w:autoSpaceDN w:val="0"/>
        <w:adjustRightInd w:val="0"/>
        <w:ind w:firstLine="709"/>
        <w:jc w:val="center"/>
        <w:rPr>
          <w:color w:val="000000"/>
          <w:sz w:val="28"/>
          <w:szCs w:val="28"/>
        </w:rPr>
      </w:pPr>
      <w:r w:rsidRPr="002F7640">
        <w:rPr>
          <w:color w:val="000000"/>
          <w:sz w:val="28"/>
          <w:szCs w:val="28"/>
        </w:rPr>
        <w:tab/>
      </w:r>
    </w:p>
    <w:p w14:paraId="2447666C" w14:textId="77777777" w:rsidR="002F7640" w:rsidRPr="002F7640" w:rsidRDefault="002F7640" w:rsidP="002F7640">
      <w:pPr>
        <w:autoSpaceDE w:val="0"/>
        <w:autoSpaceDN w:val="0"/>
        <w:adjustRightInd w:val="0"/>
        <w:ind w:firstLine="709"/>
        <w:jc w:val="center"/>
        <w:rPr>
          <w:b/>
          <w:color w:val="000000"/>
          <w:sz w:val="28"/>
          <w:szCs w:val="28"/>
        </w:rPr>
      </w:pPr>
      <w:r w:rsidRPr="002F7640">
        <w:rPr>
          <w:b/>
          <w:color w:val="000000"/>
          <w:sz w:val="28"/>
          <w:szCs w:val="28"/>
        </w:rPr>
        <w:t>Анализ данных по аварийности различных накопителей отходов позволяет выделить основные причины, обуславливающие возникновение аварий</w:t>
      </w:r>
    </w:p>
    <w:p w14:paraId="623101DE" w14:textId="77777777" w:rsidR="002F7640" w:rsidRPr="002F7640" w:rsidRDefault="002F7640" w:rsidP="002F7640">
      <w:pPr>
        <w:autoSpaceDE w:val="0"/>
        <w:autoSpaceDN w:val="0"/>
        <w:adjustRightInd w:val="0"/>
        <w:ind w:firstLine="709"/>
        <w:jc w:val="center"/>
        <w:rPr>
          <w:b/>
          <w:color w:val="000000"/>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7"/>
        <w:gridCol w:w="3435"/>
        <w:gridCol w:w="3433"/>
      </w:tblGrid>
      <w:tr w:rsidR="002F7640" w:rsidRPr="002F7640" w14:paraId="6AC2B4C8" w14:textId="77777777" w:rsidTr="00265DD6">
        <w:tc>
          <w:tcPr>
            <w:tcW w:w="1109" w:type="pct"/>
            <w:shd w:val="clear" w:color="auto" w:fill="auto"/>
            <w:vAlign w:val="center"/>
          </w:tcPr>
          <w:p w14:paraId="0D218A2D" w14:textId="77777777" w:rsidR="002F7640" w:rsidRPr="002F7640" w:rsidRDefault="002F7640" w:rsidP="002F7640">
            <w:pPr>
              <w:autoSpaceDE w:val="0"/>
              <w:autoSpaceDN w:val="0"/>
              <w:adjustRightInd w:val="0"/>
              <w:jc w:val="center"/>
              <w:rPr>
                <w:b/>
                <w:color w:val="000000"/>
                <w:sz w:val="28"/>
                <w:szCs w:val="28"/>
              </w:rPr>
            </w:pPr>
            <w:r w:rsidRPr="002F7640">
              <w:rPr>
                <w:b/>
                <w:color w:val="000000"/>
                <w:sz w:val="28"/>
                <w:szCs w:val="28"/>
              </w:rPr>
              <w:t>Группа факторов</w:t>
            </w:r>
          </w:p>
        </w:tc>
        <w:tc>
          <w:tcPr>
            <w:tcW w:w="1946" w:type="pct"/>
            <w:shd w:val="clear" w:color="auto" w:fill="auto"/>
            <w:vAlign w:val="center"/>
          </w:tcPr>
          <w:p w14:paraId="5ABEA2BC" w14:textId="77777777" w:rsidR="002F7640" w:rsidRPr="002F7640" w:rsidRDefault="002F7640" w:rsidP="002F7640">
            <w:pPr>
              <w:autoSpaceDE w:val="0"/>
              <w:autoSpaceDN w:val="0"/>
              <w:adjustRightInd w:val="0"/>
              <w:jc w:val="center"/>
              <w:rPr>
                <w:b/>
                <w:color w:val="000000"/>
                <w:sz w:val="28"/>
                <w:szCs w:val="28"/>
              </w:rPr>
            </w:pPr>
            <w:r w:rsidRPr="002F7640">
              <w:rPr>
                <w:b/>
                <w:color w:val="000000"/>
                <w:sz w:val="28"/>
                <w:szCs w:val="28"/>
              </w:rPr>
              <w:t>Основные причины, обуславливающие   возникновение аварий</w:t>
            </w:r>
          </w:p>
        </w:tc>
        <w:tc>
          <w:tcPr>
            <w:tcW w:w="1946" w:type="pct"/>
            <w:shd w:val="clear" w:color="auto" w:fill="auto"/>
            <w:vAlign w:val="center"/>
          </w:tcPr>
          <w:p w14:paraId="5E75DD96" w14:textId="77777777" w:rsidR="002F7640" w:rsidRPr="002F7640" w:rsidRDefault="002F7640" w:rsidP="002F7640">
            <w:pPr>
              <w:autoSpaceDE w:val="0"/>
              <w:autoSpaceDN w:val="0"/>
              <w:adjustRightInd w:val="0"/>
              <w:jc w:val="center"/>
              <w:rPr>
                <w:b/>
                <w:color w:val="000000"/>
                <w:sz w:val="28"/>
                <w:szCs w:val="28"/>
              </w:rPr>
            </w:pPr>
            <w:r w:rsidRPr="002F7640">
              <w:rPr>
                <w:b/>
                <w:color w:val="000000"/>
                <w:sz w:val="28"/>
                <w:szCs w:val="28"/>
              </w:rPr>
              <w:t>Доля группы в аварийности</w:t>
            </w:r>
          </w:p>
        </w:tc>
      </w:tr>
      <w:tr w:rsidR="002F7640" w:rsidRPr="002F7640" w14:paraId="28DFD66A" w14:textId="77777777" w:rsidTr="00265DD6">
        <w:tc>
          <w:tcPr>
            <w:tcW w:w="1109" w:type="pct"/>
            <w:shd w:val="clear" w:color="auto" w:fill="auto"/>
            <w:vAlign w:val="center"/>
          </w:tcPr>
          <w:p w14:paraId="4A9E4F12" w14:textId="77777777" w:rsidR="002F7640" w:rsidRPr="002F7640" w:rsidRDefault="002F7640" w:rsidP="002F7640">
            <w:pPr>
              <w:autoSpaceDE w:val="0"/>
              <w:autoSpaceDN w:val="0"/>
              <w:adjustRightInd w:val="0"/>
              <w:jc w:val="center"/>
              <w:rPr>
                <w:color w:val="000000"/>
                <w:sz w:val="28"/>
                <w:szCs w:val="28"/>
              </w:rPr>
            </w:pPr>
            <w:r w:rsidRPr="002F7640">
              <w:rPr>
                <w:color w:val="000000"/>
                <w:sz w:val="28"/>
                <w:szCs w:val="28"/>
              </w:rPr>
              <w:lastRenderedPageBreak/>
              <w:t xml:space="preserve">Проектирование </w:t>
            </w:r>
          </w:p>
        </w:tc>
        <w:tc>
          <w:tcPr>
            <w:tcW w:w="1946" w:type="pct"/>
            <w:shd w:val="clear" w:color="auto" w:fill="auto"/>
            <w:vAlign w:val="center"/>
          </w:tcPr>
          <w:p w14:paraId="364C4D64" w14:textId="77777777" w:rsidR="002F7640" w:rsidRPr="002F7640" w:rsidRDefault="002F7640" w:rsidP="002F7640">
            <w:pPr>
              <w:autoSpaceDE w:val="0"/>
              <w:autoSpaceDN w:val="0"/>
              <w:adjustRightInd w:val="0"/>
              <w:jc w:val="center"/>
              <w:rPr>
                <w:color w:val="000000"/>
                <w:sz w:val="28"/>
                <w:szCs w:val="28"/>
              </w:rPr>
            </w:pPr>
            <w:r w:rsidRPr="002F7640">
              <w:rPr>
                <w:color w:val="000000"/>
                <w:sz w:val="28"/>
                <w:szCs w:val="28"/>
              </w:rPr>
              <w:t xml:space="preserve">неправильные проектные решения вследствие человеческого фактора </w:t>
            </w:r>
          </w:p>
        </w:tc>
        <w:tc>
          <w:tcPr>
            <w:tcW w:w="1946" w:type="pct"/>
            <w:shd w:val="clear" w:color="auto" w:fill="auto"/>
            <w:vAlign w:val="center"/>
          </w:tcPr>
          <w:p w14:paraId="2841C5BA" w14:textId="77777777" w:rsidR="002F7640" w:rsidRPr="002F7640" w:rsidRDefault="002F7640" w:rsidP="002F7640">
            <w:pPr>
              <w:autoSpaceDE w:val="0"/>
              <w:autoSpaceDN w:val="0"/>
              <w:adjustRightInd w:val="0"/>
              <w:jc w:val="center"/>
              <w:rPr>
                <w:color w:val="000000"/>
                <w:sz w:val="28"/>
                <w:szCs w:val="28"/>
              </w:rPr>
            </w:pPr>
            <w:r w:rsidRPr="002F7640">
              <w:rPr>
                <w:color w:val="000000"/>
                <w:sz w:val="28"/>
                <w:szCs w:val="28"/>
              </w:rPr>
              <w:t xml:space="preserve">23 % </w:t>
            </w:r>
          </w:p>
          <w:p w14:paraId="7E4B4696" w14:textId="77777777" w:rsidR="002F7640" w:rsidRPr="002F7640" w:rsidRDefault="002F7640" w:rsidP="002F7640">
            <w:pPr>
              <w:autoSpaceDE w:val="0"/>
              <w:autoSpaceDN w:val="0"/>
              <w:adjustRightInd w:val="0"/>
              <w:jc w:val="center"/>
              <w:rPr>
                <w:color w:val="000000"/>
                <w:sz w:val="28"/>
                <w:szCs w:val="28"/>
              </w:rPr>
            </w:pPr>
          </w:p>
        </w:tc>
      </w:tr>
      <w:tr w:rsidR="002F7640" w:rsidRPr="002F7640" w14:paraId="66FFF02F" w14:textId="77777777" w:rsidTr="00265DD6">
        <w:tc>
          <w:tcPr>
            <w:tcW w:w="1109" w:type="pct"/>
            <w:shd w:val="clear" w:color="auto" w:fill="auto"/>
            <w:vAlign w:val="center"/>
          </w:tcPr>
          <w:p w14:paraId="2E3165F8" w14:textId="77777777" w:rsidR="002F7640" w:rsidRPr="002F7640" w:rsidRDefault="002F7640" w:rsidP="002F7640">
            <w:pPr>
              <w:autoSpaceDE w:val="0"/>
              <w:autoSpaceDN w:val="0"/>
              <w:adjustRightInd w:val="0"/>
              <w:jc w:val="center"/>
              <w:rPr>
                <w:color w:val="000000"/>
                <w:sz w:val="28"/>
                <w:szCs w:val="28"/>
              </w:rPr>
            </w:pPr>
            <w:r w:rsidRPr="002F7640">
              <w:rPr>
                <w:color w:val="000000"/>
                <w:sz w:val="28"/>
                <w:szCs w:val="28"/>
              </w:rPr>
              <w:t>Подготовительные работы</w:t>
            </w:r>
          </w:p>
        </w:tc>
        <w:tc>
          <w:tcPr>
            <w:tcW w:w="1946" w:type="pct"/>
            <w:shd w:val="clear" w:color="auto" w:fill="auto"/>
            <w:vAlign w:val="center"/>
          </w:tcPr>
          <w:p w14:paraId="38219D2E" w14:textId="77777777" w:rsidR="002F7640" w:rsidRPr="002F7640" w:rsidRDefault="002F7640" w:rsidP="002F7640">
            <w:pPr>
              <w:autoSpaceDE w:val="0"/>
              <w:autoSpaceDN w:val="0"/>
              <w:adjustRightInd w:val="0"/>
              <w:jc w:val="center"/>
              <w:rPr>
                <w:color w:val="000000"/>
                <w:sz w:val="28"/>
                <w:szCs w:val="28"/>
              </w:rPr>
            </w:pPr>
            <w:r w:rsidRPr="002F7640">
              <w:rPr>
                <w:color w:val="000000"/>
                <w:sz w:val="28"/>
                <w:szCs w:val="28"/>
              </w:rPr>
              <w:t xml:space="preserve">некачественное устройство сооружений, </w:t>
            </w:r>
            <w:proofErr w:type="gramStart"/>
            <w:r w:rsidRPr="002F7640">
              <w:rPr>
                <w:color w:val="000000"/>
                <w:sz w:val="28"/>
                <w:szCs w:val="28"/>
              </w:rPr>
              <w:t>тех.дорог</w:t>
            </w:r>
            <w:proofErr w:type="gramEnd"/>
          </w:p>
        </w:tc>
        <w:tc>
          <w:tcPr>
            <w:tcW w:w="1946" w:type="pct"/>
            <w:shd w:val="clear" w:color="auto" w:fill="auto"/>
            <w:vAlign w:val="center"/>
          </w:tcPr>
          <w:p w14:paraId="7C97CF7D" w14:textId="77777777" w:rsidR="002F7640" w:rsidRPr="002F7640" w:rsidRDefault="002F7640" w:rsidP="002F7640">
            <w:pPr>
              <w:autoSpaceDE w:val="0"/>
              <w:autoSpaceDN w:val="0"/>
              <w:adjustRightInd w:val="0"/>
              <w:jc w:val="center"/>
              <w:rPr>
                <w:color w:val="000000"/>
                <w:sz w:val="28"/>
                <w:szCs w:val="28"/>
              </w:rPr>
            </w:pPr>
            <w:r w:rsidRPr="002F7640">
              <w:rPr>
                <w:color w:val="000000"/>
                <w:sz w:val="28"/>
                <w:szCs w:val="28"/>
              </w:rPr>
              <w:t>28 %</w:t>
            </w:r>
          </w:p>
        </w:tc>
      </w:tr>
      <w:tr w:rsidR="002F7640" w:rsidRPr="002F7640" w14:paraId="1598F2A0" w14:textId="77777777" w:rsidTr="00265DD6">
        <w:tc>
          <w:tcPr>
            <w:tcW w:w="1109" w:type="pct"/>
            <w:shd w:val="clear" w:color="auto" w:fill="auto"/>
            <w:vAlign w:val="center"/>
          </w:tcPr>
          <w:p w14:paraId="03AE2BFF" w14:textId="77777777" w:rsidR="002F7640" w:rsidRPr="002F7640" w:rsidRDefault="002F7640" w:rsidP="002F7640">
            <w:pPr>
              <w:autoSpaceDE w:val="0"/>
              <w:autoSpaceDN w:val="0"/>
              <w:adjustRightInd w:val="0"/>
              <w:jc w:val="center"/>
              <w:rPr>
                <w:color w:val="000000"/>
                <w:sz w:val="28"/>
                <w:szCs w:val="28"/>
              </w:rPr>
            </w:pPr>
            <w:r w:rsidRPr="002F7640">
              <w:rPr>
                <w:color w:val="000000"/>
                <w:sz w:val="28"/>
                <w:szCs w:val="28"/>
              </w:rPr>
              <w:t>Эксплуатация</w:t>
            </w:r>
          </w:p>
        </w:tc>
        <w:tc>
          <w:tcPr>
            <w:tcW w:w="1946" w:type="pct"/>
            <w:shd w:val="clear" w:color="auto" w:fill="auto"/>
            <w:vAlign w:val="center"/>
          </w:tcPr>
          <w:p w14:paraId="4BDA7ED9" w14:textId="77777777" w:rsidR="002F7640" w:rsidRPr="002F7640" w:rsidRDefault="002F7640" w:rsidP="002F7640">
            <w:pPr>
              <w:autoSpaceDE w:val="0"/>
              <w:autoSpaceDN w:val="0"/>
              <w:adjustRightInd w:val="0"/>
              <w:jc w:val="center"/>
              <w:rPr>
                <w:color w:val="000000"/>
                <w:sz w:val="28"/>
                <w:szCs w:val="28"/>
              </w:rPr>
            </w:pPr>
            <w:r w:rsidRPr="002F7640">
              <w:rPr>
                <w:color w:val="000000"/>
                <w:sz w:val="28"/>
                <w:szCs w:val="28"/>
              </w:rPr>
              <w:t>нарушение правил эксплуатации</w:t>
            </w:r>
          </w:p>
        </w:tc>
        <w:tc>
          <w:tcPr>
            <w:tcW w:w="1946" w:type="pct"/>
            <w:shd w:val="clear" w:color="auto" w:fill="auto"/>
            <w:vAlign w:val="center"/>
          </w:tcPr>
          <w:p w14:paraId="184120ED" w14:textId="77777777" w:rsidR="002F7640" w:rsidRPr="002F7640" w:rsidRDefault="002F7640" w:rsidP="002F7640">
            <w:pPr>
              <w:autoSpaceDE w:val="0"/>
              <w:autoSpaceDN w:val="0"/>
              <w:adjustRightInd w:val="0"/>
              <w:jc w:val="center"/>
              <w:rPr>
                <w:color w:val="000000"/>
                <w:sz w:val="28"/>
                <w:szCs w:val="28"/>
              </w:rPr>
            </w:pPr>
            <w:r w:rsidRPr="002F7640">
              <w:rPr>
                <w:color w:val="000000"/>
                <w:sz w:val="28"/>
                <w:szCs w:val="28"/>
              </w:rPr>
              <w:t>49 %</w:t>
            </w:r>
          </w:p>
        </w:tc>
      </w:tr>
    </w:tbl>
    <w:p w14:paraId="27A0A564" w14:textId="77777777" w:rsidR="002F7640" w:rsidRPr="002F7640" w:rsidRDefault="002F7640" w:rsidP="002F7640">
      <w:pPr>
        <w:tabs>
          <w:tab w:val="left" w:pos="1152"/>
        </w:tabs>
        <w:autoSpaceDE w:val="0"/>
        <w:autoSpaceDN w:val="0"/>
        <w:adjustRightInd w:val="0"/>
        <w:ind w:firstLine="709"/>
        <w:jc w:val="both"/>
        <w:rPr>
          <w:color w:val="000000"/>
          <w:sz w:val="28"/>
          <w:szCs w:val="28"/>
        </w:rPr>
      </w:pPr>
    </w:p>
    <w:p w14:paraId="58F5A8D2" w14:textId="77777777" w:rsidR="002F7640" w:rsidRPr="002F7640" w:rsidRDefault="002F7640" w:rsidP="002F7640">
      <w:pPr>
        <w:autoSpaceDE w:val="0"/>
        <w:autoSpaceDN w:val="0"/>
        <w:adjustRightInd w:val="0"/>
        <w:ind w:firstLine="709"/>
        <w:jc w:val="both"/>
        <w:rPr>
          <w:color w:val="000000"/>
          <w:sz w:val="28"/>
          <w:szCs w:val="28"/>
        </w:rPr>
      </w:pPr>
      <w:r w:rsidRPr="002F7640">
        <w:rPr>
          <w:color w:val="000000"/>
          <w:sz w:val="28"/>
          <w:szCs w:val="28"/>
        </w:rPr>
        <w:t xml:space="preserve">Мероприятия, направленных на защиту людей от чрезвычайных ситуаций техногенного характера: </w:t>
      </w:r>
    </w:p>
    <w:p w14:paraId="635A62AB" w14:textId="77777777" w:rsidR="002F7640" w:rsidRPr="002F7640" w:rsidRDefault="002F7640" w:rsidP="002F7640">
      <w:pPr>
        <w:autoSpaceDE w:val="0"/>
        <w:autoSpaceDN w:val="0"/>
        <w:adjustRightInd w:val="0"/>
        <w:ind w:firstLine="709"/>
        <w:jc w:val="both"/>
        <w:rPr>
          <w:color w:val="000000"/>
          <w:sz w:val="28"/>
          <w:szCs w:val="28"/>
        </w:rPr>
      </w:pPr>
      <w:r w:rsidRPr="002F7640">
        <w:rPr>
          <w:color w:val="000000"/>
          <w:sz w:val="28"/>
          <w:szCs w:val="28"/>
        </w:rPr>
        <w:t>-обеспечение отвода сточных вод в пониженные места рельефа и емкости;</w:t>
      </w:r>
    </w:p>
    <w:p w14:paraId="1D8826EB" w14:textId="77777777" w:rsidR="002F7640" w:rsidRPr="002F7640" w:rsidRDefault="002F7640" w:rsidP="002F7640">
      <w:pPr>
        <w:autoSpaceDE w:val="0"/>
        <w:autoSpaceDN w:val="0"/>
        <w:adjustRightInd w:val="0"/>
        <w:ind w:firstLine="709"/>
        <w:jc w:val="both"/>
        <w:rPr>
          <w:color w:val="000000"/>
          <w:sz w:val="28"/>
          <w:szCs w:val="28"/>
        </w:rPr>
      </w:pPr>
      <w:r w:rsidRPr="002F7640">
        <w:rPr>
          <w:color w:val="000000"/>
          <w:sz w:val="28"/>
          <w:szCs w:val="28"/>
        </w:rPr>
        <w:t>- оснащение помещений первичными средствами пожаротушения;</w:t>
      </w:r>
    </w:p>
    <w:p w14:paraId="0B49D553" w14:textId="77777777" w:rsidR="002F7640" w:rsidRPr="002F7640" w:rsidRDefault="002F7640" w:rsidP="002F7640">
      <w:pPr>
        <w:autoSpaceDE w:val="0"/>
        <w:autoSpaceDN w:val="0"/>
        <w:adjustRightInd w:val="0"/>
        <w:ind w:firstLine="709"/>
        <w:jc w:val="both"/>
        <w:rPr>
          <w:color w:val="000000"/>
          <w:sz w:val="28"/>
          <w:szCs w:val="28"/>
        </w:rPr>
      </w:pPr>
      <w:r w:rsidRPr="002F7640">
        <w:rPr>
          <w:color w:val="000000"/>
          <w:sz w:val="28"/>
          <w:szCs w:val="28"/>
        </w:rPr>
        <w:t>- обеспечение работающего персонала средствами индивидуальной защиты;</w:t>
      </w:r>
    </w:p>
    <w:p w14:paraId="2A897D5D" w14:textId="77777777" w:rsidR="002F7640" w:rsidRPr="002F7640" w:rsidRDefault="002F7640" w:rsidP="002F7640">
      <w:pPr>
        <w:autoSpaceDE w:val="0"/>
        <w:autoSpaceDN w:val="0"/>
        <w:adjustRightInd w:val="0"/>
        <w:ind w:firstLine="709"/>
        <w:jc w:val="both"/>
        <w:rPr>
          <w:color w:val="000000"/>
          <w:sz w:val="28"/>
          <w:szCs w:val="28"/>
        </w:rPr>
      </w:pPr>
      <w:r w:rsidRPr="002F7640">
        <w:rPr>
          <w:color w:val="000000"/>
          <w:sz w:val="28"/>
          <w:szCs w:val="28"/>
        </w:rPr>
        <w:t>-обеспечение заземления электрооборудования и молниезащиты;</w:t>
      </w:r>
    </w:p>
    <w:p w14:paraId="779B12B4" w14:textId="77777777" w:rsidR="002F7640" w:rsidRPr="002F7640" w:rsidRDefault="002F7640" w:rsidP="002F7640">
      <w:pPr>
        <w:autoSpaceDE w:val="0"/>
        <w:autoSpaceDN w:val="0"/>
        <w:adjustRightInd w:val="0"/>
        <w:ind w:firstLine="709"/>
        <w:jc w:val="both"/>
        <w:rPr>
          <w:color w:val="000000"/>
          <w:sz w:val="28"/>
          <w:szCs w:val="28"/>
        </w:rPr>
      </w:pPr>
      <w:r w:rsidRPr="002F7640">
        <w:rPr>
          <w:color w:val="000000"/>
          <w:sz w:val="28"/>
          <w:szCs w:val="28"/>
        </w:rPr>
        <w:t>-обеспечение возможности экстренного оповещения об аварийных ситуациях на объекте с помощью систем связи и сигнализации;</w:t>
      </w:r>
    </w:p>
    <w:p w14:paraId="13296CE5" w14:textId="77777777" w:rsidR="002F7640" w:rsidRPr="002F7640" w:rsidRDefault="002F7640" w:rsidP="002F7640">
      <w:pPr>
        <w:autoSpaceDE w:val="0"/>
        <w:autoSpaceDN w:val="0"/>
        <w:adjustRightInd w:val="0"/>
        <w:ind w:firstLine="709"/>
        <w:jc w:val="both"/>
        <w:rPr>
          <w:color w:val="000000"/>
          <w:sz w:val="28"/>
          <w:szCs w:val="28"/>
        </w:rPr>
      </w:pPr>
      <w:r w:rsidRPr="002F7640">
        <w:rPr>
          <w:color w:val="000000"/>
          <w:sz w:val="28"/>
          <w:szCs w:val="28"/>
        </w:rPr>
        <w:t>- оснащение рабочих радиотелефонной связью;</w:t>
      </w:r>
    </w:p>
    <w:p w14:paraId="37433714" w14:textId="77777777" w:rsidR="002F7640" w:rsidRPr="002F7640" w:rsidRDefault="002F7640" w:rsidP="002F7640">
      <w:pPr>
        <w:autoSpaceDE w:val="0"/>
        <w:autoSpaceDN w:val="0"/>
        <w:adjustRightInd w:val="0"/>
        <w:ind w:firstLine="709"/>
        <w:jc w:val="both"/>
        <w:rPr>
          <w:color w:val="000000"/>
          <w:sz w:val="28"/>
          <w:szCs w:val="28"/>
        </w:rPr>
      </w:pPr>
      <w:r w:rsidRPr="002F7640">
        <w:rPr>
          <w:color w:val="000000"/>
          <w:sz w:val="28"/>
          <w:szCs w:val="28"/>
        </w:rPr>
        <w:t>- дежурный персонал, работающий в темное время суток, на случай отключения электроснабжения оснащается аккумуляторными светильниками.</w:t>
      </w:r>
    </w:p>
    <w:p w14:paraId="28A4C259" w14:textId="77777777" w:rsidR="002F7640" w:rsidRPr="002F7640" w:rsidRDefault="002F7640" w:rsidP="002F7640">
      <w:pPr>
        <w:autoSpaceDE w:val="0"/>
        <w:autoSpaceDN w:val="0"/>
        <w:adjustRightInd w:val="0"/>
        <w:ind w:firstLine="709"/>
        <w:jc w:val="both"/>
        <w:rPr>
          <w:color w:val="000000"/>
          <w:sz w:val="28"/>
          <w:szCs w:val="28"/>
        </w:rPr>
      </w:pPr>
      <w:r w:rsidRPr="002F7640">
        <w:rPr>
          <w:color w:val="000000"/>
          <w:sz w:val="28"/>
          <w:szCs w:val="28"/>
        </w:rPr>
        <w:t>Мероприятия по предупреждению чрезвычайных ситуаций природного и техногенного характера:</w:t>
      </w:r>
    </w:p>
    <w:p w14:paraId="53C0A021" w14:textId="77777777" w:rsidR="002F7640" w:rsidRPr="002F7640" w:rsidRDefault="002F7640" w:rsidP="002F7640">
      <w:pPr>
        <w:autoSpaceDE w:val="0"/>
        <w:autoSpaceDN w:val="0"/>
        <w:adjustRightInd w:val="0"/>
        <w:ind w:firstLine="709"/>
        <w:jc w:val="both"/>
        <w:rPr>
          <w:color w:val="000000"/>
          <w:sz w:val="28"/>
          <w:szCs w:val="28"/>
        </w:rPr>
      </w:pPr>
      <w:r w:rsidRPr="002F7640">
        <w:rPr>
          <w:color w:val="000000"/>
          <w:sz w:val="28"/>
          <w:szCs w:val="28"/>
        </w:rPr>
        <w:t>- меры, предотвращающие постороннее вмешательство в деятельность объектов и противодействия террористическим актам;</w:t>
      </w:r>
    </w:p>
    <w:p w14:paraId="1FCBFCFD" w14:textId="77777777" w:rsidR="002F7640" w:rsidRPr="002F7640" w:rsidRDefault="002F7640" w:rsidP="002F7640">
      <w:pPr>
        <w:autoSpaceDE w:val="0"/>
        <w:autoSpaceDN w:val="0"/>
        <w:adjustRightInd w:val="0"/>
        <w:ind w:firstLine="709"/>
        <w:jc w:val="both"/>
        <w:rPr>
          <w:color w:val="000000"/>
          <w:sz w:val="28"/>
          <w:szCs w:val="28"/>
        </w:rPr>
      </w:pPr>
      <w:r w:rsidRPr="002F7640">
        <w:rPr>
          <w:color w:val="000000"/>
          <w:sz w:val="28"/>
          <w:szCs w:val="28"/>
        </w:rPr>
        <w:t>- организация наблюдений, контроль обстановки;</w:t>
      </w:r>
    </w:p>
    <w:p w14:paraId="6FB53812" w14:textId="77777777" w:rsidR="002F7640" w:rsidRPr="002F7640" w:rsidRDefault="002F7640" w:rsidP="002F7640">
      <w:pPr>
        <w:autoSpaceDE w:val="0"/>
        <w:autoSpaceDN w:val="0"/>
        <w:adjustRightInd w:val="0"/>
        <w:ind w:firstLine="709"/>
        <w:jc w:val="both"/>
        <w:rPr>
          <w:color w:val="000000"/>
          <w:sz w:val="28"/>
          <w:szCs w:val="28"/>
        </w:rPr>
      </w:pPr>
      <w:r w:rsidRPr="002F7640">
        <w:rPr>
          <w:color w:val="000000"/>
          <w:sz w:val="28"/>
          <w:szCs w:val="28"/>
        </w:rPr>
        <w:t>- прогноз аварийных ситуаций;</w:t>
      </w:r>
    </w:p>
    <w:p w14:paraId="1634F34B" w14:textId="77777777" w:rsidR="002F7640" w:rsidRPr="002F7640" w:rsidRDefault="002F7640" w:rsidP="002F7640">
      <w:pPr>
        <w:autoSpaceDE w:val="0"/>
        <w:autoSpaceDN w:val="0"/>
        <w:adjustRightInd w:val="0"/>
        <w:ind w:firstLine="709"/>
        <w:jc w:val="both"/>
        <w:rPr>
          <w:color w:val="000000"/>
          <w:sz w:val="28"/>
          <w:szCs w:val="28"/>
        </w:rPr>
      </w:pPr>
      <w:r w:rsidRPr="002F7640">
        <w:rPr>
          <w:color w:val="000000"/>
          <w:sz w:val="28"/>
          <w:szCs w:val="28"/>
        </w:rPr>
        <w:t>- контроль и наблюдение за природными ситуациями и явлениями;</w:t>
      </w:r>
    </w:p>
    <w:p w14:paraId="08663554" w14:textId="77777777" w:rsidR="002F7640" w:rsidRPr="002F7640" w:rsidRDefault="002F7640" w:rsidP="002F7640">
      <w:pPr>
        <w:autoSpaceDE w:val="0"/>
        <w:autoSpaceDN w:val="0"/>
        <w:adjustRightInd w:val="0"/>
        <w:ind w:firstLine="709"/>
        <w:jc w:val="both"/>
        <w:rPr>
          <w:color w:val="000000"/>
          <w:sz w:val="28"/>
          <w:szCs w:val="28"/>
        </w:rPr>
      </w:pPr>
      <w:r w:rsidRPr="002F7640">
        <w:rPr>
          <w:color w:val="000000"/>
          <w:sz w:val="28"/>
          <w:szCs w:val="28"/>
        </w:rPr>
        <w:t>-соблюдение мероприятий в период НМУ;</w:t>
      </w:r>
    </w:p>
    <w:p w14:paraId="54188A04" w14:textId="77777777" w:rsidR="002F7640" w:rsidRPr="002F7640" w:rsidRDefault="002F7640" w:rsidP="002F7640">
      <w:pPr>
        <w:autoSpaceDE w:val="0"/>
        <w:autoSpaceDN w:val="0"/>
        <w:adjustRightInd w:val="0"/>
        <w:ind w:firstLine="709"/>
        <w:jc w:val="both"/>
        <w:rPr>
          <w:color w:val="000000"/>
          <w:sz w:val="28"/>
          <w:szCs w:val="28"/>
        </w:rPr>
      </w:pPr>
      <w:r w:rsidRPr="002F7640">
        <w:rPr>
          <w:color w:val="000000"/>
          <w:sz w:val="28"/>
          <w:szCs w:val="28"/>
        </w:rPr>
        <w:t>- оповещение об угрозе аварий;</w:t>
      </w:r>
    </w:p>
    <w:p w14:paraId="4C73A5A0" w14:textId="77777777" w:rsidR="002F7640" w:rsidRPr="002F7640" w:rsidRDefault="002F7640" w:rsidP="002F7640">
      <w:pPr>
        <w:autoSpaceDE w:val="0"/>
        <w:autoSpaceDN w:val="0"/>
        <w:adjustRightInd w:val="0"/>
        <w:ind w:firstLine="709"/>
        <w:jc w:val="both"/>
        <w:rPr>
          <w:color w:val="000000"/>
          <w:sz w:val="28"/>
          <w:szCs w:val="28"/>
        </w:rPr>
      </w:pPr>
      <w:r w:rsidRPr="002F7640">
        <w:rPr>
          <w:color w:val="000000"/>
          <w:sz w:val="28"/>
          <w:szCs w:val="28"/>
        </w:rPr>
        <w:t>- пропаганда знаний, обучение специалистов в области чрезвычайных ситуаций.</w:t>
      </w:r>
    </w:p>
    <w:p w14:paraId="0BA5D3BA" w14:textId="77777777" w:rsidR="002F7640" w:rsidRPr="002F7640" w:rsidRDefault="002F7640" w:rsidP="002F7640">
      <w:pPr>
        <w:ind w:firstLine="709"/>
        <w:jc w:val="both"/>
        <w:rPr>
          <w:sz w:val="28"/>
          <w:szCs w:val="28"/>
        </w:rPr>
      </w:pPr>
      <w:r w:rsidRPr="002F7640">
        <w:rPr>
          <w:sz w:val="28"/>
          <w:szCs w:val="28"/>
        </w:rPr>
        <w:t>Для определения и предотвращения природных и аварийных ситуаций необходимы:</w:t>
      </w:r>
    </w:p>
    <w:p w14:paraId="73B84FEC" w14:textId="77777777" w:rsidR="002F7640" w:rsidRPr="002F7640" w:rsidRDefault="002F7640" w:rsidP="002F7640">
      <w:pPr>
        <w:tabs>
          <w:tab w:val="left" w:pos="993"/>
        </w:tabs>
        <w:ind w:firstLine="709"/>
        <w:jc w:val="both"/>
        <w:rPr>
          <w:sz w:val="28"/>
          <w:szCs w:val="28"/>
        </w:rPr>
      </w:pPr>
      <w:r w:rsidRPr="002F7640">
        <w:rPr>
          <w:sz w:val="28"/>
          <w:szCs w:val="28"/>
        </w:rPr>
        <w:t>-</w:t>
      </w:r>
      <w:r w:rsidRPr="002F7640">
        <w:rPr>
          <w:sz w:val="28"/>
          <w:szCs w:val="28"/>
        </w:rPr>
        <w:tab/>
        <w:t>разработка специализированного плана аварийного реагирования по ограничению, ликвидации и устранению последствий возможных аварий;</w:t>
      </w:r>
    </w:p>
    <w:p w14:paraId="00DF0A46" w14:textId="77777777" w:rsidR="002F7640" w:rsidRPr="002F7640" w:rsidRDefault="002F7640" w:rsidP="002F7640">
      <w:pPr>
        <w:tabs>
          <w:tab w:val="left" w:pos="993"/>
        </w:tabs>
        <w:ind w:firstLine="709"/>
        <w:jc w:val="both"/>
        <w:rPr>
          <w:sz w:val="28"/>
          <w:szCs w:val="28"/>
        </w:rPr>
      </w:pPr>
      <w:r w:rsidRPr="002F7640">
        <w:rPr>
          <w:sz w:val="28"/>
          <w:szCs w:val="28"/>
        </w:rPr>
        <w:t>-</w:t>
      </w:r>
      <w:r w:rsidRPr="002F7640">
        <w:rPr>
          <w:sz w:val="28"/>
          <w:szCs w:val="28"/>
        </w:rPr>
        <w:tab/>
        <w:t>проведение исследований по различным сценариям развития аварийных ситуаций на различных производственных объектах;</w:t>
      </w:r>
    </w:p>
    <w:p w14:paraId="0799C486" w14:textId="77777777" w:rsidR="002F7640" w:rsidRPr="002F7640" w:rsidRDefault="002F7640" w:rsidP="002F7640">
      <w:pPr>
        <w:tabs>
          <w:tab w:val="left" w:pos="993"/>
        </w:tabs>
        <w:ind w:firstLine="709"/>
        <w:jc w:val="both"/>
        <w:rPr>
          <w:sz w:val="28"/>
          <w:szCs w:val="28"/>
        </w:rPr>
      </w:pPr>
      <w:r w:rsidRPr="002F7640">
        <w:rPr>
          <w:sz w:val="28"/>
          <w:szCs w:val="28"/>
        </w:rPr>
        <w:t>-</w:t>
      </w:r>
      <w:r w:rsidRPr="002F7640">
        <w:rPr>
          <w:sz w:val="28"/>
          <w:szCs w:val="28"/>
        </w:rPr>
        <w:tab/>
        <w:t>обеспечение готовности систем извещения об аварийной ситуации;</w:t>
      </w:r>
    </w:p>
    <w:p w14:paraId="3114F8C9" w14:textId="77777777" w:rsidR="002F7640" w:rsidRPr="002F7640" w:rsidRDefault="002F7640" w:rsidP="002F7640">
      <w:pPr>
        <w:tabs>
          <w:tab w:val="left" w:pos="993"/>
        </w:tabs>
        <w:ind w:firstLine="709"/>
        <w:jc w:val="both"/>
        <w:rPr>
          <w:sz w:val="28"/>
          <w:szCs w:val="28"/>
        </w:rPr>
      </w:pPr>
      <w:r w:rsidRPr="002F7640">
        <w:rPr>
          <w:sz w:val="28"/>
          <w:szCs w:val="28"/>
        </w:rPr>
        <w:t>-</w:t>
      </w:r>
      <w:r w:rsidRPr="002F7640">
        <w:rPr>
          <w:sz w:val="28"/>
          <w:szCs w:val="28"/>
        </w:rPr>
        <w:tab/>
        <w:t>обеспечение объекта оборудованием и транспортными средствами по ограничению очага ликвидации аварии;</w:t>
      </w:r>
    </w:p>
    <w:p w14:paraId="0C990D87" w14:textId="77777777" w:rsidR="002F7640" w:rsidRPr="002F7640" w:rsidRDefault="002F7640" w:rsidP="002F7640">
      <w:pPr>
        <w:tabs>
          <w:tab w:val="left" w:pos="993"/>
        </w:tabs>
        <w:ind w:firstLine="709"/>
        <w:jc w:val="both"/>
        <w:rPr>
          <w:sz w:val="28"/>
          <w:szCs w:val="28"/>
        </w:rPr>
      </w:pPr>
      <w:r w:rsidRPr="002F7640">
        <w:rPr>
          <w:sz w:val="28"/>
          <w:szCs w:val="28"/>
        </w:rPr>
        <w:t>-</w:t>
      </w:r>
      <w:r w:rsidRPr="002F7640">
        <w:rPr>
          <w:sz w:val="28"/>
          <w:szCs w:val="28"/>
        </w:rPr>
        <w:tab/>
      </w:r>
      <w:proofErr w:type="gramStart"/>
      <w:r w:rsidRPr="002F7640">
        <w:rPr>
          <w:sz w:val="28"/>
          <w:szCs w:val="28"/>
        </w:rPr>
        <w:t>обеспечение  безопасности</w:t>
      </w:r>
      <w:proofErr w:type="gramEnd"/>
      <w:r w:rsidRPr="002F7640">
        <w:rPr>
          <w:sz w:val="28"/>
          <w:szCs w:val="28"/>
        </w:rPr>
        <w:t xml:space="preserve"> используемого оборудования;</w:t>
      </w:r>
    </w:p>
    <w:p w14:paraId="66A8AF59" w14:textId="77777777" w:rsidR="002F7640" w:rsidRPr="002F7640" w:rsidRDefault="002F7640" w:rsidP="002F7640">
      <w:pPr>
        <w:tabs>
          <w:tab w:val="left" w:pos="993"/>
        </w:tabs>
        <w:ind w:firstLine="709"/>
        <w:jc w:val="both"/>
        <w:rPr>
          <w:sz w:val="28"/>
          <w:szCs w:val="28"/>
        </w:rPr>
      </w:pPr>
      <w:r w:rsidRPr="002F7640">
        <w:rPr>
          <w:sz w:val="28"/>
          <w:szCs w:val="28"/>
        </w:rPr>
        <w:t>-</w:t>
      </w:r>
      <w:r w:rsidRPr="002F7640">
        <w:rPr>
          <w:sz w:val="28"/>
          <w:szCs w:val="28"/>
        </w:rPr>
        <w:tab/>
        <w:t xml:space="preserve">использование системы пожарной защиты, которая позволит осуществить современную доставку надлежащих материалов и оборудования, </w:t>
      </w:r>
      <w:r w:rsidRPr="002F7640">
        <w:rPr>
          <w:sz w:val="28"/>
          <w:szCs w:val="28"/>
        </w:rPr>
        <w:lastRenderedPageBreak/>
        <w:t>а также привлечение к работе необходимого персонала для устранения очага возникшего пожара на любом участке предприятия;</w:t>
      </w:r>
    </w:p>
    <w:p w14:paraId="705BCD79" w14:textId="77777777" w:rsidR="002F7640" w:rsidRPr="002F7640" w:rsidRDefault="002F7640" w:rsidP="002F7640">
      <w:pPr>
        <w:tabs>
          <w:tab w:val="left" w:pos="993"/>
        </w:tabs>
        <w:ind w:firstLine="709"/>
        <w:jc w:val="both"/>
        <w:rPr>
          <w:sz w:val="28"/>
          <w:szCs w:val="28"/>
        </w:rPr>
      </w:pPr>
      <w:r w:rsidRPr="002F7640">
        <w:rPr>
          <w:sz w:val="28"/>
          <w:szCs w:val="28"/>
        </w:rPr>
        <w:t>-</w:t>
      </w:r>
      <w:r w:rsidRPr="002F7640">
        <w:rPr>
          <w:sz w:val="28"/>
          <w:szCs w:val="28"/>
        </w:rPr>
        <w:tab/>
        <w:t>оказание первой медицинской помощи;</w:t>
      </w:r>
    </w:p>
    <w:p w14:paraId="0CE67EEA" w14:textId="77777777" w:rsidR="002F7640" w:rsidRPr="002F7640" w:rsidRDefault="002F7640" w:rsidP="002F7640">
      <w:pPr>
        <w:tabs>
          <w:tab w:val="left" w:pos="993"/>
        </w:tabs>
        <w:ind w:firstLine="709"/>
        <w:jc w:val="both"/>
        <w:rPr>
          <w:color w:val="000000"/>
          <w:sz w:val="28"/>
          <w:szCs w:val="28"/>
        </w:rPr>
      </w:pPr>
      <w:r w:rsidRPr="002F7640">
        <w:rPr>
          <w:sz w:val="28"/>
          <w:szCs w:val="28"/>
        </w:rPr>
        <w:t>-</w:t>
      </w:r>
      <w:r w:rsidRPr="002F7640">
        <w:rPr>
          <w:sz w:val="28"/>
          <w:szCs w:val="28"/>
        </w:rPr>
        <w:tab/>
        <w:t>обеспечение готовности обслуживающего персонала и технических средств к организованным действиям при аварийных ситуациях и предварительное планирование их действий.</w:t>
      </w:r>
    </w:p>
    <w:p w14:paraId="019F967A" w14:textId="77777777" w:rsidR="002F7640" w:rsidRPr="002F7640" w:rsidRDefault="002F7640" w:rsidP="002F7640">
      <w:pPr>
        <w:tabs>
          <w:tab w:val="left" w:pos="567"/>
        </w:tabs>
        <w:ind w:firstLine="709"/>
        <w:jc w:val="both"/>
        <w:rPr>
          <w:sz w:val="28"/>
          <w:szCs w:val="28"/>
        </w:rPr>
      </w:pPr>
    </w:p>
    <w:p w14:paraId="625C7406" w14:textId="77777777" w:rsidR="002F7640" w:rsidRPr="002F7640" w:rsidRDefault="002F7640" w:rsidP="002F7640">
      <w:pPr>
        <w:autoSpaceDE w:val="0"/>
        <w:autoSpaceDN w:val="0"/>
        <w:adjustRightInd w:val="0"/>
        <w:ind w:firstLine="709"/>
        <w:jc w:val="both"/>
        <w:rPr>
          <w:color w:val="000000"/>
          <w:sz w:val="28"/>
          <w:szCs w:val="28"/>
        </w:rPr>
      </w:pPr>
      <w:r w:rsidRPr="002F7640">
        <w:rPr>
          <w:sz w:val="28"/>
          <w:szCs w:val="28"/>
        </w:rPr>
        <w:t xml:space="preserve">8) </w:t>
      </w:r>
      <w:r w:rsidRPr="002F7640">
        <w:rPr>
          <w:color w:val="000000"/>
          <w:sz w:val="28"/>
          <w:szCs w:val="28"/>
        </w:rPr>
        <w:t xml:space="preserve">Во всех случаях, когда выявлены значительные неблагоприятные воздействия, основная цель заключается в поиске мер по их снижению. Для тех случаев, когда подобрать подходящие мероприятия не представляется возможным, ниже излагаются варианты мероприятий, направленных на компенсации негативных последствий. Кроме того, в соответствующих случаях рекомендованы стимулирующие мероприятия. Стимулирующие мероприятия не следует рассматривать в качестве альтернативы смягчающим или компенсирующим мероприятиям – это мероприятия, выделенные в связи с их способностью обеспечить проекту определенные дополнительные преимущества после того, как реализованы все смягчающие и компенсирующие мероприятия. </w:t>
      </w:r>
    </w:p>
    <w:p w14:paraId="0FDC02BE" w14:textId="77777777" w:rsidR="002F7640" w:rsidRPr="002F7640" w:rsidRDefault="002F7640" w:rsidP="002F7640">
      <w:pPr>
        <w:tabs>
          <w:tab w:val="left" w:pos="851"/>
        </w:tabs>
        <w:ind w:firstLine="709"/>
        <w:contextualSpacing/>
        <w:jc w:val="both"/>
        <w:rPr>
          <w:i/>
          <w:sz w:val="28"/>
          <w:szCs w:val="28"/>
        </w:rPr>
      </w:pPr>
      <w:r w:rsidRPr="002F7640">
        <w:rPr>
          <w:i/>
          <w:sz w:val="28"/>
          <w:szCs w:val="28"/>
        </w:rPr>
        <w:t>По атмосферному воздуху.</w:t>
      </w:r>
    </w:p>
    <w:p w14:paraId="0661FBEF" w14:textId="77777777" w:rsidR="002F7640" w:rsidRPr="002F7640" w:rsidRDefault="002F7640" w:rsidP="002F7640">
      <w:pPr>
        <w:tabs>
          <w:tab w:val="left" w:pos="851"/>
        </w:tabs>
        <w:ind w:firstLine="709"/>
        <w:contextualSpacing/>
        <w:jc w:val="both"/>
        <w:rPr>
          <w:sz w:val="28"/>
          <w:szCs w:val="28"/>
        </w:rPr>
      </w:pPr>
      <w:r w:rsidRPr="002F7640">
        <w:rPr>
          <w:i/>
          <w:sz w:val="28"/>
          <w:szCs w:val="28"/>
        </w:rPr>
        <w:t>-</w:t>
      </w:r>
      <w:r w:rsidRPr="002F7640">
        <w:rPr>
          <w:sz w:val="28"/>
          <w:szCs w:val="28"/>
        </w:rPr>
        <w:t>проведение технического осмотра и профилактических работ технологического оборудования, механизмов и автотранспорта.</w:t>
      </w:r>
    </w:p>
    <w:p w14:paraId="780AA92E" w14:textId="77777777" w:rsidR="002F7640" w:rsidRPr="002F7640" w:rsidRDefault="002F7640" w:rsidP="002F7640">
      <w:pPr>
        <w:tabs>
          <w:tab w:val="left" w:pos="851"/>
        </w:tabs>
        <w:ind w:firstLine="709"/>
        <w:contextualSpacing/>
        <w:jc w:val="both"/>
        <w:rPr>
          <w:sz w:val="28"/>
          <w:szCs w:val="28"/>
        </w:rPr>
      </w:pPr>
      <w:r w:rsidRPr="002F7640">
        <w:rPr>
          <w:sz w:val="28"/>
          <w:szCs w:val="28"/>
        </w:rPr>
        <w:t>- соблюдение нормативов допустимых выбросов.</w:t>
      </w:r>
    </w:p>
    <w:p w14:paraId="4C09541A" w14:textId="77777777" w:rsidR="002F7640" w:rsidRPr="002F7640" w:rsidRDefault="002F7640" w:rsidP="002F7640">
      <w:pPr>
        <w:tabs>
          <w:tab w:val="left" w:pos="851"/>
        </w:tabs>
        <w:ind w:firstLine="709"/>
        <w:contextualSpacing/>
        <w:jc w:val="both"/>
        <w:rPr>
          <w:i/>
          <w:sz w:val="28"/>
          <w:szCs w:val="28"/>
        </w:rPr>
      </w:pPr>
      <w:r w:rsidRPr="002F7640">
        <w:rPr>
          <w:i/>
          <w:sz w:val="28"/>
          <w:szCs w:val="28"/>
        </w:rPr>
        <w:t>По поверхностным и подземным водам.</w:t>
      </w:r>
    </w:p>
    <w:p w14:paraId="1CEC562B" w14:textId="77777777" w:rsidR="002F7640" w:rsidRPr="002F7640" w:rsidRDefault="002F7640" w:rsidP="002F7640">
      <w:pPr>
        <w:tabs>
          <w:tab w:val="left" w:pos="851"/>
        </w:tabs>
        <w:ind w:firstLine="709"/>
        <w:contextualSpacing/>
        <w:jc w:val="both"/>
        <w:rPr>
          <w:color w:val="000000"/>
          <w:sz w:val="28"/>
          <w:szCs w:val="28"/>
        </w:rPr>
      </w:pPr>
      <w:r w:rsidRPr="002F7640">
        <w:rPr>
          <w:color w:val="000000"/>
          <w:sz w:val="28"/>
          <w:szCs w:val="28"/>
        </w:rPr>
        <w:t>-организация системы сбора и хранения отходов производства;</w:t>
      </w:r>
    </w:p>
    <w:p w14:paraId="31B2789A" w14:textId="77777777" w:rsidR="002F7640" w:rsidRPr="002F7640" w:rsidRDefault="002F7640" w:rsidP="002F7640">
      <w:pPr>
        <w:tabs>
          <w:tab w:val="left" w:pos="851"/>
        </w:tabs>
        <w:ind w:firstLine="709"/>
        <w:contextualSpacing/>
        <w:jc w:val="both"/>
        <w:rPr>
          <w:color w:val="000000"/>
          <w:sz w:val="28"/>
          <w:szCs w:val="28"/>
        </w:rPr>
      </w:pPr>
      <w:r w:rsidRPr="002F7640">
        <w:rPr>
          <w:color w:val="000000"/>
          <w:sz w:val="28"/>
          <w:szCs w:val="28"/>
        </w:rPr>
        <w:t>-контроль герметичности всех емкостей, во избежание утечек воды.</w:t>
      </w:r>
    </w:p>
    <w:p w14:paraId="26C982A4" w14:textId="77777777" w:rsidR="002F7640" w:rsidRPr="002F7640" w:rsidRDefault="002F7640" w:rsidP="002F7640">
      <w:pPr>
        <w:tabs>
          <w:tab w:val="left" w:pos="851"/>
        </w:tabs>
        <w:ind w:firstLine="709"/>
        <w:contextualSpacing/>
        <w:jc w:val="both"/>
        <w:rPr>
          <w:i/>
          <w:color w:val="000000"/>
          <w:sz w:val="28"/>
          <w:szCs w:val="28"/>
        </w:rPr>
      </w:pPr>
      <w:r w:rsidRPr="002F7640">
        <w:rPr>
          <w:i/>
          <w:color w:val="000000"/>
          <w:sz w:val="28"/>
          <w:szCs w:val="28"/>
        </w:rPr>
        <w:t>По недрам и почвам.</w:t>
      </w:r>
    </w:p>
    <w:p w14:paraId="1BA58720" w14:textId="77777777" w:rsidR="002F7640" w:rsidRPr="002F7640" w:rsidRDefault="002F7640" w:rsidP="002F7640">
      <w:pPr>
        <w:shd w:val="clear" w:color="auto" w:fill="FFFFFF"/>
        <w:tabs>
          <w:tab w:val="left" w:pos="851"/>
        </w:tabs>
        <w:ind w:firstLine="709"/>
        <w:contextualSpacing/>
        <w:jc w:val="both"/>
        <w:rPr>
          <w:spacing w:val="-3"/>
          <w:sz w:val="28"/>
          <w:szCs w:val="28"/>
        </w:rPr>
      </w:pPr>
      <w:r w:rsidRPr="002F7640">
        <w:rPr>
          <w:spacing w:val="-3"/>
          <w:sz w:val="28"/>
          <w:szCs w:val="28"/>
        </w:rPr>
        <w:t>-</w:t>
      </w:r>
      <w:r w:rsidRPr="002F7640">
        <w:rPr>
          <w:sz w:val="28"/>
          <w:szCs w:val="28"/>
        </w:rPr>
        <w:t>должны приниматься меры, исключающие загрязнение плодородного слоя почвы минеральным грунтом, мусором, нефтепродуктами и другими веществами, ухудшающими плодородие почв</w:t>
      </w:r>
      <w:r w:rsidRPr="002F7640">
        <w:rPr>
          <w:spacing w:val="-3"/>
          <w:sz w:val="28"/>
          <w:szCs w:val="28"/>
        </w:rPr>
        <w:t>;</w:t>
      </w:r>
    </w:p>
    <w:p w14:paraId="383D9D48" w14:textId="77777777" w:rsidR="002F7640" w:rsidRPr="002F7640" w:rsidRDefault="002F7640" w:rsidP="002F7640">
      <w:pPr>
        <w:shd w:val="clear" w:color="auto" w:fill="FFFFFF"/>
        <w:tabs>
          <w:tab w:val="left" w:pos="851"/>
        </w:tabs>
        <w:ind w:firstLine="709"/>
        <w:contextualSpacing/>
        <w:jc w:val="both"/>
        <w:rPr>
          <w:i/>
          <w:color w:val="000000"/>
          <w:sz w:val="28"/>
          <w:szCs w:val="28"/>
        </w:rPr>
      </w:pPr>
      <w:r w:rsidRPr="002F7640">
        <w:rPr>
          <w:i/>
          <w:color w:val="000000"/>
          <w:sz w:val="28"/>
          <w:szCs w:val="28"/>
        </w:rPr>
        <w:t>По отходам производства.</w:t>
      </w:r>
    </w:p>
    <w:p w14:paraId="2EC7B803" w14:textId="77777777" w:rsidR="002F7640" w:rsidRPr="002F7640" w:rsidRDefault="002F7640" w:rsidP="002F7640">
      <w:pPr>
        <w:shd w:val="clear" w:color="auto" w:fill="FFFFFF"/>
        <w:tabs>
          <w:tab w:val="left" w:pos="851"/>
        </w:tabs>
        <w:ind w:firstLine="709"/>
        <w:contextualSpacing/>
        <w:jc w:val="both"/>
        <w:rPr>
          <w:spacing w:val="-3"/>
          <w:sz w:val="28"/>
          <w:szCs w:val="28"/>
        </w:rPr>
      </w:pPr>
      <w:r w:rsidRPr="002F7640">
        <w:rPr>
          <w:spacing w:val="-3"/>
          <w:sz w:val="28"/>
          <w:szCs w:val="28"/>
        </w:rPr>
        <w:t>-своевременная организация системы сбора, транспортировки и утилизации отходов.</w:t>
      </w:r>
    </w:p>
    <w:p w14:paraId="3EEB114C" w14:textId="77777777" w:rsidR="002F7640" w:rsidRPr="002F7640" w:rsidRDefault="002F7640" w:rsidP="002F7640">
      <w:pPr>
        <w:tabs>
          <w:tab w:val="left" w:pos="851"/>
          <w:tab w:val="left" w:pos="900"/>
        </w:tabs>
        <w:ind w:firstLine="709"/>
        <w:contextualSpacing/>
        <w:jc w:val="both"/>
        <w:rPr>
          <w:i/>
          <w:spacing w:val="-3"/>
          <w:sz w:val="28"/>
          <w:szCs w:val="28"/>
        </w:rPr>
      </w:pPr>
      <w:r w:rsidRPr="002F7640">
        <w:rPr>
          <w:i/>
          <w:spacing w:val="-3"/>
          <w:sz w:val="28"/>
          <w:szCs w:val="28"/>
        </w:rPr>
        <w:t>По физическим воздействиям.</w:t>
      </w:r>
    </w:p>
    <w:p w14:paraId="5B037204" w14:textId="77777777" w:rsidR="002F7640" w:rsidRPr="002F7640" w:rsidRDefault="002F7640" w:rsidP="002F7640">
      <w:pPr>
        <w:shd w:val="clear" w:color="auto" w:fill="FFFFFF"/>
        <w:tabs>
          <w:tab w:val="left" w:pos="851"/>
        </w:tabs>
        <w:ind w:firstLine="709"/>
        <w:contextualSpacing/>
        <w:jc w:val="both"/>
        <w:rPr>
          <w:color w:val="000000"/>
          <w:sz w:val="28"/>
          <w:szCs w:val="28"/>
        </w:rPr>
      </w:pPr>
      <w:r w:rsidRPr="002F7640">
        <w:rPr>
          <w:color w:val="000000"/>
          <w:spacing w:val="2"/>
          <w:sz w:val="28"/>
          <w:szCs w:val="28"/>
        </w:rPr>
        <w:t xml:space="preserve">-содержание оборудования в надлежащем порядке, своевременное </w:t>
      </w:r>
      <w:r w:rsidRPr="002F7640">
        <w:rPr>
          <w:color w:val="000000"/>
          <w:spacing w:val="1"/>
          <w:sz w:val="28"/>
          <w:szCs w:val="28"/>
        </w:rPr>
        <w:t xml:space="preserve">проведение технического осмотра и ремонта, правильное </w:t>
      </w:r>
      <w:r w:rsidRPr="002F7640">
        <w:rPr>
          <w:color w:val="000000"/>
          <w:spacing w:val="-1"/>
          <w:sz w:val="28"/>
          <w:szCs w:val="28"/>
        </w:rPr>
        <w:t xml:space="preserve">осуществление монтажа вращающихся и движущихся деталей частей </w:t>
      </w:r>
      <w:r w:rsidRPr="002F7640">
        <w:rPr>
          <w:color w:val="000000"/>
          <w:spacing w:val="1"/>
          <w:sz w:val="28"/>
          <w:szCs w:val="28"/>
        </w:rPr>
        <w:t>оборудования и тщательная их балансировка;</w:t>
      </w:r>
    </w:p>
    <w:p w14:paraId="2E39E264" w14:textId="77777777" w:rsidR="002F7640" w:rsidRPr="002F7640" w:rsidRDefault="002F7640" w:rsidP="002F7640">
      <w:pPr>
        <w:tabs>
          <w:tab w:val="num" w:pos="360"/>
          <w:tab w:val="left" w:pos="851"/>
        </w:tabs>
        <w:ind w:firstLine="709"/>
        <w:contextualSpacing/>
        <w:jc w:val="both"/>
        <w:rPr>
          <w:bCs/>
          <w:sz w:val="28"/>
          <w:szCs w:val="28"/>
        </w:rPr>
      </w:pPr>
      <w:r w:rsidRPr="002F7640">
        <w:rPr>
          <w:bCs/>
          <w:sz w:val="28"/>
          <w:szCs w:val="28"/>
        </w:rPr>
        <w:t>-строгое выполнение персоналом существующих на предприятии инструкций;</w:t>
      </w:r>
    </w:p>
    <w:p w14:paraId="7DAECF1F" w14:textId="77777777" w:rsidR="002F7640" w:rsidRPr="002F7640" w:rsidRDefault="002F7640" w:rsidP="002F7640">
      <w:pPr>
        <w:tabs>
          <w:tab w:val="num" w:pos="360"/>
          <w:tab w:val="left" w:pos="851"/>
        </w:tabs>
        <w:ind w:firstLine="709"/>
        <w:contextualSpacing/>
        <w:jc w:val="both"/>
        <w:rPr>
          <w:bCs/>
          <w:sz w:val="28"/>
          <w:szCs w:val="28"/>
        </w:rPr>
      </w:pPr>
      <w:r w:rsidRPr="002F7640">
        <w:rPr>
          <w:bCs/>
          <w:sz w:val="28"/>
          <w:szCs w:val="28"/>
        </w:rPr>
        <w:t>- обязательное соблюдение правил техники безопасности.</w:t>
      </w:r>
    </w:p>
    <w:p w14:paraId="364CCC54" w14:textId="77777777" w:rsidR="002F7640" w:rsidRPr="002F7640" w:rsidRDefault="002F7640" w:rsidP="002F7640">
      <w:pPr>
        <w:tabs>
          <w:tab w:val="num" w:pos="360"/>
          <w:tab w:val="left" w:pos="851"/>
        </w:tabs>
        <w:contextualSpacing/>
        <w:jc w:val="both"/>
        <w:rPr>
          <w:bCs/>
          <w:i/>
          <w:sz w:val="28"/>
          <w:szCs w:val="28"/>
        </w:rPr>
      </w:pPr>
      <w:r w:rsidRPr="002F7640">
        <w:rPr>
          <w:bCs/>
          <w:i/>
          <w:sz w:val="28"/>
          <w:szCs w:val="28"/>
        </w:rPr>
        <w:t>По растительному миру.</w:t>
      </w:r>
    </w:p>
    <w:p w14:paraId="3B4773EE" w14:textId="77777777" w:rsidR="002F7640" w:rsidRPr="002F7640" w:rsidRDefault="002F7640" w:rsidP="002F7640">
      <w:pPr>
        <w:tabs>
          <w:tab w:val="num" w:pos="360"/>
          <w:tab w:val="left" w:pos="851"/>
        </w:tabs>
        <w:ind w:firstLine="709"/>
        <w:contextualSpacing/>
        <w:jc w:val="both"/>
        <w:rPr>
          <w:bCs/>
          <w:sz w:val="28"/>
          <w:szCs w:val="28"/>
        </w:rPr>
      </w:pPr>
      <w:r w:rsidRPr="002F7640">
        <w:rPr>
          <w:color w:val="000000"/>
          <w:sz w:val="28"/>
          <w:szCs w:val="28"/>
          <w:lang w:bidi="ru-RU"/>
        </w:rPr>
        <w:t xml:space="preserve">- </w:t>
      </w:r>
      <w:r w:rsidRPr="002F7640">
        <w:rPr>
          <w:color w:val="000000"/>
          <w:sz w:val="28"/>
          <w:szCs w:val="28"/>
          <w:lang w:eastAsia="ru-RU" w:bidi="ru-RU"/>
        </w:rPr>
        <w:t>перемещение спецтехники и транспорта ограничить специально отведенными дорогами;</w:t>
      </w:r>
    </w:p>
    <w:p w14:paraId="3F373AE4" w14:textId="77777777" w:rsidR="002F7640" w:rsidRPr="002F7640" w:rsidRDefault="002F7640" w:rsidP="002F7640">
      <w:pPr>
        <w:pStyle w:val="16"/>
        <w:shd w:val="clear" w:color="auto" w:fill="auto"/>
        <w:tabs>
          <w:tab w:val="left" w:pos="486"/>
        </w:tabs>
        <w:ind w:firstLine="709"/>
        <w:jc w:val="both"/>
        <w:rPr>
          <w:rFonts w:ascii="Times New Roman" w:hAnsi="Times New Roman" w:cs="Times New Roman"/>
          <w:color w:val="000000"/>
          <w:lang w:bidi="ru-RU"/>
        </w:rPr>
      </w:pPr>
      <w:r w:rsidRPr="002F7640">
        <w:rPr>
          <w:rFonts w:ascii="Times New Roman" w:hAnsi="Times New Roman" w:cs="Times New Roman"/>
          <w:color w:val="000000"/>
          <w:lang w:bidi="ru-RU"/>
        </w:rPr>
        <w:t>- установка информационных табличек в местах произрастания редких и исчезающих растений на территории объекта;</w:t>
      </w:r>
    </w:p>
    <w:p w14:paraId="44DB16F8" w14:textId="77777777" w:rsidR="002F7640" w:rsidRPr="002F7640" w:rsidRDefault="002F7640" w:rsidP="002F7640">
      <w:pPr>
        <w:pStyle w:val="16"/>
        <w:shd w:val="clear" w:color="auto" w:fill="auto"/>
        <w:tabs>
          <w:tab w:val="left" w:pos="341"/>
        </w:tabs>
        <w:ind w:firstLine="709"/>
        <w:jc w:val="both"/>
        <w:rPr>
          <w:rFonts w:ascii="Times New Roman" w:hAnsi="Times New Roman" w:cs="Times New Roman"/>
          <w:color w:val="000000"/>
          <w:lang w:bidi="ru-RU"/>
        </w:rPr>
      </w:pPr>
      <w:r w:rsidRPr="002F7640">
        <w:rPr>
          <w:rFonts w:ascii="Times New Roman" w:hAnsi="Times New Roman" w:cs="Times New Roman"/>
          <w:color w:val="000000"/>
          <w:lang w:bidi="ru-RU"/>
        </w:rPr>
        <w:lastRenderedPageBreak/>
        <w:t>- производить информационную кампанию для персонала объекта и населения с целью сохранения редких и исчезающих видов растений.</w:t>
      </w:r>
    </w:p>
    <w:p w14:paraId="240CEF47" w14:textId="77777777" w:rsidR="002F7640" w:rsidRPr="002F7640" w:rsidRDefault="002F7640" w:rsidP="002F7640">
      <w:pPr>
        <w:tabs>
          <w:tab w:val="num" w:pos="360"/>
          <w:tab w:val="left" w:pos="851"/>
        </w:tabs>
        <w:ind w:firstLine="709"/>
        <w:contextualSpacing/>
        <w:jc w:val="both"/>
        <w:rPr>
          <w:bCs/>
          <w:i/>
          <w:sz w:val="28"/>
          <w:szCs w:val="28"/>
        </w:rPr>
      </w:pPr>
      <w:r w:rsidRPr="002F7640">
        <w:rPr>
          <w:bCs/>
          <w:i/>
          <w:sz w:val="28"/>
          <w:szCs w:val="28"/>
        </w:rPr>
        <w:t>По животному миру.</w:t>
      </w:r>
    </w:p>
    <w:p w14:paraId="1F443FB3" w14:textId="77777777" w:rsidR="002F7640" w:rsidRPr="002F7640" w:rsidRDefault="002F7640" w:rsidP="002F7640">
      <w:pPr>
        <w:pStyle w:val="16"/>
        <w:shd w:val="clear" w:color="auto" w:fill="auto"/>
        <w:tabs>
          <w:tab w:val="left" w:pos="341"/>
        </w:tabs>
        <w:ind w:firstLine="709"/>
        <w:jc w:val="both"/>
        <w:rPr>
          <w:rFonts w:ascii="Times New Roman" w:hAnsi="Times New Roman" w:cs="Times New Roman"/>
        </w:rPr>
      </w:pPr>
      <w:r w:rsidRPr="002F7640">
        <w:rPr>
          <w:rFonts w:ascii="Times New Roman" w:hAnsi="Times New Roman" w:cs="Times New Roman"/>
          <w:color w:val="000000"/>
          <w:lang w:bidi="ru-RU"/>
        </w:rPr>
        <w:t>- контроль за недопущением разрушения и повреждения гнезд, сбор яиц без разрешения уполномоченного органа;</w:t>
      </w:r>
    </w:p>
    <w:p w14:paraId="184C85C1" w14:textId="77777777" w:rsidR="002F7640" w:rsidRPr="002F7640" w:rsidRDefault="002F7640" w:rsidP="002F7640">
      <w:pPr>
        <w:pStyle w:val="16"/>
        <w:shd w:val="clear" w:color="auto" w:fill="auto"/>
        <w:tabs>
          <w:tab w:val="left" w:pos="341"/>
        </w:tabs>
        <w:ind w:firstLine="709"/>
        <w:jc w:val="both"/>
        <w:rPr>
          <w:rFonts w:ascii="Times New Roman" w:hAnsi="Times New Roman" w:cs="Times New Roman"/>
        </w:rPr>
      </w:pPr>
      <w:r w:rsidRPr="002F7640">
        <w:rPr>
          <w:rFonts w:ascii="Times New Roman" w:hAnsi="Times New Roman" w:cs="Times New Roman"/>
          <w:color w:val="000000"/>
          <w:lang w:bidi="ru-RU"/>
        </w:rPr>
        <w:t>- установка информационных табличек в местах гнездования птиц;</w:t>
      </w:r>
    </w:p>
    <w:p w14:paraId="4AB3FAC7" w14:textId="77777777" w:rsidR="002F7640" w:rsidRPr="002F7640" w:rsidRDefault="002F7640" w:rsidP="002F7640">
      <w:pPr>
        <w:pStyle w:val="16"/>
        <w:shd w:val="clear" w:color="auto" w:fill="auto"/>
        <w:tabs>
          <w:tab w:val="left" w:pos="341"/>
        </w:tabs>
        <w:ind w:firstLine="709"/>
        <w:jc w:val="both"/>
        <w:rPr>
          <w:rFonts w:ascii="Times New Roman" w:hAnsi="Times New Roman" w:cs="Times New Roman"/>
        </w:rPr>
      </w:pPr>
      <w:r w:rsidRPr="002F7640">
        <w:rPr>
          <w:rFonts w:ascii="Times New Roman" w:hAnsi="Times New Roman" w:cs="Times New Roman"/>
          <w:color w:val="000000"/>
          <w:lang w:bidi="ru-RU"/>
        </w:rPr>
        <w:t>- воспитание (информационная кампания) для персонала и населения в духе гуманного и бережного отношения к животным;</w:t>
      </w:r>
    </w:p>
    <w:p w14:paraId="75A890F0" w14:textId="77777777" w:rsidR="002F7640" w:rsidRPr="002F7640" w:rsidRDefault="002F7640" w:rsidP="002F7640">
      <w:pPr>
        <w:pStyle w:val="16"/>
        <w:shd w:val="clear" w:color="auto" w:fill="auto"/>
        <w:tabs>
          <w:tab w:val="left" w:pos="341"/>
        </w:tabs>
        <w:ind w:firstLine="709"/>
        <w:jc w:val="both"/>
        <w:rPr>
          <w:rFonts w:ascii="Times New Roman" w:hAnsi="Times New Roman" w:cs="Times New Roman"/>
        </w:rPr>
      </w:pPr>
      <w:r w:rsidRPr="002F7640">
        <w:rPr>
          <w:rFonts w:ascii="Times New Roman" w:hAnsi="Times New Roman" w:cs="Times New Roman"/>
          <w:color w:val="000000"/>
          <w:lang w:bidi="ru-RU"/>
        </w:rPr>
        <w:t xml:space="preserve">- установка вторичных глушителей выхлопа на спецтехнику и </w:t>
      </w:r>
      <w:proofErr w:type="gramStart"/>
      <w:r w:rsidRPr="002F7640">
        <w:rPr>
          <w:rFonts w:ascii="Times New Roman" w:hAnsi="Times New Roman" w:cs="Times New Roman"/>
          <w:color w:val="000000"/>
          <w:lang w:bidi="ru-RU"/>
        </w:rPr>
        <w:t>авто транспорт</w:t>
      </w:r>
      <w:proofErr w:type="gramEnd"/>
      <w:r w:rsidRPr="002F7640">
        <w:rPr>
          <w:rFonts w:ascii="Times New Roman" w:hAnsi="Times New Roman" w:cs="Times New Roman"/>
          <w:color w:val="000000"/>
          <w:lang w:bidi="ru-RU"/>
        </w:rPr>
        <w:t>;</w:t>
      </w:r>
    </w:p>
    <w:p w14:paraId="5ECD2F90" w14:textId="77777777" w:rsidR="002F7640" w:rsidRPr="002F7640" w:rsidRDefault="002F7640" w:rsidP="002F7640">
      <w:pPr>
        <w:pStyle w:val="16"/>
        <w:shd w:val="clear" w:color="auto" w:fill="auto"/>
        <w:tabs>
          <w:tab w:val="left" w:pos="341"/>
        </w:tabs>
        <w:ind w:firstLine="709"/>
        <w:jc w:val="both"/>
        <w:rPr>
          <w:rFonts w:ascii="Times New Roman" w:hAnsi="Times New Roman" w:cs="Times New Roman"/>
        </w:rPr>
      </w:pPr>
      <w:r w:rsidRPr="002F7640">
        <w:rPr>
          <w:rFonts w:ascii="Times New Roman" w:hAnsi="Times New Roman" w:cs="Times New Roman"/>
          <w:color w:val="000000"/>
          <w:lang w:bidi="ru-RU"/>
        </w:rPr>
        <w:t>- регулярное техническое обслуживание производственного оборудования и его эксплуатация в соответствии со стандартами изготовителей;</w:t>
      </w:r>
    </w:p>
    <w:p w14:paraId="00A68234" w14:textId="77777777" w:rsidR="002F7640" w:rsidRPr="002F7640" w:rsidRDefault="002F7640" w:rsidP="002F7640">
      <w:pPr>
        <w:pStyle w:val="16"/>
        <w:shd w:val="clear" w:color="auto" w:fill="auto"/>
        <w:tabs>
          <w:tab w:val="left" w:pos="486"/>
        </w:tabs>
        <w:ind w:firstLine="709"/>
        <w:jc w:val="both"/>
        <w:rPr>
          <w:rFonts w:ascii="Times New Roman" w:hAnsi="Times New Roman" w:cs="Times New Roman"/>
        </w:rPr>
      </w:pPr>
      <w:r w:rsidRPr="002F7640">
        <w:rPr>
          <w:rFonts w:ascii="Times New Roman" w:hAnsi="Times New Roman" w:cs="Times New Roman"/>
          <w:color w:val="000000"/>
          <w:lang w:bidi="ru-RU"/>
        </w:rPr>
        <w:t>- осуществление жесткого контроля нерегламентированной добычи животных;</w:t>
      </w:r>
    </w:p>
    <w:p w14:paraId="0EDDC508" w14:textId="77777777" w:rsidR="002F7640" w:rsidRPr="002F7640" w:rsidRDefault="002F7640" w:rsidP="002F7640">
      <w:pPr>
        <w:pStyle w:val="16"/>
        <w:shd w:val="clear" w:color="auto" w:fill="auto"/>
        <w:tabs>
          <w:tab w:val="left" w:pos="341"/>
        </w:tabs>
        <w:ind w:firstLine="709"/>
        <w:jc w:val="both"/>
        <w:rPr>
          <w:rFonts w:ascii="Times New Roman" w:hAnsi="Times New Roman" w:cs="Times New Roman"/>
          <w:color w:val="000000"/>
          <w:lang w:bidi="ru-RU"/>
        </w:rPr>
      </w:pPr>
      <w:r w:rsidRPr="002F7640">
        <w:rPr>
          <w:rFonts w:ascii="Times New Roman" w:hAnsi="Times New Roman" w:cs="Times New Roman"/>
          <w:color w:val="000000"/>
          <w:lang w:bidi="ru-RU"/>
        </w:rPr>
        <w:t>- ограничение перемещения техники специально отведенными дорогами.</w:t>
      </w:r>
    </w:p>
    <w:p w14:paraId="6CDC89F7" w14:textId="77777777" w:rsidR="002F7640" w:rsidRPr="002F7640" w:rsidRDefault="002F7640" w:rsidP="002F7640">
      <w:pPr>
        <w:pStyle w:val="16"/>
        <w:shd w:val="clear" w:color="auto" w:fill="auto"/>
        <w:tabs>
          <w:tab w:val="left" w:pos="341"/>
        </w:tabs>
        <w:ind w:firstLine="709"/>
        <w:jc w:val="both"/>
        <w:rPr>
          <w:rFonts w:ascii="Times New Roman" w:hAnsi="Times New Roman" w:cs="Times New Roman"/>
          <w:color w:val="000000"/>
          <w:lang w:bidi="ru-RU"/>
        </w:rPr>
      </w:pPr>
      <w:r w:rsidRPr="002F7640">
        <w:rPr>
          <w:rFonts w:ascii="Times New Roman" w:hAnsi="Times New Roman" w:cs="Times New Roman"/>
          <w:color w:val="000000"/>
          <w:lang w:bidi="ru-RU"/>
        </w:rPr>
        <w:t>При соблюдении этих мероприятий, потери и компенсации биоразнообразия не предусматривается.</w:t>
      </w:r>
    </w:p>
    <w:p w14:paraId="63A5A7B3" w14:textId="77777777" w:rsidR="002F7640" w:rsidRPr="002F7640" w:rsidRDefault="002F7640" w:rsidP="002F7640">
      <w:pPr>
        <w:pStyle w:val="16"/>
        <w:tabs>
          <w:tab w:val="left" w:pos="341"/>
        </w:tabs>
        <w:ind w:firstLine="709"/>
        <w:jc w:val="both"/>
        <w:rPr>
          <w:rFonts w:ascii="Times New Roman" w:hAnsi="Times New Roman" w:cs="Times New Roman"/>
          <w:color w:val="000000"/>
          <w:lang w:bidi="ru-RU"/>
        </w:rPr>
      </w:pPr>
      <w:r w:rsidRPr="002F7640">
        <w:rPr>
          <w:rFonts w:ascii="Times New Roman" w:hAnsi="Times New Roman" w:cs="Times New Roman"/>
          <w:color w:val="000000"/>
          <w:lang w:bidi="ru-RU"/>
        </w:rPr>
        <w:t xml:space="preserve">Возможных необратимых воздействий на окружающую среду решения рабочего проекта не предусматривают. </w:t>
      </w:r>
    </w:p>
    <w:p w14:paraId="651F73E3" w14:textId="77777777" w:rsidR="002F7640" w:rsidRPr="002F7640" w:rsidRDefault="002F7640" w:rsidP="002F7640">
      <w:pPr>
        <w:pStyle w:val="16"/>
        <w:tabs>
          <w:tab w:val="left" w:pos="341"/>
        </w:tabs>
        <w:ind w:firstLine="709"/>
        <w:jc w:val="both"/>
        <w:rPr>
          <w:rFonts w:ascii="Times New Roman" w:hAnsi="Times New Roman" w:cs="Times New Roman"/>
          <w:color w:val="000000"/>
          <w:lang w:bidi="ru-RU"/>
        </w:rPr>
      </w:pPr>
      <w:r w:rsidRPr="002F7640">
        <w:rPr>
          <w:rFonts w:ascii="Times New Roman" w:hAnsi="Times New Roman" w:cs="Times New Roman"/>
          <w:color w:val="000000"/>
          <w:lang w:bidi="ru-RU"/>
        </w:rPr>
        <w:t xml:space="preserve">Обоснование необходимости выполнения операций, влекущих </w:t>
      </w:r>
      <w:proofErr w:type="gramStart"/>
      <w:r w:rsidRPr="002F7640">
        <w:rPr>
          <w:rFonts w:ascii="Times New Roman" w:hAnsi="Times New Roman" w:cs="Times New Roman"/>
          <w:color w:val="000000"/>
          <w:lang w:bidi="ru-RU"/>
        </w:rPr>
        <w:t>такие воздействия</w:t>
      </w:r>
      <w:proofErr w:type="gramEnd"/>
      <w:r w:rsidRPr="002F7640">
        <w:rPr>
          <w:rFonts w:ascii="Times New Roman" w:hAnsi="Times New Roman" w:cs="Times New Roman"/>
          <w:color w:val="000000"/>
          <w:lang w:bidi="ru-RU"/>
        </w:rPr>
        <w:t xml:space="preserve"> не требуется. </w:t>
      </w:r>
    </w:p>
    <w:p w14:paraId="02ADC0F5" w14:textId="77777777" w:rsidR="002F7640" w:rsidRPr="002F7640" w:rsidRDefault="002F7640" w:rsidP="002F7640">
      <w:pPr>
        <w:pStyle w:val="16"/>
        <w:tabs>
          <w:tab w:val="left" w:pos="341"/>
        </w:tabs>
        <w:ind w:firstLine="709"/>
        <w:jc w:val="both"/>
        <w:rPr>
          <w:rFonts w:ascii="Times New Roman" w:hAnsi="Times New Roman" w:cs="Times New Roman"/>
          <w:color w:val="000000"/>
          <w:lang w:bidi="ru-RU"/>
        </w:rPr>
      </w:pPr>
      <w:r w:rsidRPr="002F7640">
        <w:rPr>
          <w:rFonts w:ascii="Times New Roman" w:hAnsi="Times New Roman" w:cs="Times New Roman"/>
          <w:color w:val="000000"/>
          <w:lang w:bidi="ru-RU"/>
        </w:rPr>
        <w:t>Сравнительный анализ потерь от необратимых воздействий и выгоды от операций, вызывающих эти потери, в экологическом, культурном, экономическом и социальном контекстах не приводится.</w:t>
      </w:r>
    </w:p>
    <w:p w14:paraId="5ED02349" w14:textId="77777777" w:rsidR="002F7640" w:rsidRPr="002F7640" w:rsidRDefault="002F7640" w:rsidP="002F7640">
      <w:pPr>
        <w:pStyle w:val="16"/>
        <w:shd w:val="clear" w:color="auto" w:fill="auto"/>
        <w:tabs>
          <w:tab w:val="left" w:pos="341"/>
        </w:tabs>
        <w:ind w:firstLine="709"/>
        <w:jc w:val="both"/>
        <w:rPr>
          <w:rFonts w:ascii="Times New Roman" w:hAnsi="Times New Roman" w:cs="Times New Roman"/>
          <w:color w:val="000000"/>
          <w:lang w:bidi="ru-RU"/>
        </w:rPr>
      </w:pPr>
    </w:p>
    <w:p w14:paraId="71E68EC5" w14:textId="77777777" w:rsidR="002F7640" w:rsidRPr="002F7640" w:rsidRDefault="002F7640" w:rsidP="002F7640">
      <w:pPr>
        <w:ind w:firstLine="709"/>
        <w:jc w:val="both"/>
        <w:rPr>
          <w:sz w:val="28"/>
          <w:szCs w:val="28"/>
        </w:rPr>
      </w:pPr>
      <w:r w:rsidRPr="002F7640">
        <w:rPr>
          <w:color w:val="000000"/>
          <w:sz w:val="28"/>
          <w:szCs w:val="28"/>
          <w:lang w:bidi="ru-RU"/>
        </w:rPr>
        <w:t xml:space="preserve">9) Список источников информации, полученной в ходе выполнения оценки воздействия на окружающую среду: </w:t>
      </w:r>
      <w:r w:rsidRPr="002F7640">
        <w:rPr>
          <w:sz w:val="28"/>
          <w:szCs w:val="28"/>
        </w:rPr>
        <w:t xml:space="preserve">Экологический Кодекс Республики Казахстан 2.01.2021г., </w:t>
      </w:r>
      <w:r w:rsidRPr="002F7640">
        <w:rPr>
          <w:bCs/>
          <w:iCs/>
          <w:sz w:val="28"/>
          <w:szCs w:val="28"/>
        </w:rPr>
        <w:t>Классификатор отходов,</w:t>
      </w:r>
      <w:r w:rsidRPr="002F7640">
        <w:rPr>
          <w:bCs/>
          <w:sz w:val="28"/>
          <w:szCs w:val="28"/>
        </w:rPr>
        <w:t xml:space="preserve"> утвержден приказом </w:t>
      </w:r>
      <w:r w:rsidRPr="002F7640">
        <w:rPr>
          <w:color w:val="000000"/>
          <w:sz w:val="28"/>
          <w:szCs w:val="28"/>
        </w:rPr>
        <w:t>и.о. Министра экологии, геологии и природных ресурсов Республики Казахстан от 6 августа 2021 года № 314, Методика определения нормативов эмиссий в окружающую среду Приказ Министра экологии, геологии и природных ресурсов Республики Казахстан от 10 марта 2021 года № 63, Инструкция по организации и проведению экологической оценки</w:t>
      </w:r>
      <w:r w:rsidRPr="002F7640">
        <w:rPr>
          <w:sz w:val="28"/>
          <w:szCs w:val="28"/>
        </w:rPr>
        <w:t xml:space="preserve"> </w:t>
      </w:r>
      <w:r w:rsidRPr="002F7640">
        <w:rPr>
          <w:color w:val="000000"/>
          <w:sz w:val="28"/>
          <w:szCs w:val="28"/>
        </w:rPr>
        <w:t>Приказ Министра экологии, геологии и природных ресурсов Республики Казахстан от 30 июля 2021 года № 280.</w:t>
      </w:r>
    </w:p>
    <w:p w14:paraId="32963D24" w14:textId="77777777" w:rsidR="004F29ED" w:rsidRPr="002F7640" w:rsidRDefault="004F29ED" w:rsidP="002F7640">
      <w:pPr>
        <w:rPr>
          <w:sz w:val="28"/>
          <w:szCs w:val="28"/>
        </w:rPr>
      </w:pPr>
    </w:p>
    <w:sectPr w:rsidR="004F29ED" w:rsidRPr="002F76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860CE588"/>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6D78F6B8"/>
    <w:lvl w:ilvl="0">
      <w:start w:val="1"/>
      <w:numFmt w:val="decimal"/>
      <w:pStyle w:val="a"/>
      <w:lvlText w:val="%1."/>
      <w:lvlJc w:val="left"/>
      <w:pPr>
        <w:tabs>
          <w:tab w:val="num" w:pos="360"/>
        </w:tabs>
        <w:ind w:left="360" w:hanging="360"/>
      </w:pPr>
    </w:lvl>
  </w:abstractNum>
  <w:abstractNum w:abstractNumId="2" w15:restartNumberingAfterBreak="0">
    <w:nsid w:val="FFFFFF89"/>
    <w:multiLevelType w:val="singleLevel"/>
    <w:tmpl w:val="8946D788"/>
    <w:lvl w:ilvl="0">
      <w:start w:val="1"/>
      <w:numFmt w:val="bullet"/>
      <w:pStyle w:val="a0"/>
      <w:lvlText w:val=""/>
      <w:lvlJc w:val="left"/>
      <w:pPr>
        <w:tabs>
          <w:tab w:val="num" w:pos="360"/>
        </w:tabs>
        <w:ind w:left="360" w:hanging="360"/>
      </w:pPr>
      <w:rPr>
        <w:rFonts w:ascii="Symbol" w:hAnsi="Symbol" w:hint="default"/>
      </w:rPr>
    </w:lvl>
  </w:abstractNum>
  <w:abstractNum w:abstractNumId="3" w15:restartNumberingAfterBreak="0">
    <w:nsid w:val="010542A6"/>
    <w:multiLevelType w:val="multilevel"/>
    <w:tmpl w:val="456CC8D0"/>
    <w:lvl w:ilvl="0">
      <w:start w:val="8"/>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15:restartNumberingAfterBreak="0">
    <w:nsid w:val="084A35B9"/>
    <w:multiLevelType w:val="multilevel"/>
    <w:tmpl w:val="7D7C65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DD2E97"/>
    <w:multiLevelType w:val="hybridMultilevel"/>
    <w:tmpl w:val="181C2FE2"/>
    <w:lvl w:ilvl="0" w:tplc="59D22E64">
      <w:start w:val="1"/>
      <w:numFmt w:val="decimal"/>
      <w:lvlText w:val="%1."/>
      <w:lvlJc w:val="left"/>
      <w:pPr>
        <w:ind w:left="360" w:hanging="360"/>
      </w:pPr>
      <w:rPr>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D86747D"/>
    <w:multiLevelType w:val="hybridMultilevel"/>
    <w:tmpl w:val="6E0421B0"/>
    <w:lvl w:ilvl="0" w:tplc="B112A100">
      <w:start w:val="1"/>
      <w:numFmt w:val="decimal"/>
      <w:lvlText w:val="%1)"/>
      <w:lvlJc w:val="left"/>
      <w:pPr>
        <w:ind w:left="1128" w:hanging="303"/>
      </w:pPr>
      <w:rPr>
        <w:rFonts w:ascii="Times New Roman" w:eastAsia="Times New Roman" w:hAnsi="Times New Roman" w:cs="Times New Roman" w:hint="default"/>
        <w:w w:val="98"/>
        <w:sz w:val="22"/>
        <w:szCs w:val="28"/>
        <w:lang w:val="ru-RU" w:eastAsia="en-US" w:bidi="ar-SA"/>
      </w:rPr>
    </w:lvl>
    <w:lvl w:ilvl="1" w:tplc="A9221D50">
      <w:numFmt w:val="bullet"/>
      <w:lvlText w:val="•"/>
      <w:lvlJc w:val="left"/>
      <w:pPr>
        <w:ind w:left="1978" w:hanging="303"/>
      </w:pPr>
      <w:rPr>
        <w:rFonts w:hint="default"/>
        <w:lang w:val="ru-RU" w:eastAsia="en-US" w:bidi="ar-SA"/>
      </w:rPr>
    </w:lvl>
    <w:lvl w:ilvl="2" w:tplc="E39699DA">
      <w:numFmt w:val="bullet"/>
      <w:lvlText w:val="•"/>
      <w:lvlJc w:val="left"/>
      <w:pPr>
        <w:ind w:left="2836" w:hanging="303"/>
      </w:pPr>
      <w:rPr>
        <w:rFonts w:hint="default"/>
        <w:lang w:val="ru-RU" w:eastAsia="en-US" w:bidi="ar-SA"/>
      </w:rPr>
    </w:lvl>
    <w:lvl w:ilvl="3" w:tplc="D9A65A62">
      <w:numFmt w:val="bullet"/>
      <w:lvlText w:val="•"/>
      <w:lvlJc w:val="left"/>
      <w:pPr>
        <w:ind w:left="3694" w:hanging="303"/>
      </w:pPr>
      <w:rPr>
        <w:rFonts w:hint="default"/>
        <w:lang w:val="ru-RU" w:eastAsia="en-US" w:bidi="ar-SA"/>
      </w:rPr>
    </w:lvl>
    <w:lvl w:ilvl="4" w:tplc="DB829C50">
      <w:numFmt w:val="bullet"/>
      <w:lvlText w:val="•"/>
      <w:lvlJc w:val="left"/>
      <w:pPr>
        <w:ind w:left="4552" w:hanging="303"/>
      </w:pPr>
      <w:rPr>
        <w:rFonts w:hint="default"/>
        <w:lang w:val="ru-RU" w:eastAsia="en-US" w:bidi="ar-SA"/>
      </w:rPr>
    </w:lvl>
    <w:lvl w:ilvl="5" w:tplc="0F8486AC">
      <w:numFmt w:val="bullet"/>
      <w:lvlText w:val="•"/>
      <w:lvlJc w:val="left"/>
      <w:pPr>
        <w:ind w:left="5410" w:hanging="303"/>
      </w:pPr>
      <w:rPr>
        <w:rFonts w:hint="default"/>
        <w:lang w:val="ru-RU" w:eastAsia="en-US" w:bidi="ar-SA"/>
      </w:rPr>
    </w:lvl>
    <w:lvl w:ilvl="6" w:tplc="192C0364">
      <w:numFmt w:val="bullet"/>
      <w:lvlText w:val="•"/>
      <w:lvlJc w:val="left"/>
      <w:pPr>
        <w:ind w:left="6268" w:hanging="303"/>
      </w:pPr>
      <w:rPr>
        <w:rFonts w:hint="default"/>
        <w:lang w:val="ru-RU" w:eastAsia="en-US" w:bidi="ar-SA"/>
      </w:rPr>
    </w:lvl>
    <w:lvl w:ilvl="7" w:tplc="7D025262">
      <w:numFmt w:val="bullet"/>
      <w:lvlText w:val="•"/>
      <w:lvlJc w:val="left"/>
      <w:pPr>
        <w:ind w:left="7126" w:hanging="303"/>
      </w:pPr>
      <w:rPr>
        <w:rFonts w:hint="default"/>
        <w:lang w:val="ru-RU" w:eastAsia="en-US" w:bidi="ar-SA"/>
      </w:rPr>
    </w:lvl>
    <w:lvl w:ilvl="8" w:tplc="1242EE7E">
      <w:numFmt w:val="bullet"/>
      <w:lvlText w:val="•"/>
      <w:lvlJc w:val="left"/>
      <w:pPr>
        <w:ind w:left="7984" w:hanging="303"/>
      </w:pPr>
      <w:rPr>
        <w:rFonts w:hint="default"/>
        <w:lang w:val="ru-RU" w:eastAsia="en-US" w:bidi="ar-SA"/>
      </w:rPr>
    </w:lvl>
  </w:abstractNum>
  <w:abstractNum w:abstractNumId="7" w15:restartNumberingAfterBreak="0">
    <w:nsid w:val="0F4B5F43"/>
    <w:multiLevelType w:val="singleLevel"/>
    <w:tmpl w:val="04190007"/>
    <w:lvl w:ilvl="0">
      <w:start w:val="1"/>
      <w:numFmt w:val="bullet"/>
      <w:lvlText w:val=""/>
      <w:lvlJc w:val="left"/>
      <w:pPr>
        <w:tabs>
          <w:tab w:val="num" w:pos="360"/>
        </w:tabs>
        <w:ind w:left="360" w:hanging="360"/>
      </w:pPr>
      <w:rPr>
        <w:rFonts w:ascii="Wingdings" w:hAnsi="Wingdings" w:hint="default"/>
        <w:sz w:val="16"/>
      </w:rPr>
    </w:lvl>
  </w:abstractNum>
  <w:abstractNum w:abstractNumId="8" w15:restartNumberingAfterBreak="0">
    <w:nsid w:val="111622D6"/>
    <w:multiLevelType w:val="singleLevel"/>
    <w:tmpl w:val="5DB67290"/>
    <w:lvl w:ilvl="0">
      <w:start w:val="3"/>
      <w:numFmt w:val="bullet"/>
      <w:lvlText w:val="-"/>
      <w:lvlJc w:val="left"/>
      <w:pPr>
        <w:tabs>
          <w:tab w:val="num" w:pos="927"/>
        </w:tabs>
        <w:ind w:left="927" w:hanging="360"/>
      </w:pPr>
      <w:rPr>
        <w:rFonts w:ascii="Times New Roman" w:hAnsi="Times New Roman" w:cs="Times New Roman" w:hint="default"/>
      </w:rPr>
    </w:lvl>
  </w:abstractNum>
  <w:abstractNum w:abstractNumId="9" w15:restartNumberingAfterBreak="0">
    <w:nsid w:val="1617276A"/>
    <w:multiLevelType w:val="multilevel"/>
    <w:tmpl w:val="CC72BDF0"/>
    <w:lvl w:ilvl="0">
      <w:start w:val="2"/>
      <w:numFmt w:val="decimal"/>
      <w:lvlText w:val="%1."/>
      <w:lvlJc w:val="left"/>
      <w:pPr>
        <w:ind w:left="432" w:hanging="432"/>
      </w:pPr>
      <w:rPr>
        <w:rFonts w:cs="Times New Roman" w:hint="default"/>
      </w:rPr>
    </w:lvl>
    <w:lvl w:ilvl="1">
      <w:start w:val="5"/>
      <w:numFmt w:val="decimal"/>
      <w:lvlText w:val="%1.%2."/>
      <w:lvlJc w:val="left"/>
      <w:pPr>
        <w:ind w:left="1997" w:hanging="72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0" w15:restartNumberingAfterBreak="0">
    <w:nsid w:val="16822102"/>
    <w:multiLevelType w:val="hybridMultilevel"/>
    <w:tmpl w:val="EB6C2056"/>
    <w:lvl w:ilvl="0" w:tplc="3A60E554">
      <w:start w:val="1"/>
      <w:numFmt w:val="decimal"/>
      <w:lvlText w:val="%1."/>
      <w:lvlJc w:val="left"/>
      <w:pPr>
        <w:tabs>
          <w:tab w:val="num" w:pos="720"/>
        </w:tabs>
        <w:ind w:left="720" w:hanging="360"/>
      </w:pPr>
      <w:rPr>
        <w:rFonts w:cs="Times New Roman"/>
      </w:rPr>
    </w:lvl>
    <w:lvl w:ilvl="1" w:tplc="5330C672" w:tentative="1">
      <w:start w:val="1"/>
      <w:numFmt w:val="lowerLetter"/>
      <w:lvlText w:val="%2."/>
      <w:lvlJc w:val="left"/>
      <w:pPr>
        <w:tabs>
          <w:tab w:val="num" w:pos="1440"/>
        </w:tabs>
        <w:ind w:left="1440" w:hanging="360"/>
      </w:pPr>
      <w:rPr>
        <w:rFonts w:cs="Times New Roman"/>
      </w:rPr>
    </w:lvl>
    <w:lvl w:ilvl="2" w:tplc="B866CCFC" w:tentative="1">
      <w:start w:val="1"/>
      <w:numFmt w:val="lowerRoman"/>
      <w:lvlText w:val="%3."/>
      <w:lvlJc w:val="right"/>
      <w:pPr>
        <w:tabs>
          <w:tab w:val="num" w:pos="2160"/>
        </w:tabs>
        <w:ind w:left="2160" w:hanging="180"/>
      </w:pPr>
      <w:rPr>
        <w:rFonts w:cs="Times New Roman"/>
      </w:rPr>
    </w:lvl>
    <w:lvl w:ilvl="3" w:tplc="97DA06E6" w:tentative="1">
      <w:start w:val="1"/>
      <w:numFmt w:val="decimal"/>
      <w:lvlText w:val="%4."/>
      <w:lvlJc w:val="left"/>
      <w:pPr>
        <w:tabs>
          <w:tab w:val="num" w:pos="2880"/>
        </w:tabs>
        <w:ind w:left="2880" w:hanging="360"/>
      </w:pPr>
      <w:rPr>
        <w:rFonts w:cs="Times New Roman"/>
      </w:rPr>
    </w:lvl>
    <w:lvl w:ilvl="4" w:tplc="1E868394" w:tentative="1">
      <w:start w:val="1"/>
      <w:numFmt w:val="lowerLetter"/>
      <w:lvlText w:val="%5."/>
      <w:lvlJc w:val="left"/>
      <w:pPr>
        <w:tabs>
          <w:tab w:val="num" w:pos="3600"/>
        </w:tabs>
        <w:ind w:left="3600" w:hanging="360"/>
      </w:pPr>
      <w:rPr>
        <w:rFonts w:cs="Times New Roman"/>
      </w:rPr>
    </w:lvl>
    <w:lvl w:ilvl="5" w:tplc="4DD2EC4E" w:tentative="1">
      <w:start w:val="1"/>
      <w:numFmt w:val="lowerRoman"/>
      <w:lvlText w:val="%6."/>
      <w:lvlJc w:val="right"/>
      <w:pPr>
        <w:tabs>
          <w:tab w:val="num" w:pos="4320"/>
        </w:tabs>
        <w:ind w:left="4320" w:hanging="180"/>
      </w:pPr>
      <w:rPr>
        <w:rFonts w:cs="Times New Roman"/>
      </w:rPr>
    </w:lvl>
    <w:lvl w:ilvl="6" w:tplc="07A6BAD2" w:tentative="1">
      <w:start w:val="1"/>
      <w:numFmt w:val="decimal"/>
      <w:lvlText w:val="%7."/>
      <w:lvlJc w:val="left"/>
      <w:pPr>
        <w:tabs>
          <w:tab w:val="num" w:pos="5040"/>
        </w:tabs>
        <w:ind w:left="5040" w:hanging="360"/>
      </w:pPr>
      <w:rPr>
        <w:rFonts w:cs="Times New Roman"/>
      </w:rPr>
    </w:lvl>
    <w:lvl w:ilvl="7" w:tplc="AB961F46" w:tentative="1">
      <w:start w:val="1"/>
      <w:numFmt w:val="lowerLetter"/>
      <w:lvlText w:val="%8."/>
      <w:lvlJc w:val="left"/>
      <w:pPr>
        <w:tabs>
          <w:tab w:val="num" w:pos="5760"/>
        </w:tabs>
        <w:ind w:left="5760" w:hanging="360"/>
      </w:pPr>
      <w:rPr>
        <w:rFonts w:cs="Times New Roman"/>
      </w:rPr>
    </w:lvl>
    <w:lvl w:ilvl="8" w:tplc="21C6029E" w:tentative="1">
      <w:start w:val="1"/>
      <w:numFmt w:val="lowerRoman"/>
      <w:lvlText w:val="%9."/>
      <w:lvlJc w:val="right"/>
      <w:pPr>
        <w:tabs>
          <w:tab w:val="num" w:pos="6480"/>
        </w:tabs>
        <w:ind w:left="6480" w:hanging="180"/>
      </w:pPr>
      <w:rPr>
        <w:rFonts w:cs="Times New Roman"/>
      </w:rPr>
    </w:lvl>
  </w:abstractNum>
  <w:abstractNum w:abstractNumId="11" w15:restartNumberingAfterBreak="0">
    <w:nsid w:val="1BFC4340"/>
    <w:multiLevelType w:val="multilevel"/>
    <w:tmpl w:val="49246896"/>
    <w:lvl w:ilvl="0">
      <w:start w:val="1"/>
      <w:numFmt w:val="decimal"/>
      <w:lvlText w:val="3.8.%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9"/>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0EE776B"/>
    <w:multiLevelType w:val="hybridMultilevel"/>
    <w:tmpl w:val="4C525138"/>
    <w:lvl w:ilvl="0" w:tplc="04190001">
      <w:start w:val="1"/>
      <w:numFmt w:val="bullet"/>
      <w:lvlText w:val=""/>
      <w:lvlJc w:val="left"/>
      <w:pPr>
        <w:ind w:left="1760" w:hanging="360"/>
      </w:pPr>
      <w:rPr>
        <w:rFonts w:ascii="Symbol" w:hAnsi="Symbol" w:hint="default"/>
      </w:rPr>
    </w:lvl>
    <w:lvl w:ilvl="1" w:tplc="04190003" w:tentative="1">
      <w:start w:val="1"/>
      <w:numFmt w:val="bullet"/>
      <w:lvlText w:val="o"/>
      <w:lvlJc w:val="left"/>
      <w:pPr>
        <w:ind w:left="2480" w:hanging="360"/>
      </w:pPr>
      <w:rPr>
        <w:rFonts w:ascii="Courier New" w:hAnsi="Courier New" w:cs="Courier New" w:hint="default"/>
      </w:rPr>
    </w:lvl>
    <w:lvl w:ilvl="2" w:tplc="04190005" w:tentative="1">
      <w:start w:val="1"/>
      <w:numFmt w:val="bullet"/>
      <w:lvlText w:val=""/>
      <w:lvlJc w:val="left"/>
      <w:pPr>
        <w:ind w:left="3200" w:hanging="360"/>
      </w:pPr>
      <w:rPr>
        <w:rFonts w:ascii="Wingdings" w:hAnsi="Wingdings" w:hint="default"/>
      </w:rPr>
    </w:lvl>
    <w:lvl w:ilvl="3" w:tplc="04190001" w:tentative="1">
      <w:start w:val="1"/>
      <w:numFmt w:val="bullet"/>
      <w:lvlText w:val=""/>
      <w:lvlJc w:val="left"/>
      <w:pPr>
        <w:ind w:left="3920" w:hanging="360"/>
      </w:pPr>
      <w:rPr>
        <w:rFonts w:ascii="Symbol" w:hAnsi="Symbol" w:hint="default"/>
      </w:rPr>
    </w:lvl>
    <w:lvl w:ilvl="4" w:tplc="04190003" w:tentative="1">
      <w:start w:val="1"/>
      <w:numFmt w:val="bullet"/>
      <w:lvlText w:val="o"/>
      <w:lvlJc w:val="left"/>
      <w:pPr>
        <w:ind w:left="4640" w:hanging="360"/>
      </w:pPr>
      <w:rPr>
        <w:rFonts w:ascii="Courier New" w:hAnsi="Courier New" w:cs="Courier New" w:hint="default"/>
      </w:rPr>
    </w:lvl>
    <w:lvl w:ilvl="5" w:tplc="04190005" w:tentative="1">
      <w:start w:val="1"/>
      <w:numFmt w:val="bullet"/>
      <w:lvlText w:val=""/>
      <w:lvlJc w:val="left"/>
      <w:pPr>
        <w:ind w:left="5360" w:hanging="360"/>
      </w:pPr>
      <w:rPr>
        <w:rFonts w:ascii="Wingdings" w:hAnsi="Wingdings" w:hint="default"/>
      </w:rPr>
    </w:lvl>
    <w:lvl w:ilvl="6" w:tplc="04190001" w:tentative="1">
      <w:start w:val="1"/>
      <w:numFmt w:val="bullet"/>
      <w:lvlText w:val=""/>
      <w:lvlJc w:val="left"/>
      <w:pPr>
        <w:ind w:left="6080" w:hanging="360"/>
      </w:pPr>
      <w:rPr>
        <w:rFonts w:ascii="Symbol" w:hAnsi="Symbol" w:hint="default"/>
      </w:rPr>
    </w:lvl>
    <w:lvl w:ilvl="7" w:tplc="04190003" w:tentative="1">
      <w:start w:val="1"/>
      <w:numFmt w:val="bullet"/>
      <w:lvlText w:val="o"/>
      <w:lvlJc w:val="left"/>
      <w:pPr>
        <w:ind w:left="6800" w:hanging="360"/>
      </w:pPr>
      <w:rPr>
        <w:rFonts w:ascii="Courier New" w:hAnsi="Courier New" w:cs="Courier New" w:hint="default"/>
      </w:rPr>
    </w:lvl>
    <w:lvl w:ilvl="8" w:tplc="04190005" w:tentative="1">
      <w:start w:val="1"/>
      <w:numFmt w:val="bullet"/>
      <w:lvlText w:val=""/>
      <w:lvlJc w:val="left"/>
      <w:pPr>
        <w:ind w:left="7520" w:hanging="360"/>
      </w:pPr>
      <w:rPr>
        <w:rFonts w:ascii="Wingdings" w:hAnsi="Wingdings" w:hint="default"/>
      </w:rPr>
    </w:lvl>
  </w:abstractNum>
  <w:abstractNum w:abstractNumId="13" w15:restartNumberingAfterBreak="0">
    <w:nsid w:val="2226530B"/>
    <w:multiLevelType w:val="hybridMultilevel"/>
    <w:tmpl w:val="1C646CD0"/>
    <w:lvl w:ilvl="0" w:tplc="FFFFFFFF">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4" w15:restartNumberingAfterBreak="0">
    <w:nsid w:val="24A20424"/>
    <w:multiLevelType w:val="hybridMultilevel"/>
    <w:tmpl w:val="82A0D38C"/>
    <w:lvl w:ilvl="0" w:tplc="441E9BC6">
      <w:start w:val="1"/>
      <w:numFmt w:val="decimal"/>
      <w:lvlText w:val="%1."/>
      <w:lvlJc w:val="left"/>
      <w:pPr>
        <w:ind w:left="2202" w:hanging="360"/>
      </w:pPr>
      <w:rPr>
        <w:rFonts w:hint="default"/>
        <w:sz w:val="20"/>
        <w:szCs w:val="20"/>
      </w:rPr>
    </w:lvl>
    <w:lvl w:ilvl="1" w:tplc="04190019" w:tentative="1">
      <w:start w:val="1"/>
      <w:numFmt w:val="lowerLetter"/>
      <w:lvlText w:val="%2."/>
      <w:lvlJc w:val="left"/>
      <w:pPr>
        <w:ind w:left="2922" w:hanging="360"/>
      </w:pPr>
    </w:lvl>
    <w:lvl w:ilvl="2" w:tplc="0419001B" w:tentative="1">
      <w:start w:val="1"/>
      <w:numFmt w:val="lowerRoman"/>
      <w:lvlText w:val="%3."/>
      <w:lvlJc w:val="right"/>
      <w:pPr>
        <w:ind w:left="3642" w:hanging="180"/>
      </w:pPr>
    </w:lvl>
    <w:lvl w:ilvl="3" w:tplc="0419000F" w:tentative="1">
      <w:start w:val="1"/>
      <w:numFmt w:val="decimal"/>
      <w:lvlText w:val="%4."/>
      <w:lvlJc w:val="left"/>
      <w:pPr>
        <w:ind w:left="4362" w:hanging="360"/>
      </w:pPr>
    </w:lvl>
    <w:lvl w:ilvl="4" w:tplc="04190019" w:tentative="1">
      <w:start w:val="1"/>
      <w:numFmt w:val="lowerLetter"/>
      <w:lvlText w:val="%5."/>
      <w:lvlJc w:val="left"/>
      <w:pPr>
        <w:ind w:left="5082" w:hanging="360"/>
      </w:pPr>
    </w:lvl>
    <w:lvl w:ilvl="5" w:tplc="0419001B" w:tentative="1">
      <w:start w:val="1"/>
      <w:numFmt w:val="lowerRoman"/>
      <w:lvlText w:val="%6."/>
      <w:lvlJc w:val="right"/>
      <w:pPr>
        <w:ind w:left="5802" w:hanging="180"/>
      </w:pPr>
    </w:lvl>
    <w:lvl w:ilvl="6" w:tplc="0419000F" w:tentative="1">
      <w:start w:val="1"/>
      <w:numFmt w:val="decimal"/>
      <w:lvlText w:val="%7."/>
      <w:lvlJc w:val="left"/>
      <w:pPr>
        <w:ind w:left="6522" w:hanging="360"/>
      </w:pPr>
    </w:lvl>
    <w:lvl w:ilvl="7" w:tplc="04190019" w:tentative="1">
      <w:start w:val="1"/>
      <w:numFmt w:val="lowerLetter"/>
      <w:lvlText w:val="%8."/>
      <w:lvlJc w:val="left"/>
      <w:pPr>
        <w:ind w:left="7242" w:hanging="360"/>
      </w:pPr>
    </w:lvl>
    <w:lvl w:ilvl="8" w:tplc="0419001B" w:tentative="1">
      <w:start w:val="1"/>
      <w:numFmt w:val="lowerRoman"/>
      <w:lvlText w:val="%9."/>
      <w:lvlJc w:val="right"/>
      <w:pPr>
        <w:ind w:left="7962" w:hanging="180"/>
      </w:pPr>
    </w:lvl>
  </w:abstractNum>
  <w:abstractNum w:abstractNumId="15" w15:restartNumberingAfterBreak="0">
    <w:nsid w:val="28241CFA"/>
    <w:multiLevelType w:val="multilevel"/>
    <w:tmpl w:val="9CF0250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2"/>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94B53A7"/>
    <w:multiLevelType w:val="multilevel"/>
    <w:tmpl w:val="02083C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EC33A09"/>
    <w:multiLevelType w:val="multilevel"/>
    <w:tmpl w:val="49C0AE9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F0058A6"/>
    <w:multiLevelType w:val="hybridMultilevel"/>
    <w:tmpl w:val="0EA2E022"/>
    <w:lvl w:ilvl="0" w:tplc="ACD29F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30C6642D"/>
    <w:multiLevelType w:val="multilevel"/>
    <w:tmpl w:val="9CA02844"/>
    <w:lvl w:ilvl="0">
      <w:start w:val="1"/>
      <w:numFmt w:val="decimal"/>
      <w:lvlText w:val="2.8.%1."/>
      <w:lvlJc w:val="left"/>
      <w:rPr>
        <w:rFonts w:ascii="Times New Roman" w:eastAsia="Times New Roman" w:hAnsi="Times New Roman" w:cs="Times New Roman"/>
        <w:b/>
        <w:bCs/>
        <w:i/>
        <w:iCs/>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33BA1C47"/>
    <w:multiLevelType w:val="hybridMultilevel"/>
    <w:tmpl w:val="514438DE"/>
    <w:lvl w:ilvl="0" w:tplc="FFFFFFFF">
      <w:start w:val="1"/>
      <w:numFmt w:val="bullet"/>
      <w:lvlText w:val=""/>
      <w:lvlJc w:val="left"/>
      <w:pPr>
        <w:tabs>
          <w:tab w:val="num" w:pos="1068"/>
        </w:tabs>
        <w:ind w:left="1068" w:hanging="360"/>
      </w:pPr>
      <w:rPr>
        <w:rFonts w:ascii="Symbol" w:eastAsia="Times New Roman" w:hAnsi="Symbol" w:cs="Arial" w:hint="default"/>
      </w:rPr>
    </w:lvl>
    <w:lvl w:ilvl="1" w:tplc="FFFFFFFF">
      <w:start w:val="1"/>
      <w:numFmt w:val="bullet"/>
      <w:lvlText w:val=""/>
      <w:lvlJc w:val="left"/>
      <w:pPr>
        <w:tabs>
          <w:tab w:val="num" w:pos="1788"/>
        </w:tabs>
        <w:ind w:left="1788" w:hanging="360"/>
      </w:pPr>
      <w:rPr>
        <w:rFonts w:ascii="Symbol" w:eastAsia="Times New Roman" w:hAnsi="Symbol" w:cs="Arial"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21" w15:restartNumberingAfterBreak="0">
    <w:nsid w:val="33EA43D7"/>
    <w:multiLevelType w:val="hybridMultilevel"/>
    <w:tmpl w:val="74FC6FE2"/>
    <w:lvl w:ilvl="0" w:tplc="8B7444F0">
      <w:start w:val="1"/>
      <w:numFmt w:val="decimal"/>
      <w:lvlText w:val="%1"/>
      <w:lvlJc w:val="left"/>
      <w:pPr>
        <w:tabs>
          <w:tab w:val="num" w:pos="702"/>
        </w:tabs>
        <w:ind w:left="702" w:hanging="360"/>
      </w:pPr>
      <w:rPr>
        <w:rFonts w:ascii="Times New Roman" w:eastAsia="Times New Roman" w:hAnsi="Times New Roman"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34DE5871"/>
    <w:multiLevelType w:val="multilevel"/>
    <w:tmpl w:val="5E7E7AFC"/>
    <w:lvl w:ilvl="0">
      <w:start w:val="1"/>
      <w:numFmt w:val="bullet"/>
      <w:lvlText w:val="-"/>
      <w:lvlJc w:val="left"/>
      <w:rPr>
        <w:rFonts w:ascii="Times New Roman" w:eastAsia="Times New Roman" w:hAnsi="Times New Roman"/>
        <w:b w:val="0"/>
        <w:i w:val="0"/>
        <w:smallCaps w:val="0"/>
        <w:strike w:val="0"/>
        <w:color w:val="000000"/>
        <w:spacing w:val="0"/>
        <w:w w:val="100"/>
        <w:position w:val="0"/>
        <w:sz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15:restartNumberingAfterBreak="0">
    <w:nsid w:val="35C63BE3"/>
    <w:multiLevelType w:val="hybridMultilevel"/>
    <w:tmpl w:val="E7181882"/>
    <w:lvl w:ilvl="0" w:tplc="A93281D6">
      <w:start w:val="1"/>
      <w:numFmt w:val="decimal"/>
      <w:lvlText w:val="%1)"/>
      <w:lvlJc w:val="left"/>
      <w:pPr>
        <w:ind w:left="1202" w:hanging="351"/>
      </w:pPr>
      <w:rPr>
        <w:rFonts w:ascii="Times New Roman" w:eastAsia="Times New Roman" w:hAnsi="Times New Roman" w:cs="Times New Roman" w:hint="default"/>
        <w:w w:val="98"/>
        <w:sz w:val="22"/>
        <w:szCs w:val="28"/>
        <w:lang w:val="ru-RU" w:eastAsia="en-US" w:bidi="ar-SA"/>
      </w:rPr>
    </w:lvl>
    <w:lvl w:ilvl="1" w:tplc="B7E2F4B2">
      <w:numFmt w:val="bullet"/>
      <w:lvlText w:val="•"/>
      <w:lvlJc w:val="left"/>
      <w:pPr>
        <w:ind w:left="2161" w:hanging="351"/>
      </w:pPr>
      <w:rPr>
        <w:rFonts w:hint="default"/>
        <w:lang w:val="ru-RU" w:eastAsia="en-US" w:bidi="ar-SA"/>
      </w:rPr>
    </w:lvl>
    <w:lvl w:ilvl="2" w:tplc="E56632DE">
      <w:numFmt w:val="bullet"/>
      <w:lvlText w:val="•"/>
      <w:lvlJc w:val="left"/>
      <w:pPr>
        <w:ind w:left="3119" w:hanging="351"/>
      </w:pPr>
      <w:rPr>
        <w:rFonts w:hint="default"/>
        <w:lang w:val="ru-RU" w:eastAsia="en-US" w:bidi="ar-SA"/>
      </w:rPr>
    </w:lvl>
    <w:lvl w:ilvl="3" w:tplc="C69CF5D4">
      <w:numFmt w:val="bullet"/>
      <w:lvlText w:val="•"/>
      <w:lvlJc w:val="left"/>
      <w:pPr>
        <w:ind w:left="4077" w:hanging="351"/>
      </w:pPr>
      <w:rPr>
        <w:rFonts w:hint="default"/>
        <w:lang w:val="ru-RU" w:eastAsia="en-US" w:bidi="ar-SA"/>
      </w:rPr>
    </w:lvl>
    <w:lvl w:ilvl="4" w:tplc="6422DD80">
      <w:numFmt w:val="bullet"/>
      <w:lvlText w:val="•"/>
      <w:lvlJc w:val="left"/>
      <w:pPr>
        <w:ind w:left="5035" w:hanging="351"/>
      </w:pPr>
      <w:rPr>
        <w:rFonts w:hint="default"/>
        <w:lang w:val="ru-RU" w:eastAsia="en-US" w:bidi="ar-SA"/>
      </w:rPr>
    </w:lvl>
    <w:lvl w:ilvl="5" w:tplc="F15A8DC0">
      <w:numFmt w:val="bullet"/>
      <w:lvlText w:val="•"/>
      <w:lvlJc w:val="left"/>
      <w:pPr>
        <w:ind w:left="5993" w:hanging="351"/>
      </w:pPr>
      <w:rPr>
        <w:rFonts w:hint="default"/>
        <w:lang w:val="ru-RU" w:eastAsia="en-US" w:bidi="ar-SA"/>
      </w:rPr>
    </w:lvl>
    <w:lvl w:ilvl="6" w:tplc="66FA07F6">
      <w:numFmt w:val="bullet"/>
      <w:lvlText w:val="•"/>
      <w:lvlJc w:val="left"/>
      <w:pPr>
        <w:ind w:left="6951" w:hanging="351"/>
      </w:pPr>
      <w:rPr>
        <w:rFonts w:hint="default"/>
        <w:lang w:val="ru-RU" w:eastAsia="en-US" w:bidi="ar-SA"/>
      </w:rPr>
    </w:lvl>
    <w:lvl w:ilvl="7" w:tplc="E3085F04">
      <w:numFmt w:val="bullet"/>
      <w:lvlText w:val="•"/>
      <w:lvlJc w:val="left"/>
      <w:pPr>
        <w:ind w:left="7909" w:hanging="351"/>
      </w:pPr>
      <w:rPr>
        <w:rFonts w:hint="default"/>
        <w:lang w:val="ru-RU" w:eastAsia="en-US" w:bidi="ar-SA"/>
      </w:rPr>
    </w:lvl>
    <w:lvl w:ilvl="8" w:tplc="AC5E3860">
      <w:numFmt w:val="bullet"/>
      <w:lvlText w:val="•"/>
      <w:lvlJc w:val="left"/>
      <w:pPr>
        <w:ind w:left="8867" w:hanging="351"/>
      </w:pPr>
      <w:rPr>
        <w:rFonts w:hint="default"/>
        <w:lang w:val="ru-RU" w:eastAsia="en-US" w:bidi="ar-SA"/>
      </w:rPr>
    </w:lvl>
  </w:abstractNum>
  <w:abstractNum w:abstractNumId="24" w15:restartNumberingAfterBreak="0">
    <w:nsid w:val="3C362D5A"/>
    <w:multiLevelType w:val="hybridMultilevel"/>
    <w:tmpl w:val="3F1695FC"/>
    <w:lvl w:ilvl="0" w:tplc="0419000F">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25" w15:restartNumberingAfterBreak="0">
    <w:nsid w:val="428D51D3"/>
    <w:multiLevelType w:val="multilevel"/>
    <w:tmpl w:val="8194705E"/>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3321D37"/>
    <w:multiLevelType w:val="multilevel"/>
    <w:tmpl w:val="50568CB0"/>
    <w:lvl w:ilvl="0">
      <w:start w:val="2"/>
      <w:numFmt w:val="decimal"/>
      <w:lvlText w:val="%1."/>
      <w:lvlJc w:val="left"/>
      <w:pPr>
        <w:ind w:left="450" w:hanging="450"/>
      </w:pPr>
      <w:rPr>
        <w:rFonts w:cs="Times New Roman" w:hint="default"/>
      </w:rPr>
    </w:lvl>
    <w:lvl w:ilvl="1">
      <w:start w:val="6"/>
      <w:numFmt w:val="decimal"/>
      <w:lvlText w:val="%1.%2."/>
      <w:lvlJc w:val="left"/>
      <w:pPr>
        <w:ind w:left="720" w:hanging="72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7" w15:restartNumberingAfterBreak="0">
    <w:nsid w:val="486179C8"/>
    <w:multiLevelType w:val="multilevel"/>
    <w:tmpl w:val="5DF2791C"/>
    <w:lvl w:ilvl="0">
      <w:start w:val="2"/>
      <w:numFmt w:val="decimal"/>
      <w:lvlText w:val="%1"/>
      <w:lvlJc w:val="left"/>
      <w:pPr>
        <w:ind w:left="360" w:hanging="360"/>
      </w:pPr>
      <w:rPr>
        <w:rFonts w:hint="default"/>
      </w:rPr>
    </w:lvl>
    <w:lvl w:ilvl="1">
      <w:start w:val="5"/>
      <w:numFmt w:val="decimal"/>
      <w:lvlText w:val="%1.%2"/>
      <w:lvlJc w:val="left"/>
      <w:pPr>
        <w:ind w:left="1495" w:hanging="360"/>
      </w:pPr>
      <w:rPr>
        <w:rFonts w:hint="default"/>
      </w:rPr>
    </w:lvl>
    <w:lvl w:ilvl="2">
      <w:start w:val="1"/>
      <w:numFmt w:val="decimal"/>
      <w:lvlText w:val="%1.%2.%3"/>
      <w:lvlJc w:val="left"/>
      <w:pPr>
        <w:ind w:left="1855" w:hanging="720"/>
      </w:pPr>
      <w:rPr>
        <w:rFonts w:hint="default"/>
        <w:b/>
      </w:rPr>
    </w:lvl>
    <w:lvl w:ilvl="3">
      <w:start w:val="1"/>
      <w:numFmt w:val="decimal"/>
      <w:lvlText w:val="%1.%2.%3.%4"/>
      <w:lvlJc w:val="left"/>
      <w:pPr>
        <w:ind w:left="5991" w:hanging="1080"/>
      </w:pPr>
      <w:rPr>
        <w:rFonts w:hint="default"/>
      </w:rPr>
    </w:lvl>
    <w:lvl w:ilvl="4">
      <w:start w:val="1"/>
      <w:numFmt w:val="decimal"/>
      <w:lvlText w:val="%1.%2.%3.%4.%5"/>
      <w:lvlJc w:val="left"/>
      <w:pPr>
        <w:ind w:left="7628" w:hanging="1080"/>
      </w:pPr>
      <w:rPr>
        <w:rFonts w:hint="default"/>
      </w:rPr>
    </w:lvl>
    <w:lvl w:ilvl="5">
      <w:start w:val="1"/>
      <w:numFmt w:val="decimal"/>
      <w:lvlText w:val="%1.%2.%3.%4.%5.%6"/>
      <w:lvlJc w:val="left"/>
      <w:pPr>
        <w:ind w:left="9625" w:hanging="1440"/>
      </w:pPr>
      <w:rPr>
        <w:rFonts w:hint="default"/>
      </w:rPr>
    </w:lvl>
    <w:lvl w:ilvl="6">
      <w:start w:val="1"/>
      <w:numFmt w:val="decimal"/>
      <w:lvlText w:val="%1.%2.%3.%4.%5.%6.%7"/>
      <w:lvlJc w:val="left"/>
      <w:pPr>
        <w:ind w:left="11262" w:hanging="1440"/>
      </w:pPr>
      <w:rPr>
        <w:rFonts w:hint="default"/>
      </w:rPr>
    </w:lvl>
    <w:lvl w:ilvl="7">
      <w:start w:val="1"/>
      <w:numFmt w:val="decimal"/>
      <w:lvlText w:val="%1.%2.%3.%4.%5.%6.%7.%8"/>
      <w:lvlJc w:val="left"/>
      <w:pPr>
        <w:ind w:left="13259" w:hanging="1800"/>
      </w:pPr>
      <w:rPr>
        <w:rFonts w:hint="default"/>
      </w:rPr>
    </w:lvl>
    <w:lvl w:ilvl="8">
      <w:start w:val="1"/>
      <w:numFmt w:val="decimal"/>
      <w:lvlText w:val="%1.%2.%3.%4.%5.%6.%7.%8.%9"/>
      <w:lvlJc w:val="left"/>
      <w:pPr>
        <w:ind w:left="15256" w:hanging="2160"/>
      </w:pPr>
      <w:rPr>
        <w:rFonts w:hint="default"/>
      </w:rPr>
    </w:lvl>
  </w:abstractNum>
  <w:abstractNum w:abstractNumId="28" w15:restartNumberingAfterBreak="0">
    <w:nsid w:val="4CD00E4E"/>
    <w:multiLevelType w:val="multilevel"/>
    <w:tmpl w:val="FC68B2B0"/>
    <w:lvl w:ilvl="0">
      <w:start w:val="1"/>
      <w:numFmt w:val="bullet"/>
      <w:lvlText w:val="-"/>
      <w:lvlJc w:val="left"/>
      <w:rPr>
        <w:rFonts w:ascii="Times New Roman" w:eastAsia="Times New Roman" w:hAnsi="Times New Roman" w:cs="Times New Roman"/>
        <w:b w:val="0"/>
        <w:bCs w:val="0"/>
        <w:i w:val="0"/>
        <w:iCs w:val="0"/>
        <w:smallCaps w:val="0"/>
        <w:strike w:val="0"/>
        <w:color w:val="828284"/>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E362B14"/>
    <w:multiLevelType w:val="multilevel"/>
    <w:tmpl w:val="B6A6A0F4"/>
    <w:lvl w:ilvl="0">
      <w:start w:val="1"/>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0E2391"/>
    <w:multiLevelType w:val="hybridMultilevel"/>
    <w:tmpl w:val="4880D22C"/>
    <w:lvl w:ilvl="0" w:tplc="8D48AB04">
      <w:start w:val="1"/>
      <w:numFmt w:val="bullet"/>
      <w:lvlText w:val=""/>
      <w:lvlJc w:val="left"/>
      <w:pPr>
        <w:ind w:left="1429" w:hanging="360"/>
      </w:pPr>
      <w:rPr>
        <w:rFonts w:ascii="Symbol" w:hAnsi="Symbol" w:hint="default"/>
      </w:rPr>
    </w:lvl>
    <w:lvl w:ilvl="1" w:tplc="69405302" w:tentative="1">
      <w:start w:val="1"/>
      <w:numFmt w:val="bullet"/>
      <w:lvlText w:val="o"/>
      <w:lvlJc w:val="left"/>
      <w:pPr>
        <w:ind w:left="2149" w:hanging="360"/>
      </w:pPr>
      <w:rPr>
        <w:rFonts w:ascii="Courier New" w:hAnsi="Courier New" w:cs="Courier New" w:hint="default"/>
      </w:rPr>
    </w:lvl>
    <w:lvl w:ilvl="2" w:tplc="CAF8206C" w:tentative="1">
      <w:start w:val="1"/>
      <w:numFmt w:val="bullet"/>
      <w:lvlText w:val=""/>
      <w:lvlJc w:val="left"/>
      <w:pPr>
        <w:ind w:left="2869" w:hanging="360"/>
      </w:pPr>
      <w:rPr>
        <w:rFonts w:ascii="Wingdings" w:hAnsi="Wingdings" w:hint="default"/>
      </w:rPr>
    </w:lvl>
    <w:lvl w:ilvl="3" w:tplc="1DF6E5AC" w:tentative="1">
      <w:start w:val="1"/>
      <w:numFmt w:val="bullet"/>
      <w:lvlText w:val=""/>
      <w:lvlJc w:val="left"/>
      <w:pPr>
        <w:ind w:left="3589" w:hanging="360"/>
      </w:pPr>
      <w:rPr>
        <w:rFonts w:ascii="Symbol" w:hAnsi="Symbol" w:hint="default"/>
      </w:rPr>
    </w:lvl>
    <w:lvl w:ilvl="4" w:tplc="BDB6A54A" w:tentative="1">
      <w:start w:val="1"/>
      <w:numFmt w:val="bullet"/>
      <w:lvlText w:val="o"/>
      <w:lvlJc w:val="left"/>
      <w:pPr>
        <w:ind w:left="4309" w:hanging="360"/>
      </w:pPr>
      <w:rPr>
        <w:rFonts w:ascii="Courier New" w:hAnsi="Courier New" w:cs="Courier New" w:hint="default"/>
      </w:rPr>
    </w:lvl>
    <w:lvl w:ilvl="5" w:tplc="B6765C10" w:tentative="1">
      <w:start w:val="1"/>
      <w:numFmt w:val="bullet"/>
      <w:lvlText w:val=""/>
      <w:lvlJc w:val="left"/>
      <w:pPr>
        <w:ind w:left="5029" w:hanging="360"/>
      </w:pPr>
      <w:rPr>
        <w:rFonts w:ascii="Wingdings" w:hAnsi="Wingdings" w:hint="default"/>
      </w:rPr>
    </w:lvl>
    <w:lvl w:ilvl="6" w:tplc="60E46FC6" w:tentative="1">
      <w:start w:val="1"/>
      <w:numFmt w:val="bullet"/>
      <w:lvlText w:val=""/>
      <w:lvlJc w:val="left"/>
      <w:pPr>
        <w:ind w:left="5749" w:hanging="360"/>
      </w:pPr>
      <w:rPr>
        <w:rFonts w:ascii="Symbol" w:hAnsi="Symbol" w:hint="default"/>
      </w:rPr>
    </w:lvl>
    <w:lvl w:ilvl="7" w:tplc="8760D91A" w:tentative="1">
      <w:start w:val="1"/>
      <w:numFmt w:val="bullet"/>
      <w:lvlText w:val="o"/>
      <w:lvlJc w:val="left"/>
      <w:pPr>
        <w:ind w:left="6469" w:hanging="360"/>
      </w:pPr>
      <w:rPr>
        <w:rFonts w:ascii="Courier New" w:hAnsi="Courier New" w:cs="Courier New" w:hint="default"/>
      </w:rPr>
    </w:lvl>
    <w:lvl w:ilvl="8" w:tplc="4142F2D6" w:tentative="1">
      <w:start w:val="1"/>
      <w:numFmt w:val="bullet"/>
      <w:lvlText w:val=""/>
      <w:lvlJc w:val="left"/>
      <w:pPr>
        <w:ind w:left="7189" w:hanging="360"/>
      </w:pPr>
      <w:rPr>
        <w:rFonts w:ascii="Wingdings" w:hAnsi="Wingdings" w:hint="default"/>
      </w:rPr>
    </w:lvl>
  </w:abstractNum>
  <w:abstractNum w:abstractNumId="31" w15:restartNumberingAfterBreak="0">
    <w:nsid w:val="51101BF1"/>
    <w:multiLevelType w:val="hybridMultilevel"/>
    <w:tmpl w:val="8C3E99B4"/>
    <w:lvl w:ilvl="0" w:tplc="0C4AB5BE">
      <w:start w:val="1"/>
      <w:numFmt w:val="decimal"/>
      <w:lvlText w:val="%1."/>
      <w:lvlJc w:val="left"/>
      <w:pPr>
        <w:ind w:left="720" w:hanging="360"/>
      </w:pPr>
      <w:rPr>
        <w:rFonts w:hint="default"/>
        <w:sz w:val="22"/>
        <w:szCs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F7D148F"/>
    <w:multiLevelType w:val="hybridMultilevel"/>
    <w:tmpl w:val="8EA6F92C"/>
    <w:lvl w:ilvl="0" w:tplc="894CA446">
      <w:start w:val="1"/>
      <w:numFmt w:val="decimal"/>
      <w:lvlText w:val="%1."/>
      <w:lvlJc w:val="left"/>
      <w:pPr>
        <w:ind w:left="1040" w:hanging="360"/>
      </w:pPr>
      <w:rPr>
        <w:rFonts w:cs="Times New Roman" w:hint="default"/>
      </w:rPr>
    </w:lvl>
    <w:lvl w:ilvl="1" w:tplc="04190019" w:tentative="1">
      <w:start w:val="1"/>
      <w:numFmt w:val="lowerLetter"/>
      <w:lvlText w:val="%2."/>
      <w:lvlJc w:val="left"/>
      <w:pPr>
        <w:ind w:left="1760" w:hanging="360"/>
      </w:pPr>
      <w:rPr>
        <w:rFonts w:cs="Times New Roman"/>
      </w:rPr>
    </w:lvl>
    <w:lvl w:ilvl="2" w:tplc="0419001B" w:tentative="1">
      <w:start w:val="1"/>
      <w:numFmt w:val="lowerRoman"/>
      <w:lvlText w:val="%3."/>
      <w:lvlJc w:val="right"/>
      <w:pPr>
        <w:ind w:left="2480" w:hanging="180"/>
      </w:pPr>
      <w:rPr>
        <w:rFonts w:cs="Times New Roman"/>
      </w:rPr>
    </w:lvl>
    <w:lvl w:ilvl="3" w:tplc="0419000F" w:tentative="1">
      <w:start w:val="1"/>
      <w:numFmt w:val="decimal"/>
      <w:lvlText w:val="%4."/>
      <w:lvlJc w:val="left"/>
      <w:pPr>
        <w:ind w:left="3200" w:hanging="360"/>
      </w:pPr>
      <w:rPr>
        <w:rFonts w:cs="Times New Roman"/>
      </w:rPr>
    </w:lvl>
    <w:lvl w:ilvl="4" w:tplc="04190019" w:tentative="1">
      <w:start w:val="1"/>
      <w:numFmt w:val="lowerLetter"/>
      <w:lvlText w:val="%5."/>
      <w:lvlJc w:val="left"/>
      <w:pPr>
        <w:ind w:left="3920" w:hanging="360"/>
      </w:pPr>
      <w:rPr>
        <w:rFonts w:cs="Times New Roman"/>
      </w:rPr>
    </w:lvl>
    <w:lvl w:ilvl="5" w:tplc="0419001B" w:tentative="1">
      <w:start w:val="1"/>
      <w:numFmt w:val="lowerRoman"/>
      <w:lvlText w:val="%6."/>
      <w:lvlJc w:val="right"/>
      <w:pPr>
        <w:ind w:left="4640" w:hanging="180"/>
      </w:pPr>
      <w:rPr>
        <w:rFonts w:cs="Times New Roman"/>
      </w:rPr>
    </w:lvl>
    <w:lvl w:ilvl="6" w:tplc="0419000F" w:tentative="1">
      <w:start w:val="1"/>
      <w:numFmt w:val="decimal"/>
      <w:lvlText w:val="%7."/>
      <w:lvlJc w:val="left"/>
      <w:pPr>
        <w:ind w:left="5360" w:hanging="360"/>
      </w:pPr>
      <w:rPr>
        <w:rFonts w:cs="Times New Roman"/>
      </w:rPr>
    </w:lvl>
    <w:lvl w:ilvl="7" w:tplc="04190019" w:tentative="1">
      <w:start w:val="1"/>
      <w:numFmt w:val="lowerLetter"/>
      <w:lvlText w:val="%8."/>
      <w:lvlJc w:val="left"/>
      <w:pPr>
        <w:ind w:left="6080" w:hanging="360"/>
      </w:pPr>
      <w:rPr>
        <w:rFonts w:cs="Times New Roman"/>
      </w:rPr>
    </w:lvl>
    <w:lvl w:ilvl="8" w:tplc="0419001B" w:tentative="1">
      <w:start w:val="1"/>
      <w:numFmt w:val="lowerRoman"/>
      <w:lvlText w:val="%9."/>
      <w:lvlJc w:val="right"/>
      <w:pPr>
        <w:ind w:left="6800" w:hanging="180"/>
      </w:pPr>
      <w:rPr>
        <w:rFonts w:cs="Times New Roman"/>
      </w:rPr>
    </w:lvl>
  </w:abstractNum>
  <w:abstractNum w:abstractNumId="33" w15:restartNumberingAfterBreak="0">
    <w:nsid w:val="610A07E9"/>
    <w:multiLevelType w:val="multilevel"/>
    <w:tmpl w:val="26DAC5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3E93626"/>
    <w:multiLevelType w:val="singleLevel"/>
    <w:tmpl w:val="04190007"/>
    <w:lvl w:ilvl="0">
      <w:start w:val="1"/>
      <w:numFmt w:val="bullet"/>
      <w:lvlText w:val=""/>
      <w:lvlJc w:val="left"/>
      <w:pPr>
        <w:tabs>
          <w:tab w:val="num" w:pos="360"/>
        </w:tabs>
        <w:ind w:left="360" w:hanging="360"/>
      </w:pPr>
      <w:rPr>
        <w:rFonts w:ascii="Wingdings" w:hAnsi="Wingdings" w:hint="default"/>
        <w:sz w:val="16"/>
      </w:rPr>
    </w:lvl>
  </w:abstractNum>
  <w:abstractNum w:abstractNumId="35" w15:restartNumberingAfterBreak="0">
    <w:nsid w:val="64D6399E"/>
    <w:multiLevelType w:val="multilevel"/>
    <w:tmpl w:val="63D8C1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59D731B"/>
    <w:multiLevelType w:val="multilevel"/>
    <w:tmpl w:val="44108250"/>
    <w:lvl w:ilvl="0">
      <w:start w:val="1"/>
      <w:numFmt w:val="bullet"/>
      <w:lvlText w:val="&gt;"/>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6D40F8A"/>
    <w:multiLevelType w:val="multilevel"/>
    <w:tmpl w:val="B2BA3C08"/>
    <w:lvl w:ilvl="0">
      <w:start w:val="1"/>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15:restartNumberingAfterBreak="0">
    <w:nsid w:val="69886710"/>
    <w:multiLevelType w:val="hybridMultilevel"/>
    <w:tmpl w:val="1A1AB192"/>
    <w:lvl w:ilvl="0" w:tplc="840C3D72">
      <w:start w:val="1"/>
      <w:numFmt w:val="decimal"/>
      <w:lvlText w:val="%1)"/>
      <w:lvlJc w:val="left"/>
      <w:pPr>
        <w:ind w:left="780" w:hanging="360"/>
      </w:pPr>
      <w:rPr>
        <w:rFonts w:cs="Times New Roman" w:hint="default"/>
      </w:rPr>
    </w:lvl>
    <w:lvl w:ilvl="1" w:tplc="04190001">
      <w:start w:val="1"/>
      <w:numFmt w:val="bullet"/>
      <w:lvlText w:val=""/>
      <w:lvlJc w:val="left"/>
      <w:pPr>
        <w:tabs>
          <w:tab w:val="num" w:pos="1500"/>
        </w:tabs>
        <w:ind w:left="1500" w:hanging="360"/>
      </w:pPr>
      <w:rPr>
        <w:rFonts w:ascii="Symbol" w:hAnsi="Symbol" w:hint="default"/>
      </w:rPr>
    </w:lvl>
    <w:lvl w:ilvl="2" w:tplc="0419001B" w:tentative="1">
      <w:start w:val="1"/>
      <w:numFmt w:val="lowerRoman"/>
      <w:lvlText w:val="%3."/>
      <w:lvlJc w:val="right"/>
      <w:pPr>
        <w:ind w:left="2220" w:hanging="180"/>
      </w:pPr>
      <w:rPr>
        <w:rFonts w:cs="Times New Roman"/>
      </w:rPr>
    </w:lvl>
    <w:lvl w:ilvl="3" w:tplc="0419000F" w:tentative="1">
      <w:start w:val="1"/>
      <w:numFmt w:val="decimal"/>
      <w:lvlText w:val="%4."/>
      <w:lvlJc w:val="left"/>
      <w:pPr>
        <w:ind w:left="2940" w:hanging="360"/>
      </w:pPr>
      <w:rPr>
        <w:rFonts w:cs="Times New Roman"/>
      </w:rPr>
    </w:lvl>
    <w:lvl w:ilvl="4" w:tplc="04190019" w:tentative="1">
      <w:start w:val="1"/>
      <w:numFmt w:val="lowerLetter"/>
      <w:lvlText w:val="%5."/>
      <w:lvlJc w:val="left"/>
      <w:pPr>
        <w:ind w:left="3660" w:hanging="360"/>
      </w:pPr>
      <w:rPr>
        <w:rFonts w:cs="Times New Roman"/>
      </w:rPr>
    </w:lvl>
    <w:lvl w:ilvl="5" w:tplc="0419001B" w:tentative="1">
      <w:start w:val="1"/>
      <w:numFmt w:val="lowerRoman"/>
      <w:lvlText w:val="%6."/>
      <w:lvlJc w:val="right"/>
      <w:pPr>
        <w:ind w:left="4380" w:hanging="180"/>
      </w:pPr>
      <w:rPr>
        <w:rFonts w:cs="Times New Roman"/>
      </w:rPr>
    </w:lvl>
    <w:lvl w:ilvl="6" w:tplc="0419000F" w:tentative="1">
      <w:start w:val="1"/>
      <w:numFmt w:val="decimal"/>
      <w:lvlText w:val="%7."/>
      <w:lvlJc w:val="left"/>
      <w:pPr>
        <w:ind w:left="5100" w:hanging="360"/>
      </w:pPr>
      <w:rPr>
        <w:rFonts w:cs="Times New Roman"/>
      </w:rPr>
    </w:lvl>
    <w:lvl w:ilvl="7" w:tplc="04190019" w:tentative="1">
      <w:start w:val="1"/>
      <w:numFmt w:val="lowerLetter"/>
      <w:lvlText w:val="%8."/>
      <w:lvlJc w:val="left"/>
      <w:pPr>
        <w:ind w:left="5820" w:hanging="360"/>
      </w:pPr>
      <w:rPr>
        <w:rFonts w:cs="Times New Roman"/>
      </w:rPr>
    </w:lvl>
    <w:lvl w:ilvl="8" w:tplc="0419001B" w:tentative="1">
      <w:start w:val="1"/>
      <w:numFmt w:val="lowerRoman"/>
      <w:lvlText w:val="%9."/>
      <w:lvlJc w:val="right"/>
      <w:pPr>
        <w:ind w:left="6540" w:hanging="180"/>
      </w:pPr>
      <w:rPr>
        <w:rFonts w:cs="Times New Roman"/>
      </w:rPr>
    </w:lvl>
  </w:abstractNum>
  <w:abstractNum w:abstractNumId="39" w15:restartNumberingAfterBreak="0">
    <w:nsid w:val="69C62722"/>
    <w:multiLevelType w:val="multilevel"/>
    <w:tmpl w:val="0C8472CE"/>
    <w:lvl w:ilvl="0">
      <w:start w:val="1"/>
      <w:numFmt w:val="decimal"/>
      <w:lvlText w:val="3.10.%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3A26412"/>
    <w:multiLevelType w:val="singleLevel"/>
    <w:tmpl w:val="04190001"/>
    <w:lvl w:ilvl="0">
      <w:start w:val="1"/>
      <w:numFmt w:val="bullet"/>
      <w:lvlText w:val=""/>
      <w:lvlJc w:val="left"/>
      <w:pPr>
        <w:ind w:left="720" w:hanging="360"/>
      </w:pPr>
      <w:rPr>
        <w:rFonts w:ascii="Symbol" w:hAnsi="Symbol" w:hint="default"/>
      </w:rPr>
    </w:lvl>
  </w:abstractNum>
  <w:abstractNum w:abstractNumId="41" w15:restartNumberingAfterBreak="0">
    <w:nsid w:val="7E031CC0"/>
    <w:multiLevelType w:val="hybridMultilevel"/>
    <w:tmpl w:val="734CB9AE"/>
    <w:lvl w:ilvl="0" w:tplc="5C9096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32"/>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6"/>
  </w:num>
  <w:num w:numId="4">
    <w:abstractNumId w:val="7"/>
  </w:num>
  <w:num w:numId="5">
    <w:abstractNumId w:val="34"/>
  </w:num>
  <w:num w:numId="6">
    <w:abstractNumId w:val="13"/>
  </w:num>
  <w:num w:numId="7">
    <w:abstractNumId w:val="23"/>
  </w:num>
  <w:num w:numId="8">
    <w:abstractNumId w:val="6"/>
  </w:num>
  <w:num w:numId="9">
    <w:abstractNumId w:val="8"/>
  </w:num>
  <w:num w:numId="10">
    <w:abstractNumId w:val="31"/>
  </w:num>
  <w:num w:numId="11">
    <w:abstractNumId w:val="24"/>
  </w:num>
  <w:num w:numId="12">
    <w:abstractNumId w:val="30"/>
  </w:num>
  <w:num w:numId="13">
    <w:abstractNumId w:val="28"/>
  </w:num>
  <w:num w:numId="14">
    <w:abstractNumId w:val="29"/>
  </w:num>
  <w:num w:numId="15">
    <w:abstractNumId w:val="16"/>
  </w:num>
  <w:num w:numId="16">
    <w:abstractNumId w:val="33"/>
  </w:num>
  <w:num w:numId="17">
    <w:abstractNumId w:val="17"/>
  </w:num>
  <w:num w:numId="18">
    <w:abstractNumId w:val="11"/>
  </w:num>
  <w:num w:numId="19">
    <w:abstractNumId w:val="39"/>
  </w:num>
  <w:num w:numId="20">
    <w:abstractNumId w:val="25"/>
  </w:num>
  <w:num w:numId="21">
    <w:abstractNumId w:val="15"/>
  </w:num>
  <w:num w:numId="22">
    <w:abstractNumId w:val="35"/>
  </w:num>
  <w:num w:numId="23">
    <w:abstractNumId w:val="4"/>
  </w:num>
  <w:num w:numId="24">
    <w:abstractNumId w:val="12"/>
  </w:num>
  <w:num w:numId="25">
    <w:abstractNumId w:val="40"/>
  </w:num>
  <w:num w:numId="26">
    <w:abstractNumId w:val="5"/>
  </w:num>
  <w:num w:numId="27">
    <w:abstractNumId w:val="14"/>
  </w:num>
  <w:num w:numId="28">
    <w:abstractNumId w:val="2"/>
  </w:num>
  <w:num w:numId="29">
    <w:abstractNumId w:val="0"/>
  </w:num>
  <w:num w:numId="30">
    <w:abstractNumId w:val="1"/>
  </w:num>
  <w:num w:numId="31">
    <w:abstractNumId w:val="41"/>
  </w:num>
  <w:num w:numId="32">
    <w:abstractNumId w:val="21"/>
  </w:num>
  <w:num w:numId="33">
    <w:abstractNumId w:val="38"/>
  </w:num>
  <w:num w:numId="34">
    <w:abstractNumId w:val="18"/>
  </w:num>
  <w:num w:numId="35">
    <w:abstractNumId w:val="20"/>
  </w:num>
  <w:num w:numId="36">
    <w:abstractNumId w:val="27"/>
  </w:num>
  <w:num w:numId="37">
    <w:abstractNumId w:val="37"/>
  </w:num>
  <w:num w:numId="38">
    <w:abstractNumId w:val="9"/>
  </w:num>
  <w:num w:numId="39">
    <w:abstractNumId w:val="22"/>
  </w:num>
  <w:num w:numId="40">
    <w:abstractNumId w:val="26"/>
  </w:num>
  <w:num w:numId="41">
    <w:abstractNumId w:val="3"/>
  </w:num>
  <w:num w:numId="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89B"/>
    <w:rsid w:val="002F7640"/>
    <w:rsid w:val="004F29ED"/>
    <w:rsid w:val="00B348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96249"/>
  <w15:chartTrackingRefBased/>
  <w15:docId w15:val="{C77FDE6F-C579-4C06-8DC3-23380674F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2F7640"/>
    <w:pPr>
      <w:suppressAutoHyphens/>
      <w:spacing w:after="0" w:line="240" w:lineRule="auto"/>
    </w:pPr>
    <w:rPr>
      <w:rFonts w:ascii="Times New Roman" w:eastAsia="Calibri" w:hAnsi="Times New Roman" w:cs="Times New Roman"/>
      <w:sz w:val="20"/>
      <w:szCs w:val="20"/>
      <w:lang w:eastAsia="ar-SA"/>
    </w:rPr>
  </w:style>
  <w:style w:type="paragraph" w:styleId="1">
    <w:name w:val="heading 1"/>
    <w:aliases w:val="Заголовок 1 Знак Знак"/>
    <w:basedOn w:val="a1"/>
    <w:next w:val="a1"/>
    <w:link w:val="10"/>
    <w:qFormat/>
    <w:rsid w:val="002F7640"/>
    <w:pPr>
      <w:keepNext/>
      <w:spacing w:before="240" w:after="60"/>
      <w:outlineLvl w:val="0"/>
    </w:pPr>
    <w:rPr>
      <w:rFonts w:ascii="Arial" w:hAnsi="Arial"/>
      <w:b/>
      <w:bCs/>
      <w:kern w:val="32"/>
      <w:sz w:val="32"/>
      <w:szCs w:val="32"/>
      <w:lang w:val="x-none"/>
    </w:rPr>
  </w:style>
  <w:style w:type="paragraph" w:styleId="20">
    <w:name w:val="heading 2"/>
    <w:aliases w:val="(Подраздел),Подразд. доклада,Заголовок 2 Знак1,Заголовок 2 Знак Знак,Заголовок 2 Знак2 Знак Знак,Заголовок 2 Знак1 Знак Знак Знак,Заголовок 2 Знак Знак Знак Знак Знак,Знак1 Знак Знак Знак Знак Знак,Знак1 Знак1 Знак Знак Знак,Эд_,Section"/>
    <w:basedOn w:val="a1"/>
    <w:next w:val="a1"/>
    <w:link w:val="21"/>
    <w:qFormat/>
    <w:rsid w:val="002F7640"/>
    <w:pPr>
      <w:keepNext/>
      <w:tabs>
        <w:tab w:val="num" w:pos="0"/>
      </w:tabs>
      <w:jc w:val="center"/>
      <w:outlineLvl w:val="1"/>
    </w:pPr>
    <w:rPr>
      <w:sz w:val="24"/>
    </w:rPr>
  </w:style>
  <w:style w:type="paragraph" w:styleId="3">
    <w:name w:val="heading 3"/>
    <w:aliases w:val="Заголовок 3 Знак Знак Знак Знак Знак,Заголовок 3 Знак Знак Знак Знак Знак Знак,Заголовок 3 Знак Знак Знак,PART 1.1.1,H-3,h3,3m,IRMS 3,ERMH3,IRMS3,ERE list,3 bullet,b,ERE Annex,Level 1 - 1,Minor,Section heading level 1,(Appendix Nbr)"/>
    <w:basedOn w:val="a1"/>
    <w:next w:val="a1"/>
    <w:link w:val="30"/>
    <w:qFormat/>
    <w:rsid w:val="002F7640"/>
    <w:pPr>
      <w:keepNext/>
      <w:suppressAutoHyphens w:val="0"/>
      <w:spacing w:before="240" w:after="60"/>
      <w:outlineLvl w:val="2"/>
    </w:pPr>
    <w:rPr>
      <w:rFonts w:ascii="Arial" w:eastAsia="Times New Roman" w:hAnsi="Arial" w:cs="Arial"/>
      <w:b/>
      <w:bCs/>
      <w:sz w:val="26"/>
      <w:szCs w:val="26"/>
      <w:lang w:eastAsia="ru-RU"/>
    </w:rPr>
  </w:style>
  <w:style w:type="paragraph" w:styleId="4">
    <w:name w:val="heading 4"/>
    <w:basedOn w:val="a1"/>
    <w:next w:val="a1"/>
    <w:link w:val="40"/>
    <w:qFormat/>
    <w:rsid w:val="002F7640"/>
    <w:pPr>
      <w:keepNext/>
      <w:suppressAutoHyphens w:val="0"/>
      <w:spacing w:before="240" w:after="60"/>
      <w:outlineLvl w:val="3"/>
    </w:pPr>
    <w:rPr>
      <w:rFonts w:eastAsia="Times New Roman"/>
      <w:b/>
      <w:bCs/>
      <w:sz w:val="28"/>
      <w:szCs w:val="28"/>
      <w:lang w:eastAsia="ru-RU"/>
    </w:rPr>
  </w:style>
  <w:style w:type="paragraph" w:styleId="5">
    <w:name w:val="heading 5"/>
    <w:aliases w:val="SubClose,RSKH5,D Head,Kop 1A,Report Heading 5,h5,. (1.)"/>
    <w:basedOn w:val="a1"/>
    <w:next w:val="a1"/>
    <w:link w:val="50"/>
    <w:qFormat/>
    <w:rsid w:val="002F7640"/>
    <w:pPr>
      <w:spacing w:before="240" w:after="60"/>
      <w:outlineLvl w:val="4"/>
    </w:pPr>
    <w:rPr>
      <w:rFonts w:ascii="Calibri" w:eastAsia="Times New Roman" w:hAnsi="Calibri"/>
      <w:b/>
      <w:bCs/>
      <w:i/>
      <w:iCs/>
      <w:sz w:val="26"/>
      <w:szCs w:val="26"/>
      <w:lang w:val="x-none"/>
    </w:rPr>
  </w:style>
  <w:style w:type="paragraph" w:styleId="6">
    <w:name w:val="heading 6"/>
    <w:aliases w:val="Стиль 6,Ñòèëü 6,Report Heading,h6,. (a.)"/>
    <w:basedOn w:val="a1"/>
    <w:next w:val="a1"/>
    <w:link w:val="60"/>
    <w:qFormat/>
    <w:rsid w:val="002F7640"/>
    <w:pPr>
      <w:suppressAutoHyphens w:val="0"/>
      <w:spacing w:before="240" w:after="60"/>
      <w:outlineLvl w:val="5"/>
    </w:pPr>
    <w:rPr>
      <w:rFonts w:eastAsia="Times New Roman"/>
      <w:b/>
      <w:bCs/>
      <w:sz w:val="22"/>
      <w:szCs w:val="22"/>
      <w:lang w:eastAsia="ru-RU"/>
    </w:rPr>
  </w:style>
  <w:style w:type="paragraph" w:styleId="7">
    <w:name w:val="heading 7"/>
    <w:basedOn w:val="a1"/>
    <w:next w:val="a1"/>
    <w:link w:val="70"/>
    <w:qFormat/>
    <w:rsid w:val="002F7640"/>
    <w:pPr>
      <w:spacing w:before="240" w:after="60"/>
      <w:outlineLvl w:val="6"/>
    </w:pPr>
    <w:rPr>
      <w:sz w:val="24"/>
      <w:szCs w:val="24"/>
    </w:rPr>
  </w:style>
  <w:style w:type="paragraph" w:styleId="8">
    <w:name w:val="heading 8"/>
    <w:basedOn w:val="a1"/>
    <w:next w:val="a1"/>
    <w:link w:val="80"/>
    <w:qFormat/>
    <w:rsid w:val="002F7640"/>
    <w:pPr>
      <w:spacing w:before="240" w:after="60"/>
      <w:outlineLvl w:val="7"/>
    </w:pPr>
    <w:rPr>
      <w:i/>
      <w:iCs/>
      <w:sz w:val="24"/>
      <w:szCs w:val="24"/>
    </w:rPr>
  </w:style>
  <w:style w:type="paragraph" w:styleId="9">
    <w:name w:val="heading 9"/>
    <w:basedOn w:val="a1"/>
    <w:next w:val="a1"/>
    <w:link w:val="90"/>
    <w:qFormat/>
    <w:rsid w:val="002F7640"/>
    <w:pPr>
      <w:widowControl w:val="0"/>
      <w:suppressAutoHyphens w:val="0"/>
      <w:autoSpaceDE w:val="0"/>
      <w:autoSpaceDN w:val="0"/>
      <w:adjustRightInd w:val="0"/>
      <w:spacing w:before="240" w:after="60"/>
      <w:outlineLvl w:val="8"/>
    </w:pPr>
    <w:rPr>
      <w:rFonts w:ascii="Arial" w:eastAsia="Times New Roman" w:hAnsi="Arial" w:cs="Arial"/>
      <w:sz w:val="22"/>
      <w:szCs w:val="22"/>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Заголовок 1 Знак Знак Знак"/>
    <w:basedOn w:val="a2"/>
    <w:link w:val="1"/>
    <w:rsid w:val="002F7640"/>
    <w:rPr>
      <w:rFonts w:ascii="Arial" w:eastAsia="Calibri" w:hAnsi="Arial" w:cs="Times New Roman"/>
      <w:b/>
      <w:bCs/>
      <w:kern w:val="32"/>
      <w:sz w:val="32"/>
      <w:szCs w:val="32"/>
      <w:lang w:val="x-none" w:eastAsia="ar-SA"/>
    </w:rPr>
  </w:style>
  <w:style w:type="character" w:customStyle="1" w:styleId="21">
    <w:name w:val="Заголовок 2 Знак"/>
    <w:aliases w:val="(Подраздел) Знак1,Подразд. доклада Знак1,Заголовок 2 Знак1 Знак1,Заголовок 2 Знак Знак Знак1,Заголовок 2 Знак2 Знак Знак Знак1,Заголовок 2 Знак1 Знак Знак Знак Знак1,Заголовок 2 Знак Знак Знак Знак Знак Знак1,Эд_ Знак,Section Знак"/>
    <w:basedOn w:val="a2"/>
    <w:link w:val="20"/>
    <w:rsid w:val="002F7640"/>
    <w:rPr>
      <w:rFonts w:ascii="Times New Roman" w:eastAsia="Calibri" w:hAnsi="Times New Roman" w:cs="Times New Roman"/>
      <w:sz w:val="24"/>
      <w:szCs w:val="20"/>
      <w:lang w:eastAsia="ar-SA"/>
    </w:rPr>
  </w:style>
  <w:style w:type="character" w:customStyle="1" w:styleId="30">
    <w:name w:val="Заголовок 3 Знак"/>
    <w:aliases w:val="Заголовок 3 Знак Знак Знак Знак Знак Знак1,Заголовок 3 Знак Знак Знак Знак Знак Знак Знак,Заголовок 3 Знак Знак Знак Знак,PART 1.1.1 Знак,H-3 Знак,h3 Знак,3m Знак,IRMS 3 Знак,ERMH3 Знак,IRMS3 Знак,ERE list Знак,3 bullet Знак,b Знак"/>
    <w:basedOn w:val="a2"/>
    <w:link w:val="3"/>
    <w:rsid w:val="002F7640"/>
    <w:rPr>
      <w:rFonts w:ascii="Arial" w:eastAsia="Times New Roman" w:hAnsi="Arial" w:cs="Arial"/>
      <w:b/>
      <w:bCs/>
      <w:sz w:val="26"/>
      <w:szCs w:val="26"/>
      <w:lang w:eastAsia="ru-RU"/>
    </w:rPr>
  </w:style>
  <w:style w:type="character" w:customStyle="1" w:styleId="40">
    <w:name w:val="Заголовок 4 Знак"/>
    <w:basedOn w:val="a2"/>
    <w:link w:val="4"/>
    <w:rsid w:val="002F7640"/>
    <w:rPr>
      <w:rFonts w:ascii="Times New Roman" w:eastAsia="Times New Roman" w:hAnsi="Times New Roman" w:cs="Times New Roman"/>
      <w:b/>
      <w:bCs/>
      <w:sz w:val="28"/>
      <w:szCs w:val="28"/>
      <w:lang w:eastAsia="ru-RU"/>
    </w:rPr>
  </w:style>
  <w:style w:type="character" w:customStyle="1" w:styleId="50">
    <w:name w:val="Заголовок 5 Знак"/>
    <w:aliases w:val="SubClose Знак,RSKH5 Знак,D Head Знак,Kop 1A Знак,Report Heading 5 Знак,h5 Знак,. (1.) Знак"/>
    <w:basedOn w:val="a2"/>
    <w:link w:val="5"/>
    <w:rsid w:val="002F7640"/>
    <w:rPr>
      <w:rFonts w:ascii="Calibri" w:eastAsia="Times New Roman" w:hAnsi="Calibri" w:cs="Times New Roman"/>
      <w:b/>
      <w:bCs/>
      <w:i/>
      <w:iCs/>
      <w:sz w:val="26"/>
      <w:szCs w:val="26"/>
      <w:lang w:val="x-none" w:eastAsia="ar-SA"/>
    </w:rPr>
  </w:style>
  <w:style w:type="character" w:customStyle="1" w:styleId="60">
    <w:name w:val="Заголовок 6 Знак"/>
    <w:aliases w:val="Стиль 6 Знак,Ñòèëü 6 Знак,Report Heading Знак,h6 Знак,. (a.) Знак"/>
    <w:basedOn w:val="a2"/>
    <w:link w:val="6"/>
    <w:rsid w:val="002F7640"/>
    <w:rPr>
      <w:rFonts w:ascii="Times New Roman" w:eastAsia="Times New Roman" w:hAnsi="Times New Roman" w:cs="Times New Roman"/>
      <w:b/>
      <w:bCs/>
      <w:lang w:eastAsia="ru-RU"/>
    </w:rPr>
  </w:style>
  <w:style w:type="character" w:customStyle="1" w:styleId="70">
    <w:name w:val="Заголовок 7 Знак"/>
    <w:basedOn w:val="a2"/>
    <w:link w:val="7"/>
    <w:rsid w:val="002F7640"/>
    <w:rPr>
      <w:rFonts w:ascii="Times New Roman" w:eastAsia="Calibri" w:hAnsi="Times New Roman" w:cs="Times New Roman"/>
      <w:sz w:val="24"/>
      <w:szCs w:val="24"/>
      <w:lang w:eastAsia="ar-SA"/>
    </w:rPr>
  </w:style>
  <w:style w:type="character" w:customStyle="1" w:styleId="80">
    <w:name w:val="Заголовок 8 Знак"/>
    <w:basedOn w:val="a2"/>
    <w:link w:val="8"/>
    <w:rsid w:val="002F7640"/>
    <w:rPr>
      <w:rFonts w:ascii="Times New Roman" w:eastAsia="Calibri" w:hAnsi="Times New Roman" w:cs="Times New Roman"/>
      <w:i/>
      <w:iCs/>
      <w:sz w:val="24"/>
      <w:szCs w:val="24"/>
      <w:lang w:eastAsia="ar-SA"/>
    </w:rPr>
  </w:style>
  <w:style w:type="character" w:customStyle="1" w:styleId="90">
    <w:name w:val="Заголовок 9 Знак"/>
    <w:basedOn w:val="a2"/>
    <w:link w:val="9"/>
    <w:rsid w:val="002F7640"/>
    <w:rPr>
      <w:rFonts w:ascii="Arial" w:eastAsia="Times New Roman" w:hAnsi="Arial" w:cs="Arial"/>
      <w:lang w:eastAsia="ru-RU"/>
    </w:rPr>
  </w:style>
  <w:style w:type="paragraph" w:customStyle="1" w:styleId="22">
    <w:name w:val="заголовок 2"/>
    <w:basedOn w:val="a1"/>
    <w:next w:val="a1"/>
    <w:rsid w:val="002F7640"/>
    <w:pPr>
      <w:keepNext/>
      <w:autoSpaceDE w:val="0"/>
      <w:jc w:val="center"/>
    </w:pPr>
    <w:rPr>
      <w:sz w:val="24"/>
      <w:szCs w:val="24"/>
    </w:rPr>
  </w:style>
  <w:style w:type="character" w:styleId="a5">
    <w:name w:val="Hyperlink"/>
    <w:uiPriority w:val="99"/>
    <w:rsid w:val="002F7640"/>
    <w:rPr>
      <w:color w:val="0000FF"/>
      <w:u w:val="single"/>
    </w:rPr>
  </w:style>
  <w:style w:type="paragraph" w:styleId="11">
    <w:name w:val="toc 1"/>
    <w:basedOn w:val="a1"/>
    <w:next w:val="a1"/>
    <w:autoRedefine/>
    <w:uiPriority w:val="39"/>
    <w:rsid w:val="002F7640"/>
    <w:pPr>
      <w:suppressAutoHyphens w:val="0"/>
    </w:pPr>
    <w:rPr>
      <w:rFonts w:eastAsia="Times New Roman"/>
      <w:lang w:eastAsia="en-US"/>
    </w:rPr>
  </w:style>
  <w:style w:type="paragraph" w:styleId="23">
    <w:name w:val="toc 2"/>
    <w:basedOn w:val="a1"/>
    <w:next w:val="a1"/>
    <w:autoRedefine/>
    <w:uiPriority w:val="39"/>
    <w:rsid w:val="002F7640"/>
    <w:pPr>
      <w:suppressAutoHyphens w:val="0"/>
      <w:ind w:left="200"/>
    </w:pPr>
    <w:rPr>
      <w:rFonts w:eastAsia="Times New Roman"/>
      <w:lang w:eastAsia="en-US"/>
    </w:rPr>
  </w:style>
  <w:style w:type="paragraph" w:styleId="31">
    <w:name w:val="toc 3"/>
    <w:basedOn w:val="a1"/>
    <w:next w:val="a1"/>
    <w:autoRedefine/>
    <w:uiPriority w:val="39"/>
    <w:rsid w:val="002F7640"/>
    <w:pPr>
      <w:suppressAutoHyphens w:val="0"/>
      <w:ind w:left="400"/>
    </w:pPr>
    <w:rPr>
      <w:rFonts w:eastAsia="Times New Roman"/>
      <w:lang w:eastAsia="en-US"/>
    </w:rPr>
  </w:style>
  <w:style w:type="table" w:styleId="a6">
    <w:name w:val="Table Grid"/>
    <w:basedOn w:val="a3"/>
    <w:uiPriority w:val="1"/>
    <w:rsid w:val="002F764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Список1"/>
    <w:basedOn w:val="a1"/>
    <w:rsid w:val="002F7640"/>
    <w:pPr>
      <w:suppressAutoHyphens w:val="0"/>
      <w:ind w:left="283" w:hanging="283"/>
    </w:pPr>
    <w:rPr>
      <w:rFonts w:eastAsia="Times New Roman"/>
      <w:lang w:val="en-AU" w:eastAsia="ru-RU"/>
    </w:rPr>
  </w:style>
  <w:style w:type="paragraph" w:styleId="a7">
    <w:name w:val="Body Text Indent"/>
    <w:aliases w:val="Заголовок таблицы"/>
    <w:basedOn w:val="a1"/>
    <w:link w:val="a8"/>
    <w:rsid w:val="002F7640"/>
    <w:pPr>
      <w:suppressAutoHyphens w:val="0"/>
    </w:pPr>
    <w:rPr>
      <w:rFonts w:eastAsia="Times New Roman"/>
      <w:sz w:val="24"/>
      <w:szCs w:val="24"/>
      <w:lang w:eastAsia="ru-RU"/>
    </w:rPr>
  </w:style>
  <w:style w:type="character" w:customStyle="1" w:styleId="a8">
    <w:name w:val="Основной текст с отступом Знак"/>
    <w:aliases w:val="Заголовок таблицы Знак"/>
    <w:basedOn w:val="a2"/>
    <w:link w:val="a7"/>
    <w:rsid w:val="002F7640"/>
    <w:rPr>
      <w:rFonts w:ascii="Times New Roman" w:eastAsia="Times New Roman" w:hAnsi="Times New Roman" w:cs="Times New Roman"/>
      <w:sz w:val="24"/>
      <w:szCs w:val="24"/>
      <w:lang w:eastAsia="ru-RU"/>
    </w:rPr>
  </w:style>
  <w:style w:type="paragraph" w:styleId="32">
    <w:name w:val="Body Text Indent 3"/>
    <w:basedOn w:val="a1"/>
    <w:link w:val="33"/>
    <w:rsid w:val="002F7640"/>
    <w:pPr>
      <w:suppressAutoHyphens w:val="0"/>
      <w:autoSpaceDE w:val="0"/>
      <w:autoSpaceDN w:val="0"/>
      <w:spacing w:after="120"/>
      <w:ind w:left="283"/>
    </w:pPr>
    <w:rPr>
      <w:rFonts w:eastAsia="Times New Roman"/>
      <w:sz w:val="16"/>
      <w:szCs w:val="16"/>
      <w:lang w:val="x-none" w:eastAsia="x-none"/>
    </w:rPr>
  </w:style>
  <w:style w:type="character" w:customStyle="1" w:styleId="33">
    <w:name w:val="Основной текст с отступом 3 Знак"/>
    <w:basedOn w:val="a2"/>
    <w:link w:val="32"/>
    <w:rsid w:val="002F7640"/>
    <w:rPr>
      <w:rFonts w:ascii="Times New Roman" w:eastAsia="Times New Roman" w:hAnsi="Times New Roman" w:cs="Times New Roman"/>
      <w:sz w:val="16"/>
      <w:szCs w:val="16"/>
      <w:lang w:val="x-none" w:eastAsia="x-none"/>
    </w:rPr>
  </w:style>
  <w:style w:type="paragraph" w:customStyle="1" w:styleId="a9">
    <w:name w:val=" Знак"/>
    <w:basedOn w:val="a1"/>
    <w:autoRedefine/>
    <w:rsid w:val="002F7640"/>
    <w:pPr>
      <w:suppressAutoHyphens w:val="0"/>
      <w:spacing w:after="160" w:line="240" w:lineRule="exact"/>
    </w:pPr>
    <w:rPr>
      <w:rFonts w:eastAsia="SimSun"/>
      <w:b/>
      <w:sz w:val="28"/>
      <w:szCs w:val="24"/>
      <w:lang w:val="en-US" w:eastAsia="en-US"/>
    </w:rPr>
  </w:style>
  <w:style w:type="paragraph" w:customStyle="1" w:styleId="Normal1">
    <w:name w:val="Normal1"/>
    <w:rsid w:val="002F7640"/>
    <w:pPr>
      <w:suppressAutoHyphens/>
      <w:spacing w:after="0" w:line="360" w:lineRule="auto"/>
      <w:ind w:firstLine="709"/>
      <w:jc w:val="both"/>
    </w:pPr>
    <w:rPr>
      <w:rFonts w:ascii="Times New Roman" w:eastAsia="Times New Roman" w:hAnsi="Times New Roman" w:cs="Times New Roman"/>
      <w:sz w:val="26"/>
      <w:szCs w:val="20"/>
      <w:lang w:val="en-US" w:eastAsia="ar-SA"/>
    </w:rPr>
  </w:style>
  <w:style w:type="character" w:customStyle="1" w:styleId="s0">
    <w:name w:val="s0"/>
    <w:rsid w:val="002F7640"/>
    <w:rPr>
      <w:rFonts w:cs="Times New Roman"/>
    </w:rPr>
  </w:style>
  <w:style w:type="paragraph" w:styleId="aa">
    <w:name w:val="Body Text"/>
    <w:aliases w:val="Основной текст Знак1,Основной текст Знак Знак,FLIZ-Осн.текст,Обычный-2,gl,body text,Основной текст Знак Знак Знак Знак Знак Знак Знак,Основной текст Знак Знак Знак Знак Знак,Знак9 Знак,bt"/>
    <w:basedOn w:val="a1"/>
    <w:link w:val="ab"/>
    <w:rsid w:val="002F7640"/>
    <w:pPr>
      <w:spacing w:after="120"/>
    </w:pPr>
    <w:rPr>
      <w:lang w:val="x-none"/>
    </w:rPr>
  </w:style>
  <w:style w:type="character" w:customStyle="1" w:styleId="ab">
    <w:name w:val="Основной текст Знак"/>
    <w:basedOn w:val="a2"/>
    <w:link w:val="aa"/>
    <w:rsid w:val="002F7640"/>
    <w:rPr>
      <w:rFonts w:ascii="Times New Roman" w:eastAsia="Calibri" w:hAnsi="Times New Roman" w:cs="Times New Roman"/>
      <w:sz w:val="20"/>
      <w:szCs w:val="20"/>
      <w:lang w:val="x-none" w:eastAsia="ar-SA"/>
    </w:rPr>
  </w:style>
  <w:style w:type="paragraph" w:styleId="ac">
    <w:name w:val="footer"/>
    <w:aliases w:val="Title Down,Footer_ARGOSS"/>
    <w:basedOn w:val="a1"/>
    <w:link w:val="ad"/>
    <w:uiPriority w:val="99"/>
    <w:rsid w:val="002F7640"/>
    <w:pPr>
      <w:tabs>
        <w:tab w:val="center" w:pos="4153"/>
        <w:tab w:val="right" w:pos="8306"/>
      </w:tabs>
      <w:suppressAutoHyphens w:val="0"/>
      <w:jc w:val="both"/>
    </w:pPr>
    <w:rPr>
      <w:rFonts w:eastAsia="Times New Roman"/>
      <w:sz w:val="26"/>
      <w:lang w:val="x-none" w:eastAsia="x-none"/>
    </w:rPr>
  </w:style>
  <w:style w:type="character" w:customStyle="1" w:styleId="ad">
    <w:name w:val="Нижний колонтитул Знак"/>
    <w:aliases w:val="Title Down Знак,Footer_ARGOSS Знак,Title Down Знак1,Footer_ARGOSS Знак Знак"/>
    <w:basedOn w:val="a2"/>
    <w:link w:val="ac"/>
    <w:uiPriority w:val="99"/>
    <w:rsid w:val="002F7640"/>
    <w:rPr>
      <w:rFonts w:ascii="Times New Roman" w:eastAsia="Times New Roman" w:hAnsi="Times New Roman" w:cs="Times New Roman"/>
      <w:sz w:val="26"/>
      <w:szCs w:val="20"/>
      <w:lang w:val="x-none" w:eastAsia="x-none"/>
    </w:rPr>
  </w:style>
  <w:style w:type="character" w:styleId="ae">
    <w:name w:val="page number"/>
    <w:aliases w:val="Стиль 3,Page Number arabic"/>
    <w:basedOn w:val="a2"/>
    <w:rsid w:val="002F7640"/>
  </w:style>
  <w:style w:type="paragraph" w:styleId="34">
    <w:name w:val="Body Text 3"/>
    <w:basedOn w:val="a1"/>
    <w:link w:val="35"/>
    <w:rsid w:val="002F7640"/>
    <w:pPr>
      <w:spacing w:after="120"/>
    </w:pPr>
    <w:rPr>
      <w:sz w:val="16"/>
      <w:szCs w:val="16"/>
    </w:rPr>
  </w:style>
  <w:style w:type="character" w:customStyle="1" w:styleId="35">
    <w:name w:val="Основной текст 3 Знак"/>
    <w:basedOn w:val="a2"/>
    <w:link w:val="34"/>
    <w:rsid w:val="002F7640"/>
    <w:rPr>
      <w:rFonts w:ascii="Times New Roman" w:eastAsia="Calibri" w:hAnsi="Times New Roman" w:cs="Times New Roman"/>
      <w:sz w:val="16"/>
      <w:szCs w:val="16"/>
      <w:lang w:eastAsia="ar-SA"/>
    </w:rPr>
  </w:style>
  <w:style w:type="paragraph" w:styleId="af">
    <w:name w:val="Plain Text"/>
    <w:aliases w:val="Знак1,Текст Знак Char Char,Текст Знак Знак Знак,Текст Знак Знак,Текст Знак1 Знак1,Текст Знак Знак Знак1,Текст Знак1 Знак1 Знак Знак,Текст Знак Знак Знак1 Знак Знак,Текст Знак Знак1 Знак Знак Знак Знак Знак Знак Знак Знак Знак,Текст Знак2 Знак Знак"/>
    <w:basedOn w:val="a1"/>
    <w:link w:val="13"/>
    <w:uiPriority w:val="99"/>
    <w:rsid w:val="002F7640"/>
    <w:pPr>
      <w:suppressAutoHyphens w:val="0"/>
    </w:pPr>
    <w:rPr>
      <w:rFonts w:ascii="Courier New" w:eastAsia="Times New Roman" w:hAnsi="Courier New"/>
      <w:lang w:val="x-none" w:eastAsia="x-none"/>
    </w:rPr>
  </w:style>
  <w:style w:type="character" w:customStyle="1" w:styleId="af0">
    <w:name w:val="Текст Знак"/>
    <w:basedOn w:val="a2"/>
    <w:semiHidden/>
    <w:rsid w:val="002F7640"/>
    <w:rPr>
      <w:rFonts w:ascii="Consolas" w:eastAsia="Calibri" w:hAnsi="Consolas" w:cs="Times New Roman"/>
      <w:sz w:val="21"/>
      <w:szCs w:val="21"/>
      <w:lang w:eastAsia="ar-SA"/>
    </w:rPr>
  </w:style>
  <w:style w:type="character" w:customStyle="1" w:styleId="13">
    <w:name w:val="Текст Знак1"/>
    <w:aliases w:val="Знак1 Знак,Текст Знак Char Char Знак,Текст Знак Знак Знак Знак,Текст Знак Знак Знак2,Текст Знак1 Знак1 Знак,Текст Знак Знак Знак1 Знак,Текст Знак1 Знак1 Знак Знак Знак,Текст Знак Знак Знак1 Знак Знак Знак,Текст Знак2 Знак Знак Знак, Знак1 Зн"/>
    <w:link w:val="af"/>
    <w:uiPriority w:val="99"/>
    <w:locked/>
    <w:rsid w:val="002F7640"/>
    <w:rPr>
      <w:rFonts w:ascii="Courier New" w:eastAsia="Times New Roman" w:hAnsi="Courier New" w:cs="Times New Roman"/>
      <w:sz w:val="20"/>
      <w:szCs w:val="20"/>
      <w:lang w:val="x-none" w:eastAsia="x-none"/>
    </w:rPr>
  </w:style>
  <w:style w:type="character" w:customStyle="1" w:styleId="s3">
    <w:name w:val="s3"/>
    <w:uiPriority w:val="99"/>
    <w:rsid w:val="002F7640"/>
    <w:rPr>
      <w:rFonts w:ascii="Times New Roman" w:hAnsi="Times New Roman" w:cs="Times New Roman" w:hint="default"/>
      <w:i/>
      <w:iCs/>
      <w:color w:val="FF0000"/>
    </w:rPr>
  </w:style>
  <w:style w:type="character" w:customStyle="1" w:styleId="s1">
    <w:name w:val="s1"/>
    <w:rsid w:val="002F7640"/>
    <w:rPr>
      <w:rFonts w:ascii="Times New Roman" w:hAnsi="Times New Roman" w:cs="Times New Roman" w:hint="default"/>
      <w:b/>
      <w:bCs/>
      <w:color w:val="000000"/>
    </w:rPr>
  </w:style>
  <w:style w:type="character" w:customStyle="1" w:styleId="s9">
    <w:name w:val="s9"/>
    <w:rsid w:val="002F7640"/>
    <w:rPr>
      <w:rFonts w:ascii="Times New Roman" w:hAnsi="Times New Roman" w:cs="Times New Roman" w:hint="default"/>
      <w:i/>
      <w:iCs/>
      <w:color w:val="333399"/>
      <w:u w:val="single"/>
      <w:bdr w:val="none" w:sz="0" w:space="0" w:color="auto" w:frame="1"/>
    </w:rPr>
  </w:style>
  <w:style w:type="paragraph" w:customStyle="1" w:styleId="af1">
    <w:name w:val="Текст основной"/>
    <w:basedOn w:val="a1"/>
    <w:link w:val="af2"/>
    <w:rsid w:val="002F7640"/>
    <w:pPr>
      <w:suppressAutoHyphens w:val="0"/>
      <w:spacing w:after="60"/>
      <w:ind w:firstLine="709"/>
      <w:jc w:val="both"/>
    </w:pPr>
    <w:rPr>
      <w:rFonts w:eastAsia="Times New Roman"/>
      <w:sz w:val="24"/>
      <w:lang w:eastAsia="ru-RU"/>
    </w:rPr>
  </w:style>
  <w:style w:type="character" w:customStyle="1" w:styleId="af2">
    <w:name w:val="Текст основной Знак"/>
    <w:link w:val="af1"/>
    <w:locked/>
    <w:rsid w:val="002F7640"/>
    <w:rPr>
      <w:rFonts w:ascii="Times New Roman" w:eastAsia="Times New Roman" w:hAnsi="Times New Roman" w:cs="Times New Roman"/>
      <w:sz w:val="24"/>
      <w:szCs w:val="20"/>
      <w:lang w:eastAsia="ru-RU"/>
    </w:rPr>
  </w:style>
  <w:style w:type="character" w:customStyle="1" w:styleId="29">
    <w:name w:val="Основной текст (29)_"/>
    <w:link w:val="291"/>
    <w:locked/>
    <w:rsid w:val="002F7640"/>
    <w:rPr>
      <w:sz w:val="23"/>
      <w:szCs w:val="23"/>
      <w:shd w:val="clear" w:color="auto" w:fill="FFFFFF"/>
    </w:rPr>
  </w:style>
  <w:style w:type="paragraph" w:customStyle="1" w:styleId="291">
    <w:name w:val="Основной текст (29)1"/>
    <w:basedOn w:val="a1"/>
    <w:link w:val="29"/>
    <w:rsid w:val="002F7640"/>
    <w:pPr>
      <w:shd w:val="clear" w:color="auto" w:fill="FFFFFF"/>
      <w:suppressAutoHyphens w:val="0"/>
      <w:spacing w:line="274" w:lineRule="exact"/>
      <w:ind w:hanging="440"/>
    </w:pPr>
    <w:rPr>
      <w:rFonts w:asciiTheme="minorHAnsi" w:eastAsiaTheme="minorHAnsi" w:hAnsiTheme="minorHAnsi" w:cstheme="minorBidi"/>
      <w:sz w:val="23"/>
      <w:szCs w:val="23"/>
      <w:shd w:val="clear" w:color="auto" w:fill="FFFFFF"/>
      <w:lang w:eastAsia="en-US"/>
    </w:rPr>
  </w:style>
  <w:style w:type="character" w:customStyle="1" w:styleId="290">
    <w:name w:val="Основной текст (29)"/>
    <w:basedOn w:val="29"/>
    <w:rsid w:val="002F7640"/>
    <w:rPr>
      <w:sz w:val="23"/>
      <w:szCs w:val="23"/>
      <w:shd w:val="clear" w:color="auto" w:fill="FFFFFF"/>
    </w:rPr>
  </w:style>
  <w:style w:type="paragraph" w:customStyle="1" w:styleId="Style4">
    <w:name w:val="Style4"/>
    <w:basedOn w:val="a1"/>
    <w:rsid w:val="002F7640"/>
    <w:pPr>
      <w:widowControl w:val="0"/>
      <w:suppressAutoHyphens w:val="0"/>
      <w:autoSpaceDE w:val="0"/>
      <w:autoSpaceDN w:val="0"/>
      <w:adjustRightInd w:val="0"/>
      <w:spacing w:line="408" w:lineRule="exact"/>
      <w:jc w:val="both"/>
    </w:pPr>
    <w:rPr>
      <w:rFonts w:eastAsia="Times New Roman"/>
      <w:sz w:val="24"/>
      <w:szCs w:val="24"/>
      <w:lang w:eastAsia="ru-RU"/>
    </w:rPr>
  </w:style>
  <w:style w:type="character" w:customStyle="1" w:styleId="FontStyle12">
    <w:name w:val="Font Style12"/>
    <w:rsid w:val="002F7640"/>
    <w:rPr>
      <w:rFonts w:ascii="Times New Roman" w:hAnsi="Times New Roman"/>
      <w:sz w:val="22"/>
    </w:rPr>
  </w:style>
  <w:style w:type="character" w:customStyle="1" w:styleId="apple-converted-space">
    <w:name w:val="apple-converted-space"/>
    <w:basedOn w:val="a2"/>
    <w:rsid w:val="002F7640"/>
  </w:style>
  <w:style w:type="paragraph" w:styleId="af3">
    <w:name w:val="Title"/>
    <w:aliases w:val="Название"/>
    <w:basedOn w:val="a1"/>
    <w:link w:val="af4"/>
    <w:qFormat/>
    <w:rsid w:val="002F7640"/>
    <w:pPr>
      <w:suppressAutoHyphens w:val="0"/>
      <w:jc w:val="center"/>
    </w:pPr>
    <w:rPr>
      <w:rFonts w:eastAsia="Times New Roman"/>
      <w:b/>
      <w:sz w:val="24"/>
      <w:lang w:eastAsia="ru-RU"/>
    </w:rPr>
  </w:style>
  <w:style w:type="character" w:customStyle="1" w:styleId="af5">
    <w:name w:val="Заголовок Знак"/>
    <w:basedOn w:val="a2"/>
    <w:uiPriority w:val="10"/>
    <w:rsid w:val="002F7640"/>
    <w:rPr>
      <w:rFonts w:asciiTheme="majorHAnsi" w:eastAsiaTheme="majorEastAsia" w:hAnsiTheme="majorHAnsi" w:cstheme="majorBidi"/>
      <w:spacing w:val="-10"/>
      <w:kern w:val="28"/>
      <w:sz w:val="56"/>
      <w:szCs w:val="56"/>
      <w:lang w:eastAsia="ar-SA"/>
    </w:rPr>
  </w:style>
  <w:style w:type="character" w:customStyle="1" w:styleId="af4">
    <w:name w:val="Название Знак"/>
    <w:link w:val="af3"/>
    <w:locked/>
    <w:rsid w:val="002F7640"/>
    <w:rPr>
      <w:rFonts w:ascii="Times New Roman" w:eastAsia="Times New Roman" w:hAnsi="Times New Roman" w:cs="Times New Roman"/>
      <w:b/>
      <w:sz w:val="24"/>
      <w:szCs w:val="20"/>
      <w:lang w:eastAsia="ru-RU"/>
    </w:rPr>
  </w:style>
  <w:style w:type="paragraph" w:customStyle="1" w:styleId="af6">
    <w:name w:val="Стандарт"/>
    <w:uiPriority w:val="99"/>
    <w:rsid w:val="002F7640"/>
    <w:pPr>
      <w:spacing w:after="0" w:line="240" w:lineRule="auto"/>
    </w:pPr>
    <w:rPr>
      <w:rFonts w:ascii="Times New Roman" w:eastAsia="Times New Roman" w:hAnsi="Times New Roman" w:cs="Times New Roman"/>
      <w:snapToGrid w:val="0"/>
      <w:sz w:val="24"/>
      <w:szCs w:val="20"/>
      <w:lang w:eastAsia="ru-RU"/>
    </w:rPr>
  </w:style>
  <w:style w:type="paragraph" w:styleId="af7">
    <w:name w:val="Normal (Web)"/>
    <w:aliases w:val="Обычный (веб),Обычный (веб) Знак1,Обычный (веб) Знак Знак1, Знак Знак1 Знак,Обычный (веб) Знак Знак Знак, Знак Знак Знак Знак, Знак Знак1 Знак Знак,Обычный (веб) Знак Знак Знак Знак,Знак Знак Знак Знак,Знак Знак1 Знак Знак"/>
    <w:basedOn w:val="a1"/>
    <w:uiPriority w:val="99"/>
    <w:rsid w:val="002F7640"/>
    <w:pPr>
      <w:suppressAutoHyphens w:val="0"/>
      <w:spacing w:before="100" w:beforeAutospacing="1" w:after="100" w:afterAutospacing="1"/>
    </w:pPr>
    <w:rPr>
      <w:rFonts w:ascii="Verdana" w:eastAsia="Times New Roman" w:hAnsi="Verdana"/>
      <w:color w:val="000000"/>
      <w:sz w:val="22"/>
      <w:szCs w:val="22"/>
      <w:lang w:eastAsia="ru-RU"/>
    </w:rPr>
  </w:style>
  <w:style w:type="paragraph" w:customStyle="1" w:styleId="ListParagraph">
    <w:name w:val="List Paragraph"/>
    <w:basedOn w:val="a1"/>
    <w:link w:val="ListParagraphChar"/>
    <w:rsid w:val="002F7640"/>
    <w:pPr>
      <w:suppressAutoHyphens w:val="0"/>
      <w:spacing w:after="200" w:line="276" w:lineRule="auto"/>
      <w:ind w:left="720"/>
      <w:contextualSpacing/>
    </w:pPr>
    <w:rPr>
      <w:rFonts w:ascii="Calibri" w:eastAsia="Times New Roman" w:hAnsi="Calibri"/>
      <w:sz w:val="22"/>
      <w:szCs w:val="22"/>
      <w:lang w:eastAsia="en-US"/>
    </w:rPr>
  </w:style>
  <w:style w:type="character" w:customStyle="1" w:styleId="ListParagraphChar">
    <w:name w:val="List Paragraph Char"/>
    <w:link w:val="ListParagraph"/>
    <w:locked/>
    <w:rsid w:val="002F7640"/>
    <w:rPr>
      <w:rFonts w:ascii="Calibri" w:eastAsia="Times New Roman" w:hAnsi="Calibri" w:cs="Times New Roman"/>
    </w:rPr>
  </w:style>
  <w:style w:type="paragraph" w:customStyle="1" w:styleId="af8">
    <w:name w:val="Абзац"/>
    <w:basedOn w:val="a1"/>
    <w:rsid w:val="002F7640"/>
    <w:pPr>
      <w:ind w:left="170" w:right="170" w:firstLine="284"/>
      <w:jc w:val="both"/>
    </w:pPr>
    <w:rPr>
      <w:rFonts w:eastAsia="Times New Roman"/>
      <w:sz w:val="24"/>
    </w:rPr>
  </w:style>
  <w:style w:type="paragraph" w:styleId="af9">
    <w:name w:val="List Paragraph"/>
    <w:aliases w:val="Paragraph,Resume Title,List Paragraph Char Char,Bullet 1,b1,Number_1,SGLText List Paragraph,new,lp1,Normal Sentence,Colorful List - Accent 11,ListPar1,List Paragraph2,List Paragraph11,list1,Figure_name,HEAD 3,Citation List,List Paragraph1"/>
    <w:basedOn w:val="a1"/>
    <w:link w:val="afa"/>
    <w:uiPriority w:val="34"/>
    <w:qFormat/>
    <w:rsid w:val="002F7640"/>
    <w:pPr>
      <w:suppressAutoHyphens w:val="0"/>
      <w:ind w:left="708"/>
    </w:pPr>
    <w:rPr>
      <w:rFonts w:eastAsia="Times New Roman"/>
      <w:sz w:val="24"/>
      <w:szCs w:val="24"/>
      <w:lang w:eastAsia="ru-RU"/>
    </w:rPr>
  </w:style>
  <w:style w:type="character" w:customStyle="1" w:styleId="afa">
    <w:name w:val="Абзац списка Знак"/>
    <w:aliases w:val="Paragraph Знак,Resume Title Знак,List Paragraph Char Char Знак,Bullet 1 Знак,b1 Знак,Number_1 Знак,SGLText List Paragraph Знак,new Знак,lp1 Знак,Normal Sentence Знак,Colorful List - Accent 11 Знак,ListPar1 Знак,List Paragraph2 Знак"/>
    <w:link w:val="af9"/>
    <w:uiPriority w:val="34"/>
    <w:qFormat/>
    <w:locked/>
    <w:rsid w:val="002F7640"/>
    <w:rPr>
      <w:rFonts w:ascii="Times New Roman" w:eastAsia="Times New Roman" w:hAnsi="Times New Roman" w:cs="Times New Roman"/>
      <w:sz w:val="24"/>
      <w:szCs w:val="24"/>
      <w:lang w:eastAsia="ru-RU"/>
    </w:rPr>
  </w:style>
  <w:style w:type="paragraph" w:styleId="24">
    <w:name w:val="Body Text Indent 2"/>
    <w:basedOn w:val="a1"/>
    <w:link w:val="25"/>
    <w:rsid w:val="002F7640"/>
    <w:pPr>
      <w:spacing w:after="120" w:line="480" w:lineRule="auto"/>
      <w:ind w:left="283"/>
    </w:pPr>
  </w:style>
  <w:style w:type="character" w:customStyle="1" w:styleId="25">
    <w:name w:val="Основной текст с отступом 2 Знак"/>
    <w:basedOn w:val="a2"/>
    <w:link w:val="24"/>
    <w:rsid w:val="002F7640"/>
    <w:rPr>
      <w:rFonts w:ascii="Times New Roman" w:eastAsia="Calibri" w:hAnsi="Times New Roman" w:cs="Times New Roman"/>
      <w:sz w:val="20"/>
      <w:szCs w:val="20"/>
      <w:lang w:eastAsia="ar-SA"/>
    </w:rPr>
  </w:style>
  <w:style w:type="paragraph" w:customStyle="1" w:styleId="210">
    <w:name w:val="Основной текст 21"/>
    <w:basedOn w:val="a1"/>
    <w:rsid w:val="002F7640"/>
    <w:pPr>
      <w:spacing w:line="360" w:lineRule="auto"/>
    </w:pPr>
    <w:rPr>
      <w:rFonts w:ascii="Arial" w:eastAsia="Times New Roman" w:hAnsi="Arial" w:cs="Arial"/>
      <w:color w:val="000000"/>
      <w:sz w:val="24"/>
      <w:szCs w:val="24"/>
      <w:lang w:eastAsia="ru-RU"/>
    </w:rPr>
  </w:style>
  <w:style w:type="paragraph" w:styleId="afb">
    <w:name w:val="header"/>
    <w:aliases w:val="Title Up,h,Header_ARGOSS,g,g1,g2,g3,ВерхКолонтитул,TI Upper Header"/>
    <w:basedOn w:val="a1"/>
    <w:link w:val="afc"/>
    <w:uiPriority w:val="99"/>
    <w:rsid w:val="002F7640"/>
    <w:pPr>
      <w:tabs>
        <w:tab w:val="center" w:pos="4153"/>
        <w:tab w:val="right" w:pos="8306"/>
      </w:tabs>
      <w:suppressAutoHyphens w:val="0"/>
    </w:pPr>
    <w:rPr>
      <w:rFonts w:eastAsia="Times New Roman"/>
      <w:lang w:eastAsia="ru-RU"/>
    </w:rPr>
  </w:style>
  <w:style w:type="character" w:customStyle="1" w:styleId="afc">
    <w:name w:val="Верхний колонтитул Знак"/>
    <w:aliases w:val="Title Up Знак,h Знак,Header_ARGOSS Знак,Title Up Знак1,h Знак1,g Знак,g1 Знак,g2 Знак,g3 Знак,ВерхКолонтитул Знак,TI Upper Header Знак,Header_ARGOSS Знак Знак"/>
    <w:basedOn w:val="a2"/>
    <w:link w:val="afb"/>
    <w:uiPriority w:val="99"/>
    <w:rsid w:val="002F7640"/>
    <w:rPr>
      <w:rFonts w:ascii="Times New Roman" w:eastAsia="Times New Roman" w:hAnsi="Times New Roman" w:cs="Times New Roman"/>
      <w:sz w:val="20"/>
      <w:szCs w:val="20"/>
      <w:lang w:eastAsia="ru-RU"/>
    </w:rPr>
  </w:style>
  <w:style w:type="paragraph" w:customStyle="1" w:styleId="BodyText2">
    <w:name w:val="Body Text 2"/>
    <w:basedOn w:val="a1"/>
    <w:rsid w:val="002F7640"/>
    <w:pPr>
      <w:suppressAutoHyphens w:val="0"/>
      <w:spacing w:after="120" w:line="360" w:lineRule="auto"/>
      <w:jc w:val="both"/>
    </w:pPr>
    <w:rPr>
      <w:rFonts w:eastAsia="Times New Roman"/>
      <w:sz w:val="24"/>
      <w:lang w:eastAsia="ru-RU"/>
    </w:rPr>
  </w:style>
  <w:style w:type="paragraph" w:customStyle="1" w:styleId="FR1">
    <w:name w:val="FR1"/>
    <w:rsid w:val="002F7640"/>
    <w:pPr>
      <w:widowControl w:val="0"/>
      <w:autoSpaceDE w:val="0"/>
      <w:autoSpaceDN w:val="0"/>
      <w:adjustRightInd w:val="0"/>
      <w:spacing w:before="260" w:after="0" w:line="240" w:lineRule="auto"/>
    </w:pPr>
    <w:rPr>
      <w:rFonts w:ascii="Arial" w:eastAsia="Times New Roman" w:hAnsi="Arial" w:cs="Times New Roman"/>
      <w:b/>
      <w:i/>
      <w:sz w:val="20"/>
      <w:szCs w:val="20"/>
      <w:lang w:eastAsia="ru-RU"/>
    </w:rPr>
  </w:style>
  <w:style w:type="paragraph" w:customStyle="1" w:styleId="FR3">
    <w:name w:val="FR3"/>
    <w:uiPriority w:val="99"/>
    <w:rsid w:val="002F7640"/>
    <w:pPr>
      <w:widowControl w:val="0"/>
      <w:overflowPunct w:val="0"/>
      <w:autoSpaceDE w:val="0"/>
      <w:autoSpaceDN w:val="0"/>
      <w:adjustRightInd w:val="0"/>
      <w:spacing w:after="0" w:line="240" w:lineRule="auto"/>
      <w:textAlignment w:val="baseline"/>
    </w:pPr>
    <w:rPr>
      <w:rFonts w:ascii="Arial" w:eastAsia="Times New Roman" w:hAnsi="Arial" w:cs="Times New Roman"/>
      <w:sz w:val="16"/>
      <w:szCs w:val="20"/>
      <w:lang w:eastAsia="ru-RU"/>
    </w:rPr>
  </w:style>
  <w:style w:type="paragraph" w:customStyle="1" w:styleId="afd">
    <w:name w:val="обычный"/>
    <w:basedOn w:val="a1"/>
    <w:link w:val="afe"/>
    <w:autoRedefine/>
    <w:rsid w:val="002F7640"/>
    <w:pPr>
      <w:tabs>
        <w:tab w:val="left" w:pos="567"/>
      </w:tabs>
      <w:suppressAutoHyphens w:val="0"/>
      <w:ind w:right="-62" w:firstLine="709"/>
      <w:jc w:val="both"/>
    </w:pPr>
    <w:rPr>
      <w:rFonts w:eastAsia="Times New Roman"/>
      <w:sz w:val="28"/>
      <w:szCs w:val="28"/>
      <w:lang w:val="x-none" w:eastAsia="x-none"/>
    </w:rPr>
  </w:style>
  <w:style w:type="character" w:customStyle="1" w:styleId="afe">
    <w:name w:val="обычный Знак"/>
    <w:link w:val="afd"/>
    <w:rsid w:val="002F7640"/>
    <w:rPr>
      <w:rFonts w:ascii="Times New Roman" w:eastAsia="Times New Roman" w:hAnsi="Times New Roman" w:cs="Times New Roman"/>
      <w:sz w:val="28"/>
      <w:szCs w:val="28"/>
      <w:lang w:val="x-none" w:eastAsia="x-none"/>
    </w:rPr>
  </w:style>
  <w:style w:type="paragraph" w:customStyle="1" w:styleId="Default">
    <w:name w:val="Default"/>
    <w:uiPriority w:val="99"/>
    <w:qFormat/>
    <w:rsid w:val="002F764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4">
    <w:name w:val="Абзац списка1"/>
    <w:basedOn w:val="a1"/>
    <w:uiPriority w:val="99"/>
    <w:rsid w:val="002F7640"/>
    <w:pPr>
      <w:suppressAutoHyphens w:val="0"/>
      <w:ind w:left="708"/>
    </w:pPr>
    <w:rPr>
      <w:rFonts w:eastAsia="Times New Roman"/>
      <w:sz w:val="24"/>
      <w:szCs w:val="24"/>
      <w:lang w:eastAsia="ru-RU"/>
    </w:rPr>
  </w:style>
  <w:style w:type="paragraph" w:customStyle="1" w:styleId="aff">
    <w:name w:val="Пункт"/>
    <w:basedOn w:val="aa"/>
    <w:uiPriority w:val="99"/>
    <w:rsid w:val="002F7640"/>
    <w:pPr>
      <w:suppressAutoHyphens w:val="0"/>
      <w:spacing w:before="240" w:after="0"/>
      <w:ind w:firstLine="709"/>
      <w:jc w:val="both"/>
    </w:pPr>
    <w:rPr>
      <w:rFonts w:eastAsia="Times New Roman"/>
      <w:b/>
      <w:sz w:val="24"/>
      <w:szCs w:val="24"/>
      <w:lang w:eastAsia="ru-RU"/>
    </w:rPr>
  </w:style>
  <w:style w:type="paragraph" w:customStyle="1" w:styleId="Heading1">
    <w:name w:val="Heading 1"/>
    <w:basedOn w:val="a1"/>
    <w:uiPriority w:val="1"/>
    <w:qFormat/>
    <w:rsid w:val="002F7640"/>
    <w:pPr>
      <w:widowControl w:val="0"/>
      <w:suppressAutoHyphens w:val="0"/>
      <w:ind w:left="1072"/>
      <w:outlineLvl w:val="1"/>
    </w:pPr>
    <w:rPr>
      <w:rFonts w:eastAsia="Times New Roman"/>
      <w:b/>
      <w:bCs/>
      <w:sz w:val="64"/>
      <w:szCs w:val="64"/>
      <w:lang w:val="en-US" w:eastAsia="en-US"/>
    </w:rPr>
  </w:style>
  <w:style w:type="paragraph" w:customStyle="1" w:styleId="TableParagraph">
    <w:name w:val="Table Paragraph"/>
    <w:basedOn w:val="a1"/>
    <w:uiPriority w:val="1"/>
    <w:qFormat/>
    <w:rsid w:val="002F7640"/>
    <w:pPr>
      <w:widowControl w:val="0"/>
      <w:suppressAutoHyphens w:val="0"/>
    </w:pPr>
    <w:rPr>
      <w:rFonts w:ascii="Calibri" w:hAnsi="Calibri"/>
      <w:sz w:val="22"/>
      <w:szCs w:val="22"/>
      <w:lang w:val="en-US" w:eastAsia="en-US"/>
    </w:rPr>
  </w:style>
  <w:style w:type="table" w:customStyle="1" w:styleId="TableNormal">
    <w:name w:val="Table Normal"/>
    <w:uiPriority w:val="2"/>
    <w:semiHidden/>
    <w:unhideWhenUsed/>
    <w:qFormat/>
    <w:rsid w:val="002F764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Normal">
    <w:name w:val="Normal"/>
    <w:rsid w:val="002F7640"/>
    <w:pPr>
      <w:snapToGrid w:val="0"/>
      <w:spacing w:after="0" w:line="240" w:lineRule="auto"/>
    </w:pPr>
    <w:rPr>
      <w:rFonts w:ascii="Times New Roman" w:eastAsia="Times New Roman" w:hAnsi="Times New Roman" w:cs="Times New Roman"/>
      <w:sz w:val="20"/>
      <w:szCs w:val="20"/>
      <w:lang w:eastAsia="ru-RU"/>
    </w:rPr>
  </w:style>
  <w:style w:type="character" w:styleId="aff0">
    <w:name w:val="footnote reference"/>
    <w:rsid w:val="002F7640"/>
    <w:rPr>
      <w:vertAlign w:val="superscript"/>
    </w:rPr>
  </w:style>
  <w:style w:type="paragraph" w:customStyle="1" w:styleId="NoSpacing">
    <w:name w:val="No Spacing"/>
    <w:link w:val="NoSpacingChar"/>
    <w:rsid w:val="002F7640"/>
    <w:pPr>
      <w:suppressAutoHyphens/>
      <w:spacing w:after="0" w:line="240" w:lineRule="auto"/>
    </w:pPr>
    <w:rPr>
      <w:rFonts w:ascii="Times New Roman" w:eastAsia="Calibri" w:hAnsi="Times New Roman" w:cs="Times New Roman"/>
      <w:sz w:val="24"/>
      <w:szCs w:val="24"/>
      <w:lang w:eastAsia="ar-SA"/>
    </w:rPr>
  </w:style>
  <w:style w:type="character" w:customStyle="1" w:styleId="NoSpacingChar">
    <w:name w:val="No Spacing Char"/>
    <w:link w:val="NoSpacing"/>
    <w:locked/>
    <w:rsid w:val="002F7640"/>
    <w:rPr>
      <w:rFonts w:ascii="Times New Roman" w:eastAsia="Calibri" w:hAnsi="Times New Roman" w:cs="Times New Roman"/>
      <w:sz w:val="24"/>
      <w:szCs w:val="24"/>
      <w:lang w:eastAsia="ar-SA"/>
    </w:rPr>
  </w:style>
  <w:style w:type="paragraph" w:customStyle="1" w:styleId="15">
    <w:name w:val="Обычный1"/>
    <w:rsid w:val="002F7640"/>
    <w:pPr>
      <w:snapToGrid w:val="0"/>
      <w:spacing w:after="0" w:line="240" w:lineRule="auto"/>
    </w:pPr>
    <w:rPr>
      <w:rFonts w:ascii="Times New Roman" w:eastAsia="Times New Roman" w:hAnsi="Times New Roman" w:cs="Times New Roman"/>
      <w:sz w:val="20"/>
      <w:szCs w:val="20"/>
      <w:lang w:eastAsia="ru-RU"/>
    </w:rPr>
  </w:style>
  <w:style w:type="paragraph" w:customStyle="1" w:styleId="Heading">
    <w:name w:val="Heading"/>
    <w:rsid w:val="002F7640"/>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26">
    <w:name w:val="Обычный2"/>
    <w:uiPriority w:val="99"/>
    <w:rsid w:val="002F7640"/>
    <w:pPr>
      <w:snapToGrid w:val="0"/>
      <w:spacing w:after="0" w:line="240" w:lineRule="auto"/>
    </w:pPr>
    <w:rPr>
      <w:rFonts w:ascii="Times New Roman" w:eastAsia="Times New Roman" w:hAnsi="Times New Roman" w:cs="Times New Roman"/>
      <w:sz w:val="20"/>
      <w:szCs w:val="20"/>
      <w:lang w:eastAsia="ru-RU"/>
    </w:rPr>
  </w:style>
  <w:style w:type="paragraph" w:customStyle="1" w:styleId="Heading2">
    <w:name w:val="Heading 2"/>
    <w:basedOn w:val="a1"/>
    <w:uiPriority w:val="1"/>
    <w:qFormat/>
    <w:rsid w:val="002F7640"/>
    <w:pPr>
      <w:widowControl w:val="0"/>
      <w:suppressAutoHyphens w:val="0"/>
      <w:autoSpaceDE w:val="0"/>
      <w:autoSpaceDN w:val="0"/>
      <w:ind w:left="1424"/>
      <w:outlineLvl w:val="2"/>
    </w:pPr>
    <w:rPr>
      <w:rFonts w:eastAsia="Times New Roman"/>
      <w:b/>
      <w:bCs/>
      <w:sz w:val="25"/>
      <w:szCs w:val="25"/>
      <w:lang w:val="en-US" w:eastAsia="en-US"/>
    </w:rPr>
  </w:style>
  <w:style w:type="paragraph" w:customStyle="1" w:styleId="36">
    <w:name w:val="Обычный3"/>
    <w:rsid w:val="002F7640"/>
    <w:pPr>
      <w:snapToGrid w:val="0"/>
      <w:spacing w:after="0" w:line="240" w:lineRule="auto"/>
    </w:pPr>
    <w:rPr>
      <w:rFonts w:ascii="Times New Roman" w:eastAsia="Times New Roman" w:hAnsi="Times New Roman" w:cs="Times New Roman"/>
      <w:sz w:val="20"/>
      <w:szCs w:val="20"/>
      <w:lang w:eastAsia="ru-RU"/>
    </w:rPr>
  </w:style>
  <w:style w:type="character" w:customStyle="1" w:styleId="aff1">
    <w:name w:val="Основной текст_"/>
    <w:link w:val="16"/>
    <w:uiPriority w:val="99"/>
    <w:rsid w:val="002F7640"/>
    <w:rPr>
      <w:sz w:val="28"/>
      <w:szCs w:val="28"/>
      <w:shd w:val="clear" w:color="auto" w:fill="FFFFFF"/>
    </w:rPr>
  </w:style>
  <w:style w:type="paragraph" w:customStyle="1" w:styleId="16">
    <w:name w:val="Основной текст1"/>
    <w:basedOn w:val="a1"/>
    <w:link w:val="aff1"/>
    <w:uiPriority w:val="99"/>
    <w:rsid w:val="002F7640"/>
    <w:pPr>
      <w:widowControl w:val="0"/>
      <w:shd w:val="clear" w:color="auto" w:fill="FFFFFF"/>
      <w:suppressAutoHyphens w:val="0"/>
      <w:ind w:firstLine="400"/>
    </w:pPr>
    <w:rPr>
      <w:rFonts w:asciiTheme="minorHAnsi" w:eastAsiaTheme="minorHAnsi" w:hAnsiTheme="minorHAnsi" w:cstheme="minorBidi"/>
      <w:sz w:val="28"/>
      <w:szCs w:val="28"/>
      <w:lang w:eastAsia="en-US"/>
    </w:rPr>
  </w:style>
  <w:style w:type="character" w:customStyle="1" w:styleId="aff2">
    <w:name w:val="Колонтитул_"/>
    <w:link w:val="aff3"/>
    <w:rsid w:val="002F7640"/>
    <w:rPr>
      <w:i/>
      <w:iCs/>
      <w:shd w:val="clear" w:color="auto" w:fill="FFFFFF"/>
    </w:rPr>
  </w:style>
  <w:style w:type="paragraph" w:customStyle="1" w:styleId="aff3">
    <w:name w:val="Колонтитул"/>
    <w:basedOn w:val="a1"/>
    <w:link w:val="aff2"/>
    <w:rsid w:val="002F7640"/>
    <w:pPr>
      <w:widowControl w:val="0"/>
      <w:shd w:val="clear" w:color="auto" w:fill="FFFFFF"/>
      <w:suppressAutoHyphens w:val="0"/>
      <w:jc w:val="center"/>
    </w:pPr>
    <w:rPr>
      <w:rFonts w:asciiTheme="minorHAnsi" w:eastAsiaTheme="minorHAnsi" w:hAnsiTheme="minorHAnsi" w:cstheme="minorBidi"/>
      <w:i/>
      <w:iCs/>
      <w:sz w:val="22"/>
      <w:szCs w:val="22"/>
      <w:lang w:eastAsia="en-US"/>
    </w:rPr>
  </w:style>
  <w:style w:type="paragraph" w:customStyle="1" w:styleId="pj">
    <w:name w:val="pj"/>
    <w:basedOn w:val="a1"/>
    <w:rsid w:val="002F7640"/>
    <w:pPr>
      <w:suppressAutoHyphens w:val="0"/>
      <w:ind w:firstLine="400"/>
      <w:jc w:val="both"/>
    </w:pPr>
    <w:rPr>
      <w:rFonts w:eastAsia="Times New Roman"/>
      <w:color w:val="000000"/>
      <w:sz w:val="24"/>
      <w:szCs w:val="24"/>
      <w:lang w:eastAsia="ru-RU"/>
    </w:rPr>
  </w:style>
  <w:style w:type="paragraph" w:styleId="41">
    <w:name w:val="toc 4"/>
    <w:basedOn w:val="a1"/>
    <w:next w:val="a1"/>
    <w:autoRedefine/>
    <w:uiPriority w:val="39"/>
    <w:unhideWhenUsed/>
    <w:rsid w:val="002F7640"/>
    <w:pPr>
      <w:suppressAutoHyphens w:val="0"/>
      <w:spacing w:after="100" w:line="276" w:lineRule="auto"/>
      <w:ind w:left="660"/>
    </w:pPr>
    <w:rPr>
      <w:rFonts w:ascii="Calibri" w:eastAsia="Times New Roman" w:hAnsi="Calibri"/>
      <w:sz w:val="22"/>
      <w:szCs w:val="22"/>
      <w:lang w:eastAsia="ru-RU"/>
    </w:rPr>
  </w:style>
  <w:style w:type="paragraph" w:styleId="51">
    <w:name w:val="toc 5"/>
    <w:basedOn w:val="a1"/>
    <w:next w:val="a1"/>
    <w:autoRedefine/>
    <w:uiPriority w:val="39"/>
    <w:unhideWhenUsed/>
    <w:rsid w:val="002F7640"/>
    <w:pPr>
      <w:suppressAutoHyphens w:val="0"/>
      <w:spacing w:after="100" w:line="276" w:lineRule="auto"/>
      <w:ind w:left="880"/>
    </w:pPr>
    <w:rPr>
      <w:rFonts w:ascii="Calibri" w:eastAsia="Times New Roman" w:hAnsi="Calibri"/>
      <w:sz w:val="22"/>
      <w:szCs w:val="22"/>
      <w:lang w:eastAsia="ru-RU"/>
    </w:rPr>
  </w:style>
  <w:style w:type="paragraph" w:styleId="61">
    <w:name w:val="toc 6"/>
    <w:basedOn w:val="a1"/>
    <w:next w:val="a1"/>
    <w:autoRedefine/>
    <w:uiPriority w:val="39"/>
    <w:unhideWhenUsed/>
    <w:rsid w:val="002F7640"/>
    <w:pPr>
      <w:suppressAutoHyphens w:val="0"/>
      <w:spacing w:after="100" w:line="276" w:lineRule="auto"/>
      <w:ind w:left="1100"/>
    </w:pPr>
    <w:rPr>
      <w:rFonts w:ascii="Calibri" w:eastAsia="Times New Roman" w:hAnsi="Calibri"/>
      <w:sz w:val="22"/>
      <w:szCs w:val="22"/>
      <w:lang w:eastAsia="ru-RU"/>
    </w:rPr>
  </w:style>
  <w:style w:type="paragraph" w:styleId="71">
    <w:name w:val="toc 7"/>
    <w:basedOn w:val="a1"/>
    <w:next w:val="a1"/>
    <w:autoRedefine/>
    <w:uiPriority w:val="39"/>
    <w:unhideWhenUsed/>
    <w:rsid w:val="002F7640"/>
    <w:pPr>
      <w:suppressAutoHyphens w:val="0"/>
      <w:spacing w:after="100" w:line="276" w:lineRule="auto"/>
      <w:ind w:left="1320"/>
    </w:pPr>
    <w:rPr>
      <w:rFonts w:ascii="Calibri" w:eastAsia="Times New Roman" w:hAnsi="Calibri"/>
      <w:sz w:val="22"/>
      <w:szCs w:val="22"/>
      <w:lang w:eastAsia="ru-RU"/>
    </w:rPr>
  </w:style>
  <w:style w:type="paragraph" w:styleId="81">
    <w:name w:val="toc 8"/>
    <w:basedOn w:val="a1"/>
    <w:next w:val="a1"/>
    <w:autoRedefine/>
    <w:uiPriority w:val="39"/>
    <w:unhideWhenUsed/>
    <w:rsid w:val="002F7640"/>
    <w:pPr>
      <w:suppressAutoHyphens w:val="0"/>
      <w:spacing w:after="100" w:line="276" w:lineRule="auto"/>
      <w:ind w:left="1540"/>
    </w:pPr>
    <w:rPr>
      <w:rFonts w:ascii="Calibri" w:eastAsia="Times New Roman" w:hAnsi="Calibri"/>
      <w:sz w:val="22"/>
      <w:szCs w:val="22"/>
      <w:lang w:eastAsia="ru-RU"/>
    </w:rPr>
  </w:style>
  <w:style w:type="paragraph" w:styleId="91">
    <w:name w:val="toc 9"/>
    <w:basedOn w:val="a1"/>
    <w:next w:val="a1"/>
    <w:autoRedefine/>
    <w:uiPriority w:val="39"/>
    <w:unhideWhenUsed/>
    <w:rsid w:val="002F7640"/>
    <w:pPr>
      <w:suppressAutoHyphens w:val="0"/>
      <w:spacing w:after="100" w:line="276" w:lineRule="auto"/>
      <w:ind w:left="1760"/>
    </w:pPr>
    <w:rPr>
      <w:rFonts w:ascii="Calibri" w:eastAsia="Times New Roman" w:hAnsi="Calibri"/>
      <w:sz w:val="22"/>
      <w:szCs w:val="22"/>
      <w:lang w:eastAsia="ru-RU"/>
    </w:rPr>
  </w:style>
  <w:style w:type="character" w:customStyle="1" w:styleId="aff4">
    <w:name w:val="Подпись к таблице_"/>
    <w:link w:val="aff5"/>
    <w:uiPriority w:val="99"/>
    <w:rsid w:val="002F7640"/>
    <w:rPr>
      <w:sz w:val="27"/>
      <w:szCs w:val="27"/>
      <w:shd w:val="clear" w:color="auto" w:fill="FFFFFF"/>
    </w:rPr>
  </w:style>
  <w:style w:type="paragraph" w:customStyle="1" w:styleId="aff5">
    <w:name w:val="Подпись к таблице"/>
    <w:basedOn w:val="a1"/>
    <w:link w:val="aff4"/>
    <w:uiPriority w:val="99"/>
    <w:rsid w:val="002F7640"/>
    <w:pPr>
      <w:shd w:val="clear" w:color="auto" w:fill="FFFFFF"/>
      <w:suppressAutoHyphens w:val="0"/>
      <w:spacing w:line="240" w:lineRule="atLeast"/>
    </w:pPr>
    <w:rPr>
      <w:rFonts w:asciiTheme="minorHAnsi" w:eastAsiaTheme="minorHAnsi" w:hAnsiTheme="minorHAnsi" w:cstheme="minorBidi"/>
      <w:sz w:val="27"/>
      <w:szCs w:val="27"/>
      <w:lang w:eastAsia="en-US"/>
    </w:rPr>
  </w:style>
  <w:style w:type="character" w:customStyle="1" w:styleId="aff6">
    <w:name w:val="Другое_"/>
    <w:link w:val="aff7"/>
    <w:uiPriority w:val="99"/>
    <w:rsid w:val="002F7640"/>
    <w:rPr>
      <w:sz w:val="28"/>
      <w:szCs w:val="28"/>
      <w:shd w:val="clear" w:color="auto" w:fill="FFFFFF"/>
    </w:rPr>
  </w:style>
  <w:style w:type="paragraph" w:customStyle="1" w:styleId="aff7">
    <w:name w:val="Другое"/>
    <w:basedOn w:val="a1"/>
    <w:link w:val="aff6"/>
    <w:uiPriority w:val="99"/>
    <w:rsid w:val="002F7640"/>
    <w:pPr>
      <w:widowControl w:val="0"/>
      <w:shd w:val="clear" w:color="auto" w:fill="FFFFFF"/>
      <w:suppressAutoHyphens w:val="0"/>
      <w:ind w:firstLine="400"/>
    </w:pPr>
    <w:rPr>
      <w:rFonts w:asciiTheme="minorHAnsi" w:eastAsiaTheme="minorHAnsi" w:hAnsiTheme="minorHAnsi" w:cstheme="minorBidi"/>
      <w:sz w:val="28"/>
      <w:szCs w:val="28"/>
      <w:lang w:eastAsia="en-US"/>
    </w:rPr>
  </w:style>
  <w:style w:type="character" w:styleId="a0">
    <w:name w:val="Strong"/>
    <w:qFormat/>
    <w:rsid w:val="002F7640"/>
    <w:rPr>
      <w:b/>
      <w:bCs/>
    </w:rPr>
  </w:style>
  <w:style w:type="character" w:customStyle="1" w:styleId="nowrap">
    <w:name w:val="nowrap"/>
    <w:rsid w:val="002F7640"/>
  </w:style>
  <w:style w:type="character" w:customStyle="1" w:styleId="27">
    <w:name w:val="Заголовок №2_"/>
    <w:link w:val="28"/>
    <w:locked/>
    <w:rsid w:val="002F7640"/>
    <w:rPr>
      <w:b/>
      <w:bCs/>
      <w:sz w:val="28"/>
      <w:szCs w:val="28"/>
      <w:shd w:val="clear" w:color="auto" w:fill="FFFFFF"/>
    </w:rPr>
  </w:style>
  <w:style w:type="paragraph" w:customStyle="1" w:styleId="28">
    <w:name w:val="Заголовок №2"/>
    <w:basedOn w:val="a1"/>
    <w:link w:val="27"/>
    <w:rsid w:val="002F7640"/>
    <w:pPr>
      <w:widowControl w:val="0"/>
      <w:shd w:val="clear" w:color="auto" w:fill="FFFFFF"/>
      <w:suppressAutoHyphens w:val="0"/>
      <w:spacing w:after="320"/>
      <w:jc w:val="center"/>
      <w:outlineLvl w:val="1"/>
    </w:pPr>
    <w:rPr>
      <w:rFonts w:asciiTheme="minorHAnsi" w:eastAsiaTheme="minorHAnsi" w:hAnsiTheme="minorHAnsi" w:cstheme="minorBidi"/>
      <w:b/>
      <w:bCs/>
      <w:sz w:val="28"/>
      <w:szCs w:val="28"/>
      <w:lang w:eastAsia="en-US"/>
    </w:rPr>
  </w:style>
  <w:style w:type="character" w:customStyle="1" w:styleId="aff8">
    <w:name w:val="Оглавление_"/>
    <w:link w:val="aff9"/>
    <w:locked/>
    <w:rsid w:val="002F7640"/>
    <w:rPr>
      <w:sz w:val="28"/>
      <w:szCs w:val="28"/>
      <w:shd w:val="clear" w:color="auto" w:fill="FFFFFF"/>
    </w:rPr>
  </w:style>
  <w:style w:type="paragraph" w:customStyle="1" w:styleId="aff9">
    <w:name w:val="Оглавление"/>
    <w:basedOn w:val="a1"/>
    <w:link w:val="aff8"/>
    <w:rsid w:val="002F7640"/>
    <w:pPr>
      <w:widowControl w:val="0"/>
      <w:shd w:val="clear" w:color="auto" w:fill="FFFFFF"/>
      <w:suppressAutoHyphens w:val="0"/>
      <w:ind w:left="3620"/>
    </w:pPr>
    <w:rPr>
      <w:rFonts w:asciiTheme="minorHAnsi" w:eastAsiaTheme="minorHAnsi" w:hAnsiTheme="minorHAnsi" w:cstheme="minorBidi"/>
      <w:sz w:val="28"/>
      <w:szCs w:val="28"/>
      <w:lang w:eastAsia="en-US"/>
    </w:rPr>
  </w:style>
  <w:style w:type="character" w:customStyle="1" w:styleId="62">
    <w:name w:val="Основной текст (6)_"/>
    <w:link w:val="63"/>
    <w:locked/>
    <w:rsid w:val="002F7640"/>
    <w:rPr>
      <w:sz w:val="18"/>
      <w:szCs w:val="18"/>
      <w:shd w:val="clear" w:color="auto" w:fill="FFFFFF"/>
    </w:rPr>
  </w:style>
  <w:style w:type="paragraph" w:customStyle="1" w:styleId="63">
    <w:name w:val="Основной текст (6)"/>
    <w:basedOn w:val="a1"/>
    <w:link w:val="62"/>
    <w:rsid w:val="002F7640"/>
    <w:pPr>
      <w:widowControl w:val="0"/>
      <w:shd w:val="clear" w:color="auto" w:fill="FFFFFF"/>
      <w:suppressAutoHyphens w:val="0"/>
      <w:spacing w:line="317" w:lineRule="auto"/>
      <w:jc w:val="center"/>
    </w:pPr>
    <w:rPr>
      <w:rFonts w:asciiTheme="minorHAnsi" w:eastAsiaTheme="minorHAnsi" w:hAnsiTheme="minorHAnsi" w:cstheme="minorBidi"/>
      <w:sz w:val="18"/>
      <w:szCs w:val="18"/>
      <w:lang w:eastAsia="en-US"/>
    </w:rPr>
  </w:style>
  <w:style w:type="character" w:customStyle="1" w:styleId="affa">
    <w:name w:val="Подпись к картинке_"/>
    <w:link w:val="affb"/>
    <w:locked/>
    <w:rsid w:val="002F7640"/>
    <w:rPr>
      <w:rFonts w:ascii="Arial" w:hAnsi="Arial" w:cs="Arial"/>
      <w:color w:val="6E3113"/>
      <w:sz w:val="19"/>
      <w:szCs w:val="19"/>
      <w:shd w:val="clear" w:color="auto" w:fill="FFFFFF"/>
    </w:rPr>
  </w:style>
  <w:style w:type="paragraph" w:customStyle="1" w:styleId="affb">
    <w:name w:val="Подпись к картинке"/>
    <w:basedOn w:val="a1"/>
    <w:link w:val="affa"/>
    <w:rsid w:val="002F7640"/>
    <w:pPr>
      <w:widowControl w:val="0"/>
      <w:shd w:val="clear" w:color="auto" w:fill="FFFFFF"/>
      <w:suppressAutoHyphens w:val="0"/>
      <w:spacing w:line="187" w:lineRule="auto"/>
    </w:pPr>
    <w:rPr>
      <w:rFonts w:ascii="Arial" w:eastAsiaTheme="minorHAnsi" w:hAnsi="Arial" w:cs="Arial"/>
      <w:color w:val="6E3113"/>
      <w:sz w:val="19"/>
      <w:szCs w:val="19"/>
      <w:lang w:eastAsia="en-US"/>
    </w:rPr>
  </w:style>
  <w:style w:type="character" w:customStyle="1" w:styleId="2a">
    <w:name w:val="Основной текст Знак2"/>
    <w:aliases w:val="Основной текст Знак1 Знак,Основной текст Знак Знак Знак,Основной текст Знак Знак1,FLIZ-Осн.текст Знак,Обычный-2 Знак,gl Знак,body text Знак,Основной текст Знак Знак Знак Знак Знак Знак Знак Знак,Основной текст1 Знак,Знак9 Знак Знак"/>
    <w:uiPriority w:val="99"/>
    <w:rsid w:val="002F7640"/>
    <w:rPr>
      <w:lang w:val="ru-RU" w:eastAsia="ru-RU" w:bidi="ar-SA"/>
    </w:rPr>
  </w:style>
  <w:style w:type="paragraph" w:styleId="2b">
    <w:name w:val="List 2"/>
    <w:basedOn w:val="a1"/>
    <w:rsid w:val="002F7640"/>
    <w:pPr>
      <w:suppressAutoHyphens w:val="0"/>
      <w:ind w:left="566" w:hanging="283"/>
    </w:pPr>
    <w:rPr>
      <w:rFonts w:eastAsia="Times New Roman" w:cs="Arial"/>
      <w:sz w:val="24"/>
      <w:lang w:eastAsia="ru-RU"/>
    </w:rPr>
  </w:style>
  <w:style w:type="paragraph" w:styleId="2c">
    <w:name w:val="Body Text 2"/>
    <w:aliases w:val="Основной текст 2 Знак1 Знак,Основной текст 2 Знак Знак1 Знак,Знак Знак1 Знак,Знак Знак,Знак2"/>
    <w:basedOn w:val="a1"/>
    <w:link w:val="2d"/>
    <w:rsid w:val="002F7640"/>
    <w:pPr>
      <w:widowControl w:val="0"/>
      <w:shd w:val="clear" w:color="auto" w:fill="FFFFFF"/>
      <w:suppressAutoHyphens w:val="0"/>
      <w:autoSpaceDE w:val="0"/>
      <w:autoSpaceDN w:val="0"/>
      <w:adjustRightInd w:val="0"/>
      <w:spacing w:line="360" w:lineRule="auto"/>
      <w:jc w:val="center"/>
    </w:pPr>
    <w:rPr>
      <w:rFonts w:ascii="Arial" w:eastAsia="Times New Roman" w:hAnsi="Arial" w:cs="Arial"/>
      <w:b/>
      <w:i/>
      <w:color w:val="000000"/>
      <w:sz w:val="36"/>
      <w:lang w:eastAsia="ru-RU"/>
    </w:rPr>
  </w:style>
  <w:style w:type="character" w:customStyle="1" w:styleId="2d">
    <w:name w:val="Основной текст 2 Знак"/>
    <w:aliases w:val="Основной текст 2 Знак1 Знак Знак1,Основной текст 2 Знак Знак1 Знак Знак1,Знак Знак Знак Знак Знак1,Знак Знак1 Знак Знак1,Знак Знак Знак1,Знак2 Знак"/>
    <w:basedOn w:val="a2"/>
    <w:link w:val="2c"/>
    <w:rsid w:val="002F7640"/>
    <w:rPr>
      <w:rFonts w:ascii="Arial" w:eastAsia="Times New Roman" w:hAnsi="Arial" w:cs="Arial"/>
      <w:b/>
      <w:i/>
      <w:color w:val="000000"/>
      <w:sz w:val="36"/>
      <w:szCs w:val="20"/>
      <w:shd w:val="clear" w:color="auto" w:fill="FFFFFF"/>
      <w:lang w:eastAsia="ru-RU"/>
    </w:rPr>
  </w:style>
  <w:style w:type="paragraph" w:styleId="affc">
    <w:name w:val="Block Text"/>
    <w:basedOn w:val="a1"/>
    <w:rsid w:val="002F7640"/>
    <w:pPr>
      <w:widowControl w:val="0"/>
      <w:shd w:val="clear" w:color="auto" w:fill="FFFFFF"/>
      <w:suppressAutoHyphens w:val="0"/>
      <w:autoSpaceDE w:val="0"/>
      <w:autoSpaceDN w:val="0"/>
      <w:adjustRightInd w:val="0"/>
      <w:spacing w:line="360" w:lineRule="auto"/>
      <w:ind w:left="360" w:right="1642" w:firstLine="540"/>
      <w:jc w:val="center"/>
    </w:pPr>
    <w:rPr>
      <w:rFonts w:ascii="Arial" w:eastAsia="Times New Roman" w:hAnsi="Arial" w:cs="Arial"/>
      <w:b/>
      <w:color w:val="000000"/>
      <w:spacing w:val="-1"/>
      <w:sz w:val="36"/>
      <w:lang w:eastAsia="ru-RU"/>
    </w:rPr>
  </w:style>
  <w:style w:type="paragraph" w:customStyle="1" w:styleId="92">
    <w:name w:val="заголовок 9"/>
    <w:basedOn w:val="a1"/>
    <w:next w:val="a1"/>
    <w:rsid w:val="002F7640"/>
    <w:pPr>
      <w:keepNext/>
      <w:suppressAutoHyphens w:val="0"/>
      <w:jc w:val="both"/>
    </w:pPr>
    <w:rPr>
      <w:rFonts w:eastAsia="Times New Roman"/>
      <w:b/>
      <w:sz w:val="24"/>
      <w:lang w:eastAsia="ru-RU"/>
    </w:rPr>
  </w:style>
  <w:style w:type="paragraph" w:customStyle="1" w:styleId="Web">
    <w:name w:val="Обычный (Web)"/>
    <w:basedOn w:val="a1"/>
    <w:rsid w:val="002F7640"/>
    <w:pPr>
      <w:suppressAutoHyphens w:val="0"/>
      <w:spacing w:before="100" w:after="100"/>
    </w:pPr>
    <w:rPr>
      <w:rFonts w:eastAsia="Times New Roman"/>
      <w:sz w:val="24"/>
      <w:szCs w:val="24"/>
      <w:lang w:eastAsia="ru-RU"/>
    </w:rPr>
  </w:style>
  <w:style w:type="paragraph" w:customStyle="1" w:styleId="FR2">
    <w:name w:val="FR2"/>
    <w:rsid w:val="002F7640"/>
    <w:pPr>
      <w:widowControl w:val="0"/>
      <w:autoSpaceDE w:val="0"/>
      <w:autoSpaceDN w:val="0"/>
      <w:adjustRightInd w:val="0"/>
      <w:spacing w:after="260" w:line="340" w:lineRule="auto"/>
      <w:ind w:left="440" w:right="200"/>
      <w:jc w:val="center"/>
    </w:pPr>
    <w:rPr>
      <w:rFonts w:ascii="Arial" w:eastAsia="Times New Roman" w:hAnsi="Arial" w:cs="Times New Roman"/>
      <w:i/>
      <w:sz w:val="20"/>
      <w:szCs w:val="20"/>
      <w:lang w:eastAsia="ru-RU"/>
    </w:rPr>
  </w:style>
  <w:style w:type="paragraph" w:customStyle="1" w:styleId="BodyTextIndent2">
    <w:name w:val="Body Text Indent 2"/>
    <w:basedOn w:val="a1"/>
    <w:rsid w:val="002F7640"/>
    <w:pPr>
      <w:widowControl w:val="0"/>
      <w:suppressAutoHyphens w:val="0"/>
      <w:ind w:firstLine="851"/>
      <w:jc w:val="both"/>
    </w:pPr>
    <w:rPr>
      <w:rFonts w:eastAsia="Times New Roman"/>
      <w:color w:val="000000"/>
      <w:sz w:val="28"/>
      <w:lang w:eastAsia="ru-RU"/>
    </w:rPr>
  </w:style>
  <w:style w:type="paragraph" w:customStyle="1" w:styleId="affd">
    <w:name w:val="?????????????"/>
    <w:basedOn w:val="a1"/>
    <w:rsid w:val="002F7640"/>
    <w:pPr>
      <w:suppressAutoHyphens w:val="0"/>
    </w:pPr>
    <w:rPr>
      <w:rFonts w:eastAsia="Times New Roman"/>
      <w:sz w:val="24"/>
      <w:lang w:eastAsia="ru-RU"/>
    </w:rPr>
  </w:style>
  <w:style w:type="paragraph" w:customStyle="1" w:styleId="BodyText3">
    <w:name w:val="Body Text 3"/>
    <w:basedOn w:val="a1"/>
    <w:rsid w:val="002F7640"/>
    <w:pPr>
      <w:suppressAutoHyphens w:val="0"/>
      <w:spacing w:after="120"/>
      <w:jc w:val="both"/>
    </w:pPr>
    <w:rPr>
      <w:rFonts w:eastAsia="Times New Roman"/>
      <w:snapToGrid w:val="0"/>
      <w:sz w:val="24"/>
      <w:lang w:val="en-US" w:eastAsia="ru-RU"/>
    </w:rPr>
  </w:style>
  <w:style w:type="paragraph" w:customStyle="1" w:styleId="17">
    <w:name w:val="Стиль1"/>
    <w:basedOn w:val="aa"/>
    <w:next w:val="affe"/>
    <w:rsid w:val="002F7640"/>
    <w:pPr>
      <w:keepNext/>
      <w:keepLines/>
      <w:suppressLineNumbers/>
      <w:suppressAutoHyphens w:val="0"/>
      <w:spacing w:after="0"/>
      <w:jc w:val="both"/>
    </w:pPr>
    <w:rPr>
      <w:rFonts w:eastAsia="Times New Roman"/>
      <w:b/>
      <w:sz w:val="22"/>
      <w:lang w:val="ru-RU" w:eastAsia="ru-RU"/>
    </w:rPr>
  </w:style>
  <w:style w:type="paragraph" w:styleId="affe">
    <w:name w:val="List"/>
    <w:basedOn w:val="a1"/>
    <w:rsid w:val="002F7640"/>
    <w:pPr>
      <w:widowControl w:val="0"/>
      <w:suppressAutoHyphens w:val="0"/>
      <w:autoSpaceDE w:val="0"/>
      <w:autoSpaceDN w:val="0"/>
      <w:adjustRightInd w:val="0"/>
      <w:ind w:left="283" w:hanging="283"/>
    </w:pPr>
    <w:rPr>
      <w:rFonts w:ascii="Arial" w:eastAsia="Times New Roman" w:hAnsi="Arial" w:cs="Arial"/>
      <w:lang w:eastAsia="ru-RU"/>
    </w:rPr>
  </w:style>
  <w:style w:type="paragraph" w:styleId="afff">
    <w:name w:val="Balloon Text"/>
    <w:basedOn w:val="a1"/>
    <w:link w:val="afff0"/>
    <w:rsid w:val="002F7640"/>
    <w:pPr>
      <w:widowControl w:val="0"/>
      <w:suppressAutoHyphens w:val="0"/>
      <w:autoSpaceDE w:val="0"/>
      <w:autoSpaceDN w:val="0"/>
      <w:adjustRightInd w:val="0"/>
    </w:pPr>
    <w:rPr>
      <w:rFonts w:ascii="Tahoma" w:eastAsia="Times New Roman" w:hAnsi="Tahoma" w:cs="Tahoma"/>
      <w:sz w:val="16"/>
      <w:szCs w:val="16"/>
      <w:lang w:eastAsia="ru-RU"/>
    </w:rPr>
  </w:style>
  <w:style w:type="character" w:customStyle="1" w:styleId="afff0">
    <w:name w:val="Текст выноски Знак"/>
    <w:basedOn w:val="a2"/>
    <w:link w:val="afff"/>
    <w:rsid w:val="002F7640"/>
    <w:rPr>
      <w:rFonts w:ascii="Tahoma" w:eastAsia="Times New Roman" w:hAnsi="Tahoma" w:cs="Tahoma"/>
      <w:sz w:val="16"/>
      <w:szCs w:val="16"/>
      <w:lang w:eastAsia="ru-RU"/>
    </w:rPr>
  </w:style>
  <w:style w:type="paragraph" w:customStyle="1" w:styleId="2e">
    <w:name w:val=" Знак Знак2 Знак Знак Знак Знак Знак Знак Знак Знак Знак Знак Знак Знак Знак Знак Знак Знак Знак Знак Знак"/>
    <w:basedOn w:val="a1"/>
    <w:autoRedefine/>
    <w:rsid w:val="002F7640"/>
    <w:pPr>
      <w:suppressAutoHyphens w:val="0"/>
      <w:spacing w:after="160" w:line="240" w:lineRule="exact"/>
    </w:pPr>
    <w:rPr>
      <w:rFonts w:eastAsia="SimSun"/>
      <w:b/>
      <w:sz w:val="28"/>
      <w:szCs w:val="24"/>
      <w:lang w:val="en-US" w:eastAsia="en-US"/>
    </w:rPr>
  </w:style>
  <w:style w:type="character" w:customStyle="1" w:styleId="18">
    <w:name w:val="Заголовок №1_"/>
    <w:link w:val="19"/>
    <w:uiPriority w:val="99"/>
    <w:rsid w:val="002F7640"/>
    <w:rPr>
      <w:b/>
      <w:bCs/>
      <w:sz w:val="27"/>
      <w:szCs w:val="27"/>
      <w:shd w:val="clear" w:color="auto" w:fill="FFFFFF"/>
    </w:rPr>
  </w:style>
  <w:style w:type="paragraph" w:customStyle="1" w:styleId="19">
    <w:name w:val="Заголовок №1"/>
    <w:basedOn w:val="a1"/>
    <w:link w:val="18"/>
    <w:uiPriority w:val="99"/>
    <w:rsid w:val="002F7640"/>
    <w:pPr>
      <w:shd w:val="clear" w:color="auto" w:fill="FFFFFF"/>
      <w:suppressAutoHyphens w:val="0"/>
      <w:spacing w:after="420" w:line="240" w:lineRule="atLeast"/>
      <w:outlineLvl w:val="0"/>
    </w:pPr>
    <w:rPr>
      <w:rFonts w:asciiTheme="minorHAnsi" w:eastAsiaTheme="minorHAnsi" w:hAnsiTheme="minorHAnsi" w:cstheme="minorBidi"/>
      <w:b/>
      <w:bCs/>
      <w:sz w:val="27"/>
      <w:szCs w:val="27"/>
      <w:lang w:eastAsia="en-US"/>
    </w:rPr>
  </w:style>
  <w:style w:type="character" w:customStyle="1" w:styleId="afff1">
    <w:name w:val="Основной текст + Курсив"/>
    <w:rsid w:val="002F7640"/>
    <w:rPr>
      <w:rFonts w:ascii="Times New Roman" w:hAnsi="Times New Roman" w:cs="Times New Roman"/>
      <w:i/>
      <w:iCs/>
      <w:spacing w:val="0"/>
      <w:sz w:val="28"/>
      <w:szCs w:val="28"/>
    </w:rPr>
  </w:style>
  <w:style w:type="character" w:customStyle="1" w:styleId="2f">
    <w:name w:val="Основной текст (2)_"/>
    <w:link w:val="2f0"/>
    <w:rsid w:val="002F7640"/>
    <w:rPr>
      <w:i/>
      <w:iCs/>
      <w:sz w:val="27"/>
      <w:szCs w:val="27"/>
      <w:shd w:val="clear" w:color="auto" w:fill="FFFFFF"/>
    </w:rPr>
  </w:style>
  <w:style w:type="paragraph" w:customStyle="1" w:styleId="2f0">
    <w:name w:val="Основной текст (2)"/>
    <w:basedOn w:val="a1"/>
    <w:link w:val="2f"/>
    <w:rsid w:val="002F7640"/>
    <w:pPr>
      <w:shd w:val="clear" w:color="auto" w:fill="FFFFFF"/>
      <w:suppressAutoHyphens w:val="0"/>
      <w:spacing w:line="322" w:lineRule="exact"/>
    </w:pPr>
    <w:rPr>
      <w:rFonts w:asciiTheme="minorHAnsi" w:eastAsiaTheme="minorHAnsi" w:hAnsiTheme="minorHAnsi" w:cstheme="minorBidi"/>
      <w:i/>
      <w:iCs/>
      <w:sz w:val="27"/>
      <w:szCs w:val="27"/>
      <w:lang w:eastAsia="en-US"/>
    </w:rPr>
  </w:style>
  <w:style w:type="character" w:customStyle="1" w:styleId="2f1">
    <w:name w:val="Основной текст (2) + Не курсив"/>
    <w:rsid w:val="002F7640"/>
    <w:rPr>
      <w:rFonts w:ascii="Times New Roman" w:hAnsi="Times New Roman" w:cs="Times New Roman"/>
      <w:i w:val="0"/>
      <w:iCs w:val="0"/>
      <w:spacing w:val="0"/>
      <w:sz w:val="27"/>
      <w:szCs w:val="27"/>
      <w:lang w:bidi="ar-SA"/>
    </w:rPr>
  </w:style>
  <w:style w:type="character" w:customStyle="1" w:styleId="213pt">
    <w:name w:val="Основной текст (2) + 13 pt"/>
    <w:aliases w:val="Не курсив"/>
    <w:rsid w:val="002F7640"/>
    <w:rPr>
      <w:rFonts w:ascii="Times New Roman" w:hAnsi="Times New Roman" w:cs="Times New Roman"/>
      <w:i w:val="0"/>
      <w:iCs w:val="0"/>
      <w:spacing w:val="0"/>
      <w:sz w:val="26"/>
      <w:szCs w:val="26"/>
      <w:lang w:bidi="ar-SA"/>
    </w:rPr>
  </w:style>
  <w:style w:type="character" w:customStyle="1" w:styleId="14pt">
    <w:name w:val="Основной текст + 14 pt"/>
    <w:aliases w:val="Курсив,Основной текст + Полужирный,Курсив1"/>
    <w:rsid w:val="002F7640"/>
    <w:rPr>
      <w:rFonts w:ascii="Times New Roman" w:hAnsi="Times New Roman" w:cs="Times New Roman"/>
      <w:i/>
      <w:iCs/>
      <w:spacing w:val="0"/>
      <w:sz w:val="28"/>
      <w:szCs w:val="28"/>
    </w:rPr>
  </w:style>
  <w:style w:type="character" w:customStyle="1" w:styleId="Candara">
    <w:name w:val="Основной текст + Candara"/>
    <w:aliases w:val="14,5 pt1,Заголовок №1 + Consolas,Основной текст (2) + 11"/>
    <w:rsid w:val="002F7640"/>
    <w:rPr>
      <w:rFonts w:ascii="Candara" w:hAnsi="Candara" w:cs="Candara"/>
      <w:spacing w:val="0"/>
      <w:sz w:val="29"/>
      <w:szCs w:val="29"/>
      <w:lang w:val="en-US" w:eastAsia="en-US"/>
    </w:rPr>
  </w:style>
  <w:style w:type="character" w:customStyle="1" w:styleId="8pt">
    <w:name w:val="Основной текст + 8 pt"/>
    <w:rsid w:val="002F7640"/>
    <w:rPr>
      <w:rFonts w:ascii="Times New Roman" w:hAnsi="Times New Roman" w:cs="Times New Roman"/>
      <w:noProof/>
      <w:spacing w:val="0"/>
      <w:sz w:val="16"/>
      <w:szCs w:val="16"/>
    </w:rPr>
  </w:style>
  <w:style w:type="character" w:customStyle="1" w:styleId="1a">
    <w:name w:val="Заголовок №1 + Не малые прописные"/>
    <w:rsid w:val="002F7640"/>
    <w:rPr>
      <w:rFonts w:ascii="Times New Roman" w:hAnsi="Times New Roman" w:cs="Times New Roman"/>
      <w:b/>
      <w:bCs/>
      <w:smallCaps/>
      <w:spacing w:val="0"/>
      <w:sz w:val="27"/>
      <w:szCs w:val="27"/>
      <w:lang w:val="en-US" w:eastAsia="en-US" w:bidi="ar-SA"/>
    </w:rPr>
  </w:style>
  <w:style w:type="character" w:customStyle="1" w:styleId="37">
    <w:name w:val="Основной текст (3)_"/>
    <w:link w:val="38"/>
    <w:rsid w:val="002F7640"/>
    <w:rPr>
      <w:smallCaps/>
      <w:sz w:val="27"/>
      <w:szCs w:val="27"/>
      <w:shd w:val="clear" w:color="auto" w:fill="FFFFFF"/>
    </w:rPr>
  </w:style>
  <w:style w:type="paragraph" w:customStyle="1" w:styleId="38">
    <w:name w:val="Основной текст (3)"/>
    <w:basedOn w:val="a1"/>
    <w:link w:val="37"/>
    <w:rsid w:val="002F7640"/>
    <w:pPr>
      <w:shd w:val="clear" w:color="auto" w:fill="FFFFFF"/>
      <w:suppressAutoHyphens w:val="0"/>
      <w:spacing w:line="322" w:lineRule="exact"/>
    </w:pPr>
    <w:rPr>
      <w:rFonts w:asciiTheme="minorHAnsi" w:eastAsiaTheme="minorHAnsi" w:hAnsiTheme="minorHAnsi" w:cstheme="minorBidi"/>
      <w:smallCaps/>
      <w:sz w:val="27"/>
      <w:szCs w:val="27"/>
      <w:lang w:eastAsia="en-US"/>
    </w:rPr>
  </w:style>
  <w:style w:type="character" w:customStyle="1" w:styleId="39">
    <w:name w:val="Основной текст (3) + Не малые прописные"/>
    <w:rsid w:val="002F7640"/>
  </w:style>
  <w:style w:type="character" w:customStyle="1" w:styleId="213">
    <w:name w:val="Заголовок №2 + 13"/>
    <w:aliases w:val="5 pt,Не малые прописные"/>
    <w:rsid w:val="002F7640"/>
    <w:rPr>
      <w:rFonts w:ascii="Times New Roman" w:hAnsi="Times New Roman" w:cs="Times New Roman"/>
      <w:smallCaps/>
      <w:spacing w:val="0"/>
      <w:sz w:val="27"/>
      <w:szCs w:val="27"/>
      <w:lang w:val="en-US" w:eastAsia="en-US" w:bidi="ar-SA"/>
    </w:rPr>
  </w:style>
  <w:style w:type="character" w:customStyle="1" w:styleId="13pt">
    <w:name w:val="Основной текст + 13 pt"/>
    <w:aliases w:val="Малые прописные"/>
    <w:rsid w:val="002F7640"/>
    <w:rPr>
      <w:rFonts w:ascii="Times New Roman" w:hAnsi="Times New Roman" w:cs="Times New Roman"/>
      <w:smallCaps/>
      <w:noProof/>
      <w:spacing w:val="0"/>
      <w:sz w:val="26"/>
      <w:szCs w:val="26"/>
    </w:rPr>
  </w:style>
  <w:style w:type="character" w:customStyle="1" w:styleId="1pt">
    <w:name w:val="Основной текст + Интервал 1 pt"/>
    <w:rsid w:val="002F7640"/>
    <w:rPr>
      <w:rFonts w:ascii="Times New Roman" w:hAnsi="Times New Roman" w:cs="Times New Roman"/>
      <w:spacing w:val="20"/>
      <w:sz w:val="27"/>
      <w:szCs w:val="27"/>
      <w:lang w:val="en-US" w:eastAsia="en-US"/>
    </w:rPr>
  </w:style>
  <w:style w:type="character" w:customStyle="1" w:styleId="1b">
    <w:name w:val="Основной текст + Курсив1"/>
    <w:rsid w:val="002F7640"/>
    <w:rPr>
      <w:rFonts w:ascii="Times New Roman" w:hAnsi="Times New Roman" w:cs="Times New Roman"/>
      <w:i/>
      <w:iCs/>
      <w:spacing w:val="0"/>
      <w:sz w:val="27"/>
      <w:szCs w:val="27"/>
      <w:u w:val="single"/>
    </w:rPr>
  </w:style>
  <w:style w:type="character" w:customStyle="1" w:styleId="72">
    <w:name w:val="Основной текст (7)_"/>
    <w:link w:val="73"/>
    <w:rsid w:val="002F7640"/>
    <w:rPr>
      <w:b/>
      <w:bCs/>
      <w:sz w:val="26"/>
      <w:szCs w:val="26"/>
      <w:shd w:val="clear" w:color="auto" w:fill="FFFFFF"/>
    </w:rPr>
  </w:style>
  <w:style w:type="paragraph" w:customStyle="1" w:styleId="73">
    <w:name w:val="Основной текст (7)"/>
    <w:basedOn w:val="a1"/>
    <w:link w:val="72"/>
    <w:rsid w:val="002F7640"/>
    <w:pPr>
      <w:shd w:val="clear" w:color="auto" w:fill="FFFFFF"/>
      <w:suppressAutoHyphens w:val="0"/>
      <w:spacing w:before="540" w:after="360" w:line="240" w:lineRule="atLeast"/>
      <w:ind w:firstLine="600"/>
      <w:jc w:val="both"/>
    </w:pPr>
    <w:rPr>
      <w:rFonts w:asciiTheme="minorHAnsi" w:eastAsiaTheme="minorHAnsi" w:hAnsiTheme="minorHAnsi" w:cstheme="minorBidi"/>
      <w:b/>
      <w:bCs/>
      <w:sz w:val="26"/>
      <w:szCs w:val="26"/>
      <w:lang w:eastAsia="en-US"/>
    </w:rPr>
  </w:style>
  <w:style w:type="character" w:customStyle="1" w:styleId="42">
    <w:name w:val="Основной текст (4)_"/>
    <w:link w:val="43"/>
    <w:uiPriority w:val="99"/>
    <w:rsid w:val="002F7640"/>
    <w:rPr>
      <w:b/>
      <w:bCs/>
      <w:i/>
      <w:iCs/>
      <w:sz w:val="27"/>
      <w:szCs w:val="27"/>
      <w:shd w:val="clear" w:color="auto" w:fill="FFFFFF"/>
    </w:rPr>
  </w:style>
  <w:style w:type="paragraph" w:customStyle="1" w:styleId="43">
    <w:name w:val="Основной текст (4)"/>
    <w:basedOn w:val="a1"/>
    <w:link w:val="42"/>
    <w:uiPriority w:val="99"/>
    <w:rsid w:val="002F7640"/>
    <w:pPr>
      <w:shd w:val="clear" w:color="auto" w:fill="FFFFFF"/>
      <w:suppressAutoHyphens w:val="0"/>
      <w:spacing w:line="240" w:lineRule="atLeast"/>
    </w:pPr>
    <w:rPr>
      <w:rFonts w:asciiTheme="minorHAnsi" w:eastAsiaTheme="minorHAnsi" w:hAnsiTheme="minorHAnsi" w:cstheme="minorBidi"/>
      <w:b/>
      <w:bCs/>
      <w:i/>
      <w:iCs/>
      <w:sz w:val="27"/>
      <w:szCs w:val="27"/>
      <w:lang w:eastAsia="en-US"/>
    </w:rPr>
  </w:style>
  <w:style w:type="paragraph" w:customStyle="1" w:styleId="1c">
    <w:name w:val="1"/>
    <w:basedOn w:val="a1"/>
    <w:autoRedefine/>
    <w:rsid w:val="002F7640"/>
    <w:pPr>
      <w:suppressAutoHyphens w:val="0"/>
      <w:spacing w:after="160" w:line="240" w:lineRule="exact"/>
    </w:pPr>
    <w:rPr>
      <w:rFonts w:eastAsia="SimSun"/>
      <w:b/>
      <w:sz w:val="28"/>
      <w:szCs w:val="24"/>
      <w:lang w:val="en-US" w:eastAsia="en-US"/>
    </w:rPr>
  </w:style>
  <w:style w:type="paragraph" w:customStyle="1" w:styleId="Iauiue">
    <w:name w:val="Iau?iue"/>
    <w:rsid w:val="002F7640"/>
    <w:pPr>
      <w:spacing w:after="0" w:line="240" w:lineRule="auto"/>
    </w:pPr>
    <w:rPr>
      <w:rFonts w:ascii="Times New Roman" w:eastAsia="Times New Roman" w:hAnsi="Times New Roman" w:cs="Times New Roman"/>
      <w:sz w:val="24"/>
      <w:szCs w:val="20"/>
      <w:lang w:eastAsia="ru-RU"/>
    </w:rPr>
  </w:style>
  <w:style w:type="paragraph" w:customStyle="1" w:styleId="afff2">
    <w:name w:val=" Знак Знак Знак Знак Знак Знак"/>
    <w:basedOn w:val="a1"/>
    <w:autoRedefine/>
    <w:rsid w:val="002F7640"/>
    <w:pPr>
      <w:suppressAutoHyphens w:val="0"/>
      <w:spacing w:after="160" w:line="240" w:lineRule="exact"/>
    </w:pPr>
    <w:rPr>
      <w:rFonts w:eastAsia="SimSun"/>
      <w:b/>
      <w:sz w:val="28"/>
      <w:szCs w:val="24"/>
      <w:lang w:val="en-US" w:eastAsia="en-US"/>
    </w:rPr>
  </w:style>
  <w:style w:type="paragraph" w:customStyle="1" w:styleId="1d">
    <w:name w:val=" Знак Знак Знак1 Знак Знак"/>
    <w:basedOn w:val="a1"/>
    <w:autoRedefine/>
    <w:rsid w:val="002F7640"/>
    <w:pPr>
      <w:suppressAutoHyphens w:val="0"/>
      <w:spacing w:after="160" w:line="240" w:lineRule="exact"/>
    </w:pPr>
    <w:rPr>
      <w:rFonts w:eastAsia="SimSun"/>
      <w:b/>
      <w:sz w:val="28"/>
      <w:szCs w:val="24"/>
      <w:lang w:val="en-US" w:eastAsia="en-US"/>
    </w:rPr>
  </w:style>
  <w:style w:type="character" w:styleId="afff3">
    <w:name w:val="Emphasis"/>
    <w:qFormat/>
    <w:rsid w:val="002F7640"/>
    <w:rPr>
      <w:i/>
      <w:iCs/>
    </w:rPr>
  </w:style>
  <w:style w:type="paragraph" w:customStyle="1" w:styleId="1e">
    <w:name w:val="Обычный (веб)1"/>
    <w:basedOn w:val="a1"/>
    <w:rsid w:val="002F7640"/>
    <w:pPr>
      <w:suppressAutoHyphens w:val="0"/>
      <w:spacing w:before="100" w:beforeAutospacing="1" w:after="100" w:afterAutospacing="1" w:line="152" w:lineRule="atLeast"/>
    </w:pPr>
    <w:rPr>
      <w:rFonts w:eastAsia="Times New Roman"/>
      <w:sz w:val="24"/>
      <w:szCs w:val="24"/>
      <w:lang w:eastAsia="ru-RU"/>
    </w:rPr>
  </w:style>
  <w:style w:type="paragraph" w:customStyle="1" w:styleId="WW-2">
    <w:name w:val="WW-Основной текст с отступом 2"/>
    <w:basedOn w:val="a1"/>
    <w:rsid w:val="002F7640"/>
    <w:pPr>
      <w:suppressAutoHyphens w:val="0"/>
      <w:ind w:right="-238" w:firstLine="709"/>
      <w:jc w:val="both"/>
    </w:pPr>
    <w:rPr>
      <w:rFonts w:eastAsia="Times New Roman"/>
      <w:sz w:val="24"/>
    </w:rPr>
  </w:style>
  <w:style w:type="paragraph" w:customStyle="1" w:styleId="2f2">
    <w:name w:val=" Знак Знак2 Знак Знак Знак Знак Знак Знак Знак Знак Знак"/>
    <w:basedOn w:val="a1"/>
    <w:autoRedefine/>
    <w:rsid w:val="002F7640"/>
    <w:pPr>
      <w:suppressAutoHyphens w:val="0"/>
      <w:spacing w:after="160" w:line="240" w:lineRule="exact"/>
    </w:pPr>
    <w:rPr>
      <w:rFonts w:eastAsia="SimSun"/>
      <w:b/>
      <w:sz w:val="28"/>
      <w:szCs w:val="24"/>
      <w:lang w:val="en-US" w:eastAsia="en-US"/>
    </w:rPr>
  </w:style>
  <w:style w:type="paragraph" w:customStyle="1" w:styleId="110">
    <w:name w:val=" Знак Знак1 Знак Знак1"/>
    <w:basedOn w:val="a1"/>
    <w:autoRedefine/>
    <w:rsid w:val="002F7640"/>
    <w:pPr>
      <w:suppressAutoHyphens w:val="0"/>
      <w:spacing w:after="160" w:line="240" w:lineRule="exact"/>
    </w:pPr>
    <w:rPr>
      <w:rFonts w:eastAsia="SimSun"/>
      <w:b/>
      <w:sz w:val="28"/>
      <w:szCs w:val="24"/>
      <w:lang w:val="en-US" w:eastAsia="en-US"/>
    </w:rPr>
  </w:style>
  <w:style w:type="paragraph" w:customStyle="1" w:styleId="BodyText21">
    <w:name w:val="Body Text 21"/>
    <w:basedOn w:val="a1"/>
    <w:rsid w:val="002F7640"/>
    <w:pPr>
      <w:suppressAutoHyphens w:val="0"/>
      <w:ind w:firstLine="709"/>
      <w:jc w:val="both"/>
    </w:pPr>
    <w:rPr>
      <w:rFonts w:eastAsia="Times New Roman"/>
      <w:sz w:val="32"/>
      <w:lang w:eastAsia="ru-RU"/>
    </w:rPr>
  </w:style>
  <w:style w:type="paragraph" w:styleId="afff4">
    <w:name w:val="List Continue"/>
    <w:basedOn w:val="a1"/>
    <w:rsid w:val="002F7640"/>
    <w:pPr>
      <w:suppressAutoHyphens w:val="0"/>
      <w:overflowPunct w:val="0"/>
      <w:autoSpaceDE w:val="0"/>
      <w:autoSpaceDN w:val="0"/>
      <w:adjustRightInd w:val="0"/>
      <w:spacing w:after="120"/>
      <w:ind w:left="283"/>
      <w:textAlignment w:val="baseline"/>
    </w:pPr>
    <w:rPr>
      <w:rFonts w:eastAsia="Times New Roman"/>
      <w:color w:val="000000"/>
      <w:sz w:val="24"/>
      <w:lang w:eastAsia="ru-RU"/>
    </w:rPr>
  </w:style>
  <w:style w:type="paragraph" w:customStyle="1" w:styleId="ConsNormal">
    <w:name w:val="ConsNormal"/>
    <w:rsid w:val="002F7640"/>
    <w:pPr>
      <w:widowControl w:val="0"/>
      <w:spacing w:after="0" w:line="240" w:lineRule="auto"/>
      <w:ind w:firstLine="720"/>
    </w:pPr>
    <w:rPr>
      <w:rFonts w:ascii="Arial" w:eastAsia="Times New Roman" w:hAnsi="Arial" w:cs="Times New Roman"/>
      <w:snapToGrid w:val="0"/>
      <w:sz w:val="14"/>
      <w:szCs w:val="20"/>
      <w:lang w:eastAsia="ru-RU"/>
    </w:rPr>
  </w:style>
  <w:style w:type="character" w:customStyle="1" w:styleId="FontStyle40">
    <w:name w:val="Font Style40"/>
    <w:rsid w:val="002F7640"/>
    <w:rPr>
      <w:rFonts w:ascii="Times New Roman" w:hAnsi="Times New Roman" w:cs="Times New Roman"/>
      <w:sz w:val="26"/>
      <w:szCs w:val="26"/>
    </w:rPr>
  </w:style>
  <w:style w:type="paragraph" w:customStyle="1" w:styleId="Style5">
    <w:name w:val="Style5"/>
    <w:basedOn w:val="a1"/>
    <w:rsid w:val="002F7640"/>
    <w:pPr>
      <w:widowControl w:val="0"/>
      <w:suppressAutoHyphens w:val="0"/>
      <w:autoSpaceDE w:val="0"/>
      <w:autoSpaceDN w:val="0"/>
      <w:adjustRightInd w:val="0"/>
      <w:spacing w:line="413" w:lineRule="exact"/>
      <w:ind w:firstLine="706"/>
      <w:jc w:val="both"/>
    </w:pPr>
    <w:rPr>
      <w:rFonts w:eastAsia="Times New Roman"/>
      <w:sz w:val="24"/>
      <w:szCs w:val="24"/>
      <w:lang w:eastAsia="ru-RU"/>
    </w:rPr>
  </w:style>
  <w:style w:type="paragraph" w:customStyle="1" w:styleId="afff5">
    <w:name w:val="Мой текст"/>
    <w:link w:val="Char"/>
    <w:rsid w:val="002F7640"/>
    <w:pPr>
      <w:spacing w:before="120" w:after="0" w:line="240" w:lineRule="auto"/>
      <w:jc w:val="both"/>
    </w:pPr>
    <w:rPr>
      <w:rFonts w:ascii="Arial" w:eastAsia="Times New Roman" w:hAnsi="Arial" w:cs="Arial"/>
      <w:color w:val="000000"/>
      <w:sz w:val="24"/>
      <w:szCs w:val="24"/>
      <w:lang w:eastAsia="ru-RU"/>
    </w:rPr>
  </w:style>
  <w:style w:type="character" w:customStyle="1" w:styleId="Char">
    <w:name w:val="Мой текст Char"/>
    <w:link w:val="afff5"/>
    <w:rsid w:val="002F7640"/>
    <w:rPr>
      <w:rFonts w:ascii="Arial" w:eastAsia="Times New Roman" w:hAnsi="Arial" w:cs="Arial"/>
      <w:color w:val="000000"/>
      <w:sz w:val="24"/>
      <w:szCs w:val="24"/>
      <w:lang w:eastAsia="ru-RU"/>
    </w:rPr>
  </w:style>
  <w:style w:type="character" w:customStyle="1" w:styleId="FontStyle48">
    <w:name w:val="Font Style48"/>
    <w:rsid w:val="002F7640"/>
    <w:rPr>
      <w:rFonts w:ascii="Times New Roman" w:hAnsi="Times New Roman" w:cs="Times New Roman"/>
      <w:sz w:val="26"/>
      <w:szCs w:val="26"/>
    </w:rPr>
  </w:style>
  <w:style w:type="paragraph" w:customStyle="1" w:styleId="Style34">
    <w:name w:val="Style34"/>
    <w:basedOn w:val="a1"/>
    <w:rsid w:val="002F7640"/>
    <w:pPr>
      <w:widowControl w:val="0"/>
      <w:suppressAutoHyphens w:val="0"/>
      <w:autoSpaceDE w:val="0"/>
      <w:autoSpaceDN w:val="0"/>
      <w:adjustRightInd w:val="0"/>
      <w:spacing w:line="386" w:lineRule="exact"/>
      <w:ind w:firstLine="1411"/>
      <w:jc w:val="both"/>
    </w:pPr>
    <w:rPr>
      <w:rFonts w:eastAsia="Times New Roman"/>
      <w:sz w:val="24"/>
      <w:szCs w:val="24"/>
      <w:lang w:eastAsia="ru-RU"/>
    </w:rPr>
  </w:style>
  <w:style w:type="paragraph" w:customStyle="1" w:styleId="Style39">
    <w:name w:val="Style39"/>
    <w:basedOn w:val="a1"/>
    <w:rsid w:val="002F7640"/>
    <w:pPr>
      <w:widowControl w:val="0"/>
      <w:suppressAutoHyphens w:val="0"/>
      <w:autoSpaceDE w:val="0"/>
      <w:autoSpaceDN w:val="0"/>
      <w:adjustRightInd w:val="0"/>
      <w:spacing w:line="398" w:lineRule="exact"/>
      <w:ind w:firstLine="518"/>
      <w:jc w:val="both"/>
    </w:pPr>
    <w:rPr>
      <w:rFonts w:eastAsia="Times New Roman"/>
      <w:sz w:val="24"/>
      <w:szCs w:val="24"/>
      <w:lang w:eastAsia="ru-RU"/>
    </w:rPr>
  </w:style>
  <w:style w:type="paragraph" w:customStyle="1" w:styleId="Style3">
    <w:name w:val="Style3"/>
    <w:basedOn w:val="a1"/>
    <w:rsid w:val="002F7640"/>
    <w:pPr>
      <w:widowControl w:val="0"/>
      <w:suppressAutoHyphens w:val="0"/>
      <w:autoSpaceDE w:val="0"/>
      <w:autoSpaceDN w:val="0"/>
      <w:adjustRightInd w:val="0"/>
    </w:pPr>
    <w:rPr>
      <w:rFonts w:eastAsia="Times New Roman"/>
      <w:sz w:val="24"/>
      <w:szCs w:val="24"/>
      <w:lang w:eastAsia="ru-RU"/>
    </w:rPr>
  </w:style>
  <w:style w:type="character" w:customStyle="1" w:styleId="FontStyle67">
    <w:name w:val="Font Style67"/>
    <w:rsid w:val="002F7640"/>
    <w:rPr>
      <w:rFonts w:ascii="Times New Roman" w:hAnsi="Times New Roman" w:cs="Times New Roman"/>
      <w:sz w:val="26"/>
      <w:szCs w:val="26"/>
    </w:rPr>
  </w:style>
  <w:style w:type="paragraph" w:customStyle="1" w:styleId="Style44">
    <w:name w:val="Style44"/>
    <w:basedOn w:val="a1"/>
    <w:rsid w:val="002F7640"/>
    <w:pPr>
      <w:widowControl w:val="0"/>
      <w:suppressAutoHyphens w:val="0"/>
      <w:autoSpaceDE w:val="0"/>
      <w:autoSpaceDN w:val="0"/>
      <w:adjustRightInd w:val="0"/>
      <w:spacing w:line="384" w:lineRule="exact"/>
      <w:ind w:firstLine="845"/>
      <w:jc w:val="both"/>
    </w:pPr>
    <w:rPr>
      <w:rFonts w:eastAsia="Times New Roman"/>
      <w:sz w:val="24"/>
      <w:szCs w:val="24"/>
      <w:lang w:eastAsia="ru-RU"/>
    </w:rPr>
  </w:style>
  <w:style w:type="character" w:customStyle="1" w:styleId="FontStyle63">
    <w:name w:val="Font Style63"/>
    <w:rsid w:val="002F7640"/>
    <w:rPr>
      <w:rFonts w:ascii="Times New Roman" w:hAnsi="Times New Roman" w:cs="Times New Roman"/>
      <w:b/>
      <w:bCs/>
      <w:sz w:val="26"/>
      <w:szCs w:val="26"/>
    </w:rPr>
  </w:style>
  <w:style w:type="paragraph" w:customStyle="1" w:styleId="Style42">
    <w:name w:val="Style42"/>
    <w:basedOn w:val="a1"/>
    <w:rsid w:val="002F7640"/>
    <w:pPr>
      <w:widowControl w:val="0"/>
      <w:suppressAutoHyphens w:val="0"/>
      <w:autoSpaceDE w:val="0"/>
      <w:autoSpaceDN w:val="0"/>
      <w:adjustRightInd w:val="0"/>
      <w:spacing w:line="389" w:lineRule="exact"/>
      <w:ind w:firstLine="682"/>
      <w:jc w:val="both"/>
    </w:pPr>
    <w:rPr>
      <w:rFonts w:eastAsia="Times New Roman"/>
      <w:sz w:val="24"/>
      <w:szCs w:val="24"/>
      <w:lang w:eastAsia="ru-RU"/>
    </w:rPr>
  </w:style>
  <w:style w:type="paragraph" w:customStyle="1" w:styleId="Style53">
    <w:name w:val="Style53"/>
    <w:basedOn w:val="a1"/>
    <w:rsid w:val="002F7640"/>
    <w:pPr>
      <w:widowControl w:val="0"/>
      <w:suppressAutoHyphens w:val="0"/>
      <w:autoSpaceDE w:val="0"/>
      <w:autoSpaceDN w:val="0"/>
      <w:adjustRightInd w:val="0"/>
      <w:spacing w:line="384" w:lineRule="exact"/>
      <w:ind w:firstLine="451"/>
      <w:jc w:val="both"/>
    </w:pPr>
    <w:rPr>
      <w:rFonts w:eastAsia="Times New Roman"/>
      <w:sz w:val="24"/>
      <w:szCs w:val="24"/>
      <w:lang w:eastAsia="ru-RU"/>
    </w:rPr>
  </w:style>
  <w:style w:type="paragraph" w:customStyle="1" w:styleId="Style61">
    <w:name w:val="Style61"/>
    <w:basedOn w:val="a1"/>
    <w:rsid w:val="002F7640"/>
    <w:pPr>
      <w:widowControl w:val="0"/>
      <w:suppressAutoHyphens w:val="0"/>
      <w:autoSpaceDE w:val="0"/>
      <w:autoSpaceDN w:val="0"/>
      <w:adjustRightInd w:val="0"/>
    </w:pPr>
    <w:rPr>
      <w:rFonts w:eastAsia="Times New Roman"/>
      <w:sz w:val="24"/>
      <w:szCs w:val="24"/>
      <w:lang w:eastAsia="ru-RU"/>
    </w:rPr>
  </w:style>
  <w:style w:type="character" w:customStyle="1" w:styleId="FontStyle83">
    <w:name w:val="Font Style83"/>
    <w:rsid w:val="002F7640"/>
    <w:rPr>
      <w:rFonts w:ascii="Times New Roman" w:hAnsi="Times New Roman" w:cs="Times New Roman"/>
      <w:b/>
      <w:bCs/>
      <w:sz w:val="26"/>
      <w:szCs w:val="26"/>
    </w:rPr>
  </w:style>
  <w:style w:type="character" w:customStyle="1" w:styleId="FontStyle87">
    <w:name w:val="Font Style87"/>
    <w:rsid w:val="002F7640"/>
    <w:rPr>
      <w:rFonts w:ascii="Times New Roman" w:hAnsi="Times New Roman" w:cs="Times New Roman"/>
      <w:sz w:val="26"/>
      <w:szCs w:val="26"/>
    </w:rPr>
  </w:style>
  <w:style w:type="character" w:customStyle="1" w:styleId="WW8Num5z0">
    <w:name w:val="WW8Num5z0"/>
    <w:rsid w:val="002F7640"/>
    <w:rPr>
      <w:rFonts w:ascii="Wingdings" w:hAnsi="Wingdings"/>
    </w:rPr>
  </w:style>
  <w:style w:type="paragraph" w:customStyle="1" w:styleId="Style60">
    <w:name w:val="Style60"/>
    <w:basedOn w:val="a1"/>
    <w:rsid w:val="002F7640"/>
    <w:pPr>
      <w:widowControl w:val="0"/>
      <w:suppressAutoHyphens w:val="0"/>
      <w:autoSpaceDE w:val="0"/>
      <w:autoSpaceDN w:val="0"/>
      <w:adjustRightInd w:val="0"/>
      <w:spacing w:line="394" w:lineRule="exact"/>
      <w:ind w:firstLine="1104"/>
    </w:pPr>
    <w:rPr>
      <w:rFonts w:eastAsia="Times New Roman"/>
      <w:sz w:val="24"/>
      <w:szCs w:val="24"/>
      <w:lang w:eastAsia="ru-RU"/>
    </w:rPr>
  </w:style>
  <w:style w:type="character" w:customStyle="1" w:styleId="FontStyle78">
    <w:name w:val="Font Style78"/>
    <w:rsid w:val="002F7640"/>
    <w:rPr>
      <w:rFonts w:ascii="Times New Roman" w:hAnsi="Times New Roman" w:cs="Times New Roman"/>
      <w:b/>
      <w:bCs/>
      <w:i/>
      <w:iCs/>
      <w:sz w:val="26"/>
      <w:szCs w:val="26"/>
    </w:rPr>
  </w:style>
  <w:style w:type="paragraph" w:customStyle="1" w:styleId="Style58">
    <w:name w:val="Style58"/>
    <w:basedOn w:val="a1"/>
    <w:rsid w:val="002F7640"/>
    <w:pPr>
      <w:widowControl w:val="0"/>
      <w:suppressAutoHyphens w:val="0"/>
      <w:autoSpaceDE w:val="0"/>
      <w:autoSpaceDN w:val="0"/>
      <w:adjustRightInd w:val="0"/>
      <w:spacing w:line="389" w:lineRule="exact"/>
      <w:ind w:hanging="355"/>
    </w:pPr>
    <w:rPr>
      <w:rFonts w:eastAsia="Times New Roman"/>
      <w:sz w:val="24"/>
      <w:szCs w:val="24"/>
      <w:lang w:eastAsia="ru-RU"/>
    </w:rPr>
  </w:style>
  <w:style w:type="paragraph" w:customStyle="1" w:styleId="Style15">
    <w:name w:val="Style15"/>
    <w:basedOn w:val="a1"/>
    <w:rsid w:val="002F7640"/>
    <w:pPr>
      <w:widowControl w:val="0"/>
      <w:suppressAutoHyphens w:val="0"/>
      <w:autoSpaceDE w:val="0"/>
      <w:autoSpaceDN w:val="0"/>
      <w:adjustRightInd w:val="0"/>
      <w:spacing w:line="379" w:lineRule="exact"/>
      <w:ind w:firstLine="840"/>
      <w:jc w:val="both"/>
    </w:pPr>
    <w:rPr>
      <w:rFonts w:eastAsia="Times New Roman"/>
      <w:sz w:val="24"/>
      <w:szCs w:val="24"/>
      <w:lang w:eastAsia="ru-RU"/>
    </w:rPr>
  </w:style>
  <w:style w:type="character" w:customStyle="1" w:styleId="FontStyle69">
    <w:name w:val="Font Style69"/>
    <w:rsid w:val="002F7640"/>
    <w:rPr>
      <w:rFonts w:ascii="Times New Roman" w:hAnsi="Times New Roman" w:cs="Times New Roman"/>
      <w:sz w:val="26"/>
      <w:szCs w:val="26"/>
    </w:rPr>
  </w:style>
  <w:style w:type="paragraph" w:customStyle="1" w:styleId="Style31">
    <w:name w:val="Style31"/>
    <w:basedOn w:val="a1"/>
    <w:rsid w:val="002F7640"/>
    <w:pPr>
      <w:widowControl w:val="0"/>
      <w:suppressAutoHyphens w:val="0"/>
      <w:autoSpaceDE w:val="0"/>
      <w:autoSpaceDN w:val="0"/>
      <w:adjustRightInd w:val="0"/>
    </w:pPr>
    <w:rPr>
      <w:rFonts w:eastAsia="Times New Roman"/>
      <w:sz w:val="24"/>
      <w:szCs w:val="24"/>
      <w:lang w:eastAsia="ru-RU"/>
    </w:rPr>
  </w:style>
  <w:style w:type="paragraph" w:customStyle="1" w:styleId="Style32">
    <w:name w:val="Style32"/>
    <w:basedOn w:val="a1"/>
    <w:rsid w:val="002F7640"/>
    <w:pPr>
      <w:widowControl w:val="0"/>
      <w:suppressAutoHyphens w:val="0"/>
      <w:autoSpaceDE w:val="0"/>
      <w:autoSpaceDN w:val="0"/>
      <w:adjustRightInd w:val="0"/>
      <w:spacing w:line="389" w:lineRule="exact"/>
      <w:ind w:firstLine="691"/>
    </w:pPr>
    <w:rPr>
      <w:rFonts w:eastAsia="Times New Roman"/>
      <w:sz w:val="24"/>
      <w:szCs w:val="24"/>
      <w:lang w:eastAsia="ru-RU"/>
    </w:rPr>
  </w:style>
  <w:style w:type="paragraph" w:customStyle="1" w:styleId="Style24">
    <w:name w:val="Style24"/>
    <w:basedOn w:val="a1"/>
    <w:rsid w:val="002F7640"/>
    <w:pPr>
      <w:widowControl w:val="0"/>
      <w:suppressAutoHyphens w:val="0"/>
      <w:autoSpaceDE w:val="0"/>
      <w:autoSpaceDN w:val="0"/>
      <w:adjustRightInd w:val="0"/>
      <w:spacing w:line="386" w:lineRule="exact"/>
      <w:ind w:firstLine="970"/>
      <w:jc w:val="both"/>
    </w:pPr>
    <w:rPr>
      <w:rFonts w:eastAsia="Times New Roman"/>
      <w:sz w:val="24"/>
      <w:szCs w:val="24"/>
      <w:lang w:eastAsia="ru-RU"/>
    </w:rPr>
  </w:style>
  <w:style w:type="paragraph" w:customStyle="1" w:styleId="Style11">
    <w:name w:val="Style11"/>
    <w:basedOn w:val="a1"/>
    <w:rsid w:val="002F7640"/>
    <w:pPr>
      <w:widowControl w:val="0"/>
      <w:suppressAutoHyphens w:val="0"/>
      <w:autoSpaceDE w:val="0"/>
      <w:autoSpaceDN w:val="0"/>
      <w:adjustRightInd w:val="0"/>
      <w:spacing w:line="384" w:lineRule="exact"/>
      <w:jc w:val="center"/>
    </w:pPr>
    <w:rPr>
      <w:rFonts w:eastAsia="Times New Roman"/>
      <w:sz w:val="24"/>
      <w:szCs w:val="24"/>
      <w:lang w:eastAsia="ru-RU"/>
    </w:rPr>
  </w:style>
  <w:style w:type="paragraph" w:customStyle="1" w:styleId="Style28">
    <w:name w:val="Style28"/>
    <w:basedOn w:val="a1"/>
    <w:rsid w:val="002F7640"/>
    <w:pPr>
      <w:widowControl w:val="0"/>
      <w:suppressAutoHyphens w:val="0"/>
      <w:autoSpaceDE w:val="0"/>
      <w:autoSpaceDN w:val="0"/>
      <w:adjustRightInd w:val="0"/>
      <w:spacing w:line="384" w:lineRule="exact"/>
      <w:ind w:firstLine="979"/>
    </w:pPr>
    <w:rPr>
      <w:rFonts w:eastAsia="Times New Roman"/>
      <w:sz w:val="24"/>
      <w:szCs w:val="24"/>
      <w:lang w:eastAsia="ru-RU"/>
    </w:rPr>
  </w:style>
  <w:style w:type="paragraph" w:customStyle="1" w:styleId="Style27">
    <w:name w:val="Style27"/>
    <w:basedOn w:val="a1"/>
    <w:rsid w:val="002F7640"/>
    <w:pPr>
      <w:widowControl w:val="0"/>
      <w:suppressAutoHyphens w:val="0"/>
      <w:autoSpaceDE w:val="0"/>
      <w:autoSpaceDN w:val="0"/>
      <w:adjustRightInd w:val="0"/>
    </w:pPr>
    <w:rPr>
      <w:rFonts w:eastAsia="Times New Roman"/>
      <w:sz w:val="24"/>
      <w:szCs w:val="24"/>
      <w:lang w:eastAsia="ru-RU"/>
    </w:rPr>
  </w:style>
  <w:style w:type="character" w:customStyle="1" w:styleId="FontStyle73">
    <w:name w:val="Font Style73"/>
    <w:rsid w:val="002F7640"/>
    <w:rPr>
      <w:rFonts w:ascii="Times New Roman" w:hAnsi="Times New Roman" w:cs="Times New Roman"/>
      <w:b/>
      <w:bCs/>
      <w:i/>
      <w:iCs/>
      <w:sz w:val="26"/>
      <w:szCs w:val="26"/>
    </w:rPr>
  </w:style>
  <w:style w:type="character" w:customStyle="1" w:styleId="FontStyle82">
    <w:name w:val="Font Style82"/>
    <w:rsid w:val="002F7640"/>
    <w:rPr>
      <w:rFonts w:ascii="Times New Roman" w:hAnsi="Times New Roman" w:cs="Times New Roman"/>
      <w:sz w:val="26"/>
      <w:szCs w:val="26"/>
    </w:rPr>
  </w:style>
  <w:style w:type="character" w:customStyle="1" w:styleId="FontStyle90">
    <w:name w:val="Font Style90"/>
    <w:rsid w:val="002F7640"/>
    <w:rPr>
      <w:rFonts w:ascii="Times New Roman" w:hAnsi="Times New Roman" w:cs="Times New Roman"/>
      <w:i/>
      <w:iCs/>
      <w:sz w:val="26"/>
      <w:szCs w:val="26"/>
    </w:rPr>
  </w:style>
  <w:style w:type="paragraph" w:customStyle="1" w:styleId="Style12">
    <w:name w:val="Style12"/>
    <w:basedOn w:val="a1"/>
    <w:rsid w:val="002F7640"/>
    <w:pPr>
      <w:widowControl w:val="0"/>
      <w:suppressAutoHyphens w:val="0"/>
      <w:autoSpaceDE w:val="0"/>
      <w:autoSpaceDN w:val="0"/>
      <w:adjustRightInd w:val="0"/>
      <w:spacing w:line="382" w:lineRule="exact"/>
      <w:ind w:firstLine="1066"/>
    </w:pPr>
    <w:rPr>
      <w:rFonts w:eastAsia="Times New Roman"/>
      <w:sz w:val="24"/>
      <w:szCs w:val="24"/>
      <w:lang w:eastAsia="ru-RU"/>
    </w:rPr>
  </w:style>
  <w:style w:type="paragraph" w:customStyle="1" w:styleId="2f3">
    <w:name w:val="Мой список2"/>
    <w:uiPriority w:val="99"/>
    <w:rsid w:val="002F7640"/>
    <w:pPr>
      <w:widowControl w:val="0"/>
      <w:shd w:val="clear" w:color="auto" w:fill="FFFFFF"/>
      <w:tabs>
        <w:tab w:val="num" w:pos="907"/>
      </w:tabs>
      <w:autoSpaceDE w:val="0"/>
      <w:autoSpaceDN w:val="0"/>
      <w:adjustRightInd w:val="0"/>
      <w:spacing w:before="120" w:after="0" w:line="240" w:lineRule="auto"/>
      <w:ind w:left="907" w:hanging="340"/>
      <w:jc w:val="both"/>
    </w:pPr>
    <w:rPr>
      <w:rFonts w:ascii="Times New Roman" w:eastAsia="Times New Roman" w:hAnsi="Times New Roman" w:cs="Times New Roman"/>
      <w:color w:val="000000"/>
      <w:sz w:val="24"/>
      <w:szCs w:val="24"/>
      <w:lang w:eastAsia="ru-RU"/>
    </w:rPr>
  </w:style>
  <w:style w:type="paragraph" w:customStyle="1" w:styleId="2f4">
    <w:name w:val=" Знак Знак2 Знак Знак Знак Знак Знак Знак Знак Знак Знак Знак Знак Знак Знак Знак Знак Знак"/>
    <w:basedOn w:val="a1"/>
    <w:autoRedefine/>
    <w:rsid w:val="002F7640"/>
    <w:pPr>
      <w:suppressAutoHyphens w:val="0"/>
      <w:spacing w:after="160" w:line="240" w:lineRule="exact"/>
    </w:pPr>
    <w:rPr>
      <w:rFonts w:eastAsia="SimSun"/>
      <w:b/>
      <w:sz w:val="28"/>
      <w:szCs w:val="24"/>
      <w:lang w:val="en-US" w:eastAsia="en-US"/>
    </w:rPr>
  </w:style>
  <w:style w:type="character" w:customStyle="1" w:styleId="afff6">
    <w:name w:val="Стиль Черный"/>
    <w:rsid w:val="002F7640"/>
    <w:rPr>
      <w:color w:val="000000"/>
    </w:rPr>
  </w:style>
  <w:style w:type="paragraph" w:customStyle="1" w:styleId="BodyText">
    <w:name w:val="Body Text"/>
    <w:basedOn w:val="a1"/>
    <w:rsid w:val="002F7640"/>
    <w:pPr>
      <w:suppressAutoHyphens w:val="0"/>
      <w:snapToGrid w:val="0"/>
    </w:pPr>
    <w:rPr>
      <w:rFonts w:ascii="Arial" w:eastAsia="Times New Roman" w:hAnsi="Arial" w:cs="Arial"/>
      <w:sz w:val="28"/>
      <w:lang w:eastAsia="ru-RU"/>
    </w:rPr>
  </w:style>
  <w:style w:type="paragraph" w:customStyle="1" w:styleId="111">
    <w:name w:val=" Знак Знак1 Знак Знак1 Знак"/>
    <w:basedOn w:val="a1"/>
    <w:autoRedefine/>
    <w:rsid w:val="002F7640"/>
    <w:pPr>
      <w:suppressAutoHyphens w:val="0"/>
      <w:spacing w:after="160" w:line="240" w:lineRule="exact"/>
    </w:pPr>
    <w:rPr>
      <w:rFonts w:eastAsia="SimSun"/>
      <w:b/>
      <w:sz w:val="28"/>
      <w:szCs w:val="24"/>
      <w:lang w:val="en-US" w:eastAsia="en-US"/>
    </w:rPr>
  </w:style>
  <w:style w:type="paragraph" w:customStyle="1" w:styleId="1f">
    <w:name w:val=" Знак Знак Знак1 Знак"/>
    <w:basedOn w:val="a1"/>
    <w:autoRedefine/>
    <w:rsid w:val="002F7640"/>
    <w:pPr>
      <w:suppressAutoHyphens w:val="0"/>
      <w:spacing w:after="160" w:line="240" w:lineRule="exact"/>
    </w:pPr>
    <w:rPr>
      <w:rFonts w:eastAsia="SimSun"/>
      <w:b/>
      <w:sz w:val="28"/>
      <w:szCs w:val="24"/>
      <w:lang w:val="en-US" w:eastAsia="en-US"/>
    </w:rPr>
  </w:style>
  <w:style w:type="paragraph" w:customStyle="1" w:styleId="afff7">
    <w:name w:val="Основной текст док."/>
    <w:basedOn w:val="a1"/>
    <w:rsid w:val="002F7640"/>
    <w:pPr>
      <w:suppressAutoHyphens w:val="0"/>
      <w:spacing w:line="312" w:lineRule="auto"/>
      <w:ind w:firstLine="567"/>
      <w:jc w:val="both"/>
    </w:pPr>
    <w:rPr>
      <w:rFonts w:eastAsia="Times New Roman"/>
      <w:sz w:val="24"/>
      <w:szCs w:val="28"/>
      <w:lang w:eastAsia="ru-RU"/>
    </w:rPr>
  </w:style>
  <w:style w:type="paragraph" w:customStyle="1" w:styleId="afff8">
    <w:name w:val="Моя таб название"/>
    <w:basedOn w:val="a1"/>
    <w:rsid w:val="002F7640"/>
    <w:pPr>
      <w:suppressAutoHyphens w:val="0"/>
      <w:spacing w:before="120" w:after="120"/>
      <w:jc w:val="center"/>
    </w:pPr>
    <w:rPr>
      <w:rFonts w:eastAsia="Times New Roman"/>
      <w:b/>
      <w:bCs/>
      <w:kern w:val="28"/>
      <w:sz w:val="24"/>
      <w:szCs w:val="24"/>
      <w:lang w:eastAsia="ru-RU"/>
    </w:rPr>
  </w:style>
  <w:style w:type="paragraph" w:customStyle="1" w:styleId="2CharChar">
    <w:name w:val=" Знак Знак2 Char Char"/>
    <w:basedOn w:val="a1"/>
    <w:autoRedefine/>
    <w:rsid w:val="002F7640"/>
    <w:pPr>
      <w:suppressAutoHyphens w:val="0"/>
      <w:spacing w:after="160" w:line="240" w:lineRule="exact"/>
    </w:pPr>
    <w:rPr>
      <w:rFonts w:eastAsia="SimSun"/>
      <w:b/>
      <w:sz w:val="28"/>
      <w:szCs w:val="24"/>
      <w:lang w:val="en-US" w:eastAsia="en-US"/>
    </w:rPr>
  </w:style>
  <w:style w:type="paragraph" w:customStyle="1" w:styleId="1f0">
    <w:name w:val=" Знак Знак Знак1"/>
    <w:basedOn w:val="a1"/>
    <w:autoRedefine/>
    <w:rsid w:val="002F7640"/>
    <w:pPr>
      <w:suppressAutoHyphens w:val="0"/>
      <w:spacing w:after="160" w:line="240" w:lineRule="exact"/>
    </w:pPr>
    <w:rPr>
      <w:rFonts w:eastAsia="SimSun"/>
      <w:b/>
      <w:sz w:val="28"/>
      <w:szCs w:val="24"/>
      <w:lang w:val="en-US" w:eastAsia="en-US"/>
    </w:rPr>
  </w:style>
  <w:style w:type="character" w:customStyle="1" w:styleId="afff9">
    <w:name w:val="Мой текст Знак"/>
    <w:rsid w:val="002F7640"/>
    <w:rPr>
      <w:color w:val="000000"/>
      <w:sz w:val="24"/>
      <w:szCs w:val="24"/>
      <w:lang w:val="ru-RU" w:eastAsia="ru-RU" w:bidi="ar-SA"/>
    </w:rPr>
  </w:style>
  <w:style w:type="paragraph" w:customStyle="1" w:styleId="1f1">
    <w:name w:val="Мой текст Знак Знак Знак1"/>
    <w:link w:val="1f2"/>
    <w:semiHidden/>
    <w:rsid w:val="002F7640"/>
    <w:pPr>
      <w:spacing w:before="120" w:after="0" w:line="240" w:lineRule="auto"/>
      <w:jc w:val="both"/>
    </w:pPr>
    <w:rPr>
      <w:rFonts w:ascii="Times New Roman" w:eastAsia="Times New Roman" w:hAnsi="Times New Roman" w:cs="Times New Roman"/>
      <w:color w:val="000000"/>
      <w:sz w:val="24"/>
      <w:szCs w:val="24"/>
      <w:lang w:eastAsia="ru-RU"/>
    </w:rPr>
  </w:style>
  <w:style w:type="character" w:customStyle="1" w:styleId="1f2">
    <w:name w:val="Мой текст Знак Знак Знак1 Знак"/>
    <w:link w:val="1f1"/>
    <w:semiHidden/>
    <w:rsid w:val="002F7640"/>
    <w:rPr>
      <w:rFonts w:ascii="Times New Roman" w:eastAsia="Times New Roman" w:hAnsi="Times New Roman" w:cs="Times New Roman"/>
      <w:color w:val="000000"/>
      <w:sz w:val="24"/>
      <w:szCs w:val="24"/>
      <w:lang w:eastAsia="ru-RU"/>
    </w:rPr>
  </w:style>
  <w:style w:type="paragraph" w:customStyle="1" w:styleId="afffa">
    <w:name w:val="Мой текст Знак Знак"/>
    <w:link w:val="2f5"/>
    <w:rsid w:val="002F7640"/>
    <w:pPr>
      <w:spacing w:before="120" w:after="0" w:line="240" w:lineRule="auto"/>
      <w:jc w:val="both"/>
    </w:pPr>
    <w:rPr>
      <w:rFonts w:ascii="Times New Roman" w:eastAsia="Times New Roman" w:hAnsi="Times New Roman" w:cs="Times New Roman"/>
      <w:color w:val="000000"/>
      <w:sz w:val="24"/>
      <w:szCs w:val="24"/>
      <w:lang w:eastAsia="ru-RU"/>
    </w:rPr>
  </w:style>
  <w:style w:type="character" w:customStyle="1" w:styleId="2f5">
    <w:name w:val="Мой текст Знак Знак Знак2"/>
    <w:link w:val="afffa"/>
    <w:rsid w:val="002F7640"/>
    <w:rPr>
      <w:rFonts w:ascii="Times New Roman" w:eastAsia="Times New Roman" w:hAnsi="Times New Roman" w:cs="Times New Roman"/>
      <w:color w:val="000000"/>
      <w:sz w:val="24"/>
      <w:szCs w:val="24"/>
      <w:lang w:eastAsia="ru-RU"/>
    </w:rPr>
  </w:style>
  <w:style w:type="paragraph" w:customStyle="1" w:styleId="afffb">
    <w:name w:val="Мой список"/>
    <w:rsid w:val="002F7640"/>
    <w:pPr>
      <w:tabs>
        <w:tab w:val="num" w:pos="851"/>
      </w:tabs>
      <w:spacing w:before="120" w:after="0" w:line="240" w:lineRule="auto"/>
      <w:ind w:left="851" w:hanging="284"/>
      <w:jc w:val="both"/>
    </w:pPr>
    <w:rPr>
      <w:rFonts w:ascii="Times New Roman" w:eastAsia="Times New Roman" w:hAnsi="Times New Roman" w:cs="Times New Roman"/>
      <w:sz w:val="24"/>
      <w:szCs w:val="24"/>
      <w:lang w:eastAsia="ru-RU"/>
    </w:rPr>
  </w:style>
  <w:style w:type="paragraph" w:customStyle="1" w:styleId="afffc">
    <w:name w:val="Моя таблица"/>
    <w:rsid w:val="002F7640"/>
    <w:pPr>
      <w:keepNext/>
      <w:spacing w:before="240" w:after="0" w:line="240" w:lineRule="auto"/>
      <w:jc w:val="right"/>
    </w:pPr>
    <w:rPr>
      <w:rFonts w:ascii="Times New Roman" w:eastAsia="Times New Roman" w:hAnsi="Times New Roman" w:cs="Times New Roman"/>
      <w:b/>
      <w:color w:val="000000"/>
      <w:sz w:val="24"/>
      <w:szCs w:val="24"/>
      <w:lang w:eastAsia="ru-RU"/>
    </w:rPr>
  </w:style>
  <w:style w:type="paragraph" w:customStyle="1" w:styleId="Char0">
    <w:name w:val="Мой текст Знак Знак Знак Знак Знак Знак Знак Знак Знак Знак Знак Знак Знак Char"/>
    <w:link w:val="CharChar"/>
    <w:semiHidden/>
    <w:rsid w:val="002F7640"/>
    <w:pPr>
      <w:spacing w:before="120" w:after="0" w:line="240" w:lineRule="auto"/>
      <w:jc w:val="both"/>
    </w:pPr>
    <w:rPr>
      <w:rFonts w:ascii="Times New Roman" w:eastAsia="Times New Roman" w:hAnsi="Times New Roman" w:cs="Times New Roman"/>
      <w:sz w:val="24"/>
      <w:szCs w:val="24"/>
      <w:lang w:eastAsia="ru-RU"/>
    </w:rPr>
  </w:style>
  <w:style w:type="character" w:customStyle="1" w:styleId="CharChar">
    <w:name w:val="Мой текст Знак Знак Знак Знак Знак Знак Знак Знак Знак Знак Знак Знак Знак Char Char"/>
    <w:link w:val="Char0"/>
    <w:semiHidden/>
    <w:rsid w:val="002F7640"/>
    <w:rPr>
      <w:rFonts w:ascii="Times New Roman" w:eastAsia="Times New Roman" w:hAnsi="Times New Roman" w:cs="Times New Roman"/>
      <w:sz w:val="24"/>
      <w:szCs w:val="24"/>
      <w:lang w:eastAsia="ru-RU"/>
    </w:rPr>
  </w:style>
  <w:style w:type="paragraph" w:customStyle="1" w:styleId="afffd">
    <w:name w:val="Таблица текст"/>
    <w:basedOn w:val="a1"/>
    <w:rsid w:val="002F7640"/>
    <w:pPr>
      <w:suppressAutoHyphens w:val="0"/>
      <w:spacing w:before="40" w:after="40"/>
      <w:ind w:left="57" w:right="57"/>
    </w:pPr>
    <w:rPr>
      <w:rFonts w:eastAsia="Times New Roman"/>
      <w:snapToGrid w:val="0"/>
      <w:sz w:val="24"/>
      <w:lang w:eastAsia="ru-RU"/>
    </w:rPr>
  </w:style>
  <w:style w:type="paragraph" w:customStyle="1" w:styleId="1f3">
    <w:name w:val=" Знак Знак1"/>
    <w:basedOn w:val="a1"/>
    <w:autoRedefine/>
    <w:rsid w:val="002F7640"/>
    <w:pPr>
      <w:suppressAutoHyphens w:val="0"/>
      <w:spacing w:after="160" w:line="240" w:lineRule="exact"/>
    </w:pPr>
    <w:rPr>
      <w:rFonts w:eastAsia="SimSun"/>
      <w:b/>
      <w:sz w:val="28"/>
      <w:szCs w:val="24"/>
      <w:lang w:val="en-US" w:eastAsia="en-US"/>
    </w:rPr>
  </w:style>
  <w:style w:type="paragraph" w:customStyle="1" w:styleId="ConsPlusNormal">
    <w:name w:val="ConsPlusNormal"/>
    <w:uiPriority w:val="99"/>
    <w:rsid w:val="002F764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13">
    <w:name w:val="Font Style13"/>
    <w:rsid w:val="002F7640"/>
    <w:rPr>
      <w:rFonts w:ascii="Times New Roman" w:hAnsi="Times New Roman" w:cs="Times New Roman"/>
      <w:sz w:val="26"/>
      <w:szCs w:val="26"/>
    </w:rPr>
  </w:style>
  <w:style w:type="paragraph" w:customStyle="1" w:styleId="Style7">
    <w:name w:val="Style7"/>
    <w:basedOn w:val="a1"/>
    <w:rsid w:val="002F7640"/>
    <w:pPr>
      <w:widowControl w:val="0"/>
      <w:suppressAutoHyphens w:val="0"/>
      <w:autoSpaceDE w:val="0"/>
      <w:autoSpaceDN w:val="0"/>
      <w:adjustRightInd w:val="0"/>
    </w:pPr>
    <w:rPr>
      <w:rFonts w:eastAsia="Times New Roman"/>
      <w:sz w:val="24"/>
      <w:szCs w:val="24"/>
      <w:lang w:eastAsia="ru-RU"/>
    </w:rPr>
  </w:style>
  <w:style w:type="character" w:customStyle="1" w:styleId="FontStyle15">
    <w:name w:val="Font Style15"/>
    <w:rsid w:val="002F7640"/>
    <w:rPr>
      <w:rFonts w:ascii="Times New Roman" w:hAnsi="Times New Roman" w:cs="Times New Roman"/>
      <w:i/>
      <w:iCs/>
      <w:sz w:val="26"/>
      <w:szCs w:val="26"/>
    </w:rPr>
  </w:style>
  <w:style w:type="character" w:customStyle="1" w:styleId="FontStyle16">
    <w:name w:val="Font Style16"/>
    <w:rsid w:val="002F7640"/>
    <w:rPr>
      <w:rFonts w:ascii="Times New Roman" w:hAnsi="Times New Roman" w:cs="Times New Roman"/>
      <w:b/>
      <w:bCs/>
      <w:i/>
      <w:iCs/>
      <w:sz w:val="26"/>
      <w:szCs w:val="26"/>
    </w:rPr>
  </w:style>
  <w:style w:type="character" w:customStyle="1" w:styleId="FontStyle17">
    <w:name w:val="Font Style17"/>
    <w:rsid w:val="002F7640"/>
    <w:rPr>
      <w:rFonts w:ascii="Times New Roman" w:hAnsi="Times New Roman" w:cs="Times New Roman"/>
      <w:b/>
      <w:bCs/>
      <w:sz w:val="26"/>
      <w:szCs w:val="26"/>
    </w:rPr>
  </w:style>
  <w:style w:type="paragraph" w:customStyle="1" w:styleId="1f4">
    <w:name w:val="Знак Знак Знак1 Знак Знак Знак Знак Знак Знак Знак"/>
    <w:basedOn w:val="a1"/>
    <w:autoRedefine/>
    <w:rsid w:val="002F7640"/>
    <w:pPr>
      <w:suppressAutoHyphens w:val="0"/>
      <w:spacing w:after="160" w:line="240" w:lineRule="exact"/>
    </w:pPr>
    <w:rPr>
      <w:rFonts w:eastAsia="SimSun"/>
      <w:b/>
      <w:sz w:val="28"/>
      <w:szCs w:val="24"/>
      <w:lang w:val="en-US" w:eastAsia="en-US"/>
    </w:rPr>
  </w:style>
  <w:style w:type="paragraph" w:customStyle="1" w:styleId="270">
    <w:name w:val="Основной текст 27"/>
    <w:basedOn w:val="a1"/>
    <w:rsid w:val="002F7640"/>
    <w:pPr>
      <w:suppressAutoHyphens w:val="0"/>
      <w:spacing w:before="60" w:after="40"/>
      <w:ind w:firstLine="720"/>
      <w:jc w:val="both"/>
    </w:pPr>
    <w:rPr>
      <w:rFonts w:eastAsia="Times New Roman"/>
      <w:sz w:val="24"/>
    </w:rPr>
  </w:style>
  <w:style w:type="character" w:customStyle="1" w:styleId="PlainTextChar">
    <w:name w:val="Plain Text Char"/>
    <w:aliases w:val="Текст Знак Знак Знак Char,Текст Знак1 Char,Текст Знак Знак Char,Текст Знак1 Знак1 Char,Текст Знак Знак Знак1 Char,Текст Знак1 Знак1 Знак Знак Char,Текст Знак Знак Знак1 Знак Знак Char,Текст Знак2 Знак Знак Char"/>
    <w:locked/>
    <w:rsid w:val="002F7640"/>
    <w:rPr>
      <w:rFonts w:ascii="Courier New" w:eastAsia="Calibri" w:hAnsi="Courier New" w:cs="Courier New"/>
      <w:lang w:val="ru-RU" w:eastAsia="ru-RU" w:bidi="ar-SA"/>
    </w:rPr>
  </w:style>
  <w:style w:type="character" w:customStyle="1" w:styleId="3a">
    <w:name w:val="Заголовок №3_"/>
    <w:link w:val="3b"/>
    <w:uiPriority w:val="99"/>
    <w:rsid w:val="002F7640"/>
    <w:rPr>
      <w:b/>
      <w:bCs/>
      <w:sz w:val="28"/>
      <w:szCs w:val="28"/>
      <w:shd w:val="clear" w:color="auto" w:fill="FFFFFF"/>
    </w:rPr>
  </w:style>
  <w:style w:type="paragraph" w:customStyle="1" w:styleId="3b">
    <w:name w:val="Заголовок №3"/>
    <w:basedOn w:val="a1"/>
    <w:link w:val="3a"/>
    <w:uiPriority w:val="99"/>
    <w:rsid w:val="002F7640"/>
    <w:pPr>
      <w:widowControl w:val="0"/>
      <w:shd w:val="clear" w:color="auto" w:fill="FFFFFF"/>
      <w:suppressAutoHyphens w:val="0"/>
      <w:spacing w:after="300"/>
      <w:jc w:val="center"/>
      <w:outlineLvl w:val="2"/>
    </w:pPr>
    <w:rPr>
      <w:rFonts w:asciiTheme="minorHAnsi" w:eastAsiaTheme="minorHAnsi" w:hAnsiTheme="minorHAnsi" w:cstheme="minorBidi"/>
      <w:b/>
      <w:bCs/>
      <w:sz w:val="28"/>
      <w:szCs w:val="28"/>
      <w:lang w:eastAsia="en-US"/>
    </w:rPr>
  </w:style>
  <w:style w:type="character" w:customStyle="1" w:styleId="afffe">
    <w:name w:val="Сноска_"/>
    <w:link w:val="affff"/>
    <w:rsid w:val="002F7640"/>
    <w:rPr>
      <w:sz w:val="28"/>
      <w:szCs w:val="28"/>
      <w:shd w:val="clear" w:color="auto" w:fill="FFFFFF"/>
    </w:rPr>
  </w:style>
  <w:style w:type="paragraph" w:customStyle="1" w:styleId="affff">
    <w:name w:val="Сноска"/>
    <w:basedOn w:val="a1"/>
    <w:link w:val="afffe"/>
    <w:rsid w:val="002F7640"/>
    <w:pPr>
      <w:widowControl w:val="0"/>
      <w:shd w:val="clear" w:color="auto" w:fill="FFFFFF"/>
      <w:suppressAutoHyphens w:val="0"/>
      <w:spacing w:after="300"/>
      <w:ind w:firstLine="380"/>
    </w:pPr>
    <w:rPr>
      <w:rFonts w:asciiTheme="minorHAnsi" w:eastAsiaTheme="minorHAnsi" w:hAnsiTheme="minorHAnsi" w:cstheme="minorBidi"/>
      <w:sz w:val="28"/>
      <w:szCs w:val="28"/>
      <w:lang w:eastAsia="en-US"/>
    </w:rPr>
  </w:style>
  <w:style w:type="character" w:customStyle="1" w:styleId="2f6">
    <w:name w:val="Колонтитул (2)_"/>
    <w:link w:val="2f7"/>
    <w:rsid w:val="002F7640"/>
    <w:rPr>
      <w:shd w:val="clear" w:color="auto" w:fill="FFFFFF"/>
    </w:rPr>
  </w:style>
  <w:style w:type="paragraph" w:customStyle="1" w:styleId="2f7">
    <w:name w:val="Колонтитул (2)"/>
    <w:basedOn w:val="a1"/>
    <w:link w:val="2f6"/>
    <w:rsid w:val="002F7640"/>
    <w:pPr>
      <w:widowControl w:val="0"/>
      <w:shd w:val="clear" w:color="auto" w:fill="FFFFFF"/>
      <w:suppressAutoHyphens w:val="0"/>
    </w:pPr>
    <w:rPr>
      <w:rFonts w:asciiTheme="minorHAnsi" w:eastAsiaTheme="minorHAnsi" w:hAnsiTheme="minorHAnsi" w:cstheme="minorBidi"/>
      <w:sz w:val="22"/>
      <w:szCs w:val="22"/>
      <w:lang w:eastAsia="en-US"/>
    </w:rPr>
  </w:style>
  <w:style w:type="paragraph" w:styleId="affff0">
    <w:name w:val="caption"/>
    <w:basedOn w:val="a1"/>
    <w:qFormat/>
    <w:rsid w:val="002F7640"/>
    <w:pPr>
      <w:suppressAutoHyphens w:val="0"/>
      <w:jc w:val="center"/>
    </w:pPr>
    <w:rPr>
      <w:rFonts w:eastAsia="Times New Roman"/>
      <w:sz w:val="24"/>
      <w:lang w:eastAsia="ru-RU"/>
    </w:rPr>
  </w:style>
  <w:style w:type="paragraph" w:customStyle="1" w:styleId="82">
    <w:name w:val="заголовок 8"/>
    <w:basedOn w:val="a1"/>
    <w:next w:val="a1"/>
    <w:rsid w:val="002F7640"/>
    <w:pPr>
      <w:keepNext/>
      <w:suppressAutoHyphens w:val="0"/>
      <w:autoSpaceDE w:val="0"/>
      <w:autoSpaceDN w:val="0"/>
      <w:jc w:val="center"/>
    </w:pPr>
    <w:rPr>
      <w:rFonts w:eastAsia="Times New Roman"/>
      <w:b/>
      <w:bCs/>
      <w:i/>
      <w:iCs/>
      <w:sz w:val="24"/>
      <w:szCs w:val="24"/>
      <w:lang w:eastAsia="ru-RU"/>
    </w:rPr>
  </w:style>
  <w:style w:type="paragraph" w:customStyle="1" w:styleId="1f5">
    <w:name w:val="заголовок 1"/>
    <w:basedOn w:val="a1"/>
    <w:next w:val="a1"/>
    <w:rsid w:val="002F7640"/>
    <w:pPr>
      <w:keepNext/>
      <w:suppressAutoHyphens w:val="0"/>
      <w:autoSpaceDE w:val="0"/>
      <w:autoSpaceDN w:val="0"/>
    </w:pPr>
    <w:rPr>
      <w:rFonts w:eastAsia="Times New Roman"/>
      <w:sz w:val="24"/>
      <w:szCs w:val="24"/>
      <w:lang w:eastAsia="ru-RU"/>
    </w:rPr>
  </w:style>
  <w:style w:type="paragraph" w:customStyle="1" w:styleId="64">
    <w:name w:val="заголовок 6"/>
    <w:basedOn w:val="a1"/>
    <w:next w:val="a1"/>
    <w:rsid w:val="002F7640"/>
    <w:pPr>
      <w:keepNext/>
      <w:suppressAutoHyphens w:val="0"/>
      <w:autoSpaceDE w:val="0"/>
      <w:autoSpaceDN w:val="0"/>
      <w:jc w:val="right"/>
    </w:pPr>
    <w:rPr>
      <w:rFonts w:eastAsia="Times New Roman"/>
      <w:sz w:val="24"/>
      <w:szCs w:val="24"/>
      <w:lang w:eastAsia="ru-RU"/>
    </w:rPr>
  </w:style>
  <w:style w:type="paragraph" w:customStyle="1" w:styleId="3c">
    <w:name w:val="заголовок 3"/>
    <w:basedOn w:val="a1"/>
    <w:next w:val="a1"/>
    <w:rsid w:val="002F7640"/>
    <w:pPr>
      <w:keepNext/>
      <w:suppressAutoHyphens w:val="0"/>
      <w:jc w:val="center"/>
    </w:pPr>
    <w:rPr>
      <w:rFonts w:eastAsia="Times New Roman"/>
      <w:sz w:val="24"/>
      <w:lang w:eastAsia="ru-RU"/>
    </w:rPr>
  </w:style>
  <w:style w:type="paragraph" w:customStyle="1" w:styleId="1f6">
    <w:name w:val=" Знак Знак Знак1 Знак Знак Знак Знак Знак"/>
    <w:basedOn w:val="a1"/>
    <w:autoRedefine/>
    <w:rsid w:val="002F7640"/>
    <w:pPr>
      <w:suppressAutoHyphens w:val="0"/>
      <w:spacing w:after="160" w:line="240" w:lineRule="exact"/>
    </w:pPr>
    <w:rPr>
      <w:rFonts w:eastAsia="SimSun"/>
      <w:b/>
      <w:sz w:val="28"/>
      <w:szCs w:val="24"/>
      <w:lang w:val="en-US" w:eastAsia="en-US"/>
    </w:rPr>
  </w:style>
  <w:style w:type="paragraph" w:customStyle="1" w:styleId="1f7">
    <w:name w:val=" Знак1"/>
    <w:basedOn w:val="a1"/>
    <w:autoRedefine/>
    <w:rsid w:val="002F7640"/>
    <w:pPr>
      <w:suppressAutoHyphens w:val="0"/>
      <w:spacing w:after="160" w:line="240" w:lineRule="exact"/>
    </w:pPr>
    <w:rPr>
      <w:rFonts w:eastAsia="SimSun"/>
      <w:b/>
      <w:sz w:val="28"/>
      <w:szCs w:val="24"/>
      <w:lang w:val="en-US" w:eastAsia="en-US"/>
    </w:rPr>
  </w:style>
  <w:style w:type="paragraph" w:customStyle="1" w:styleId="affff1">
    <w:name w:val=" Знак Знак Знак"/>
    <w:basedOn w:val="a1"/>
    <w:autoRedefine/>
    <w:rsid w:val="002F7640"/>
    <w:pPr>
      <w:suppressAutoHyphens w:val="0"/>
      <w:spacing w:after="160" w:line="240" w:lineRule="exact"/>
    </w:pPr>
    <w:rPr>
      <w:rFonts w:eastAsia="SimSun"/>
      <w:b/>
      <w:sz w:val="28"/>
      <w:szCs w:val="24"/>
      <w:lang w:val="en-US" w:eastAsia="en-US"/>
    </w:rPr>
  </w:style>
  <w:style w:type="paragraph" w:customStyle="1" w:styleId="affff2">
    <w:name w:val=" Знак Знак"/>
    <w:basedOn w:val="a1"/>
    <w:autoRedefine/>
    <w:rsid w:val="002F7640"/>
    <w:pPr>
      <w:suppressAutoHyphens w:val="0"/>
      <w:spacing w:after="160" w:line="240" w:lineRule="exact"/>
    </w:pPr>
    <w:rPr>
      <w:rFonts w:eastAsia="SimSun"/>
      <w:b/>
      <w:sz w:val="28"/>
      <w:szCs w:val="24"/>
      <w:lang w:val="en-US" w:eastAsia="en-US"/>
    </w:rPr>
  </w:style>
  <w:style w:type="paragraph" w:customStyle="1" w:styleId="2f8">
    <w:name w:val="2"/>
    <w:basedOn w:val="a1"/>
    <w:autoRedefine/>
    <w:uiPriority w:val="99"/>
    <w:rsid w:val="002F7640"/>
    <w:pPr>
      <w:suppressAutoHyphens w:val="0"/>
      <w:spacing w:after="160" w:line="240" w:lineRule="exact"/>
    </w:pPr>
    <w:rPr>
      <w:rFonts w:eastAsia="SimSun"/>
      <w:b/>
      <w:sz w:val="28"/>
      <w:szCs w:val="24"/>
      <w:lang w:val="en-US" w:eastAsia="en-US"/>
    </w:rPr>
  </w:style>
  <w:style w:type="paragraph" w:customStyle="1" w:styleId="1f8">
    <w:name w:val=" Знак Знак Знак1 Знак Знак Знак"/>
    <w:basedOn w:val="a1"/>
    <w:autoRedefine/>
    <w:rsid w:val="002F7640"/>
    <w:pPr>
      <w:suppressAutoHyphens w:val="0"/>
      <w:spacing w:after="160" w:line="240" w:lineRule="exact"/>
    </w:pPr>
    <w:rPr>
      <w:rFonts w:eastAsia="SimSun"/>
      <w:b/>
      <w:sz w:val="28"/>
      <w:szCs w:val="24"/>
      <w:lang w:val="en-US" w:eastAsia="en-US"/>
    </w:rPr>
  </w:style>
  <w:style w:type="paragraph" w:styleId="affff3">
    <w:name w:val="Subtitle"/>
    <w:basedOn w:val="a1"/>
    <w:link w:val="affff4"/>
    <w:qFormat/>
    <w:rsid w:val="002F7640"/>
    <w:pPr>
      <w:suppressAutoHyphens w:val="0"/>
      <w:jc w:val="center"/>
    </w:pPr>
    <w:rPr>
      <w:rFonts w:eastAsia="Times New Roman"/>
      <w:b/>
      <w:sz w:val="28"/>
      <w:lang w:eastAsia="ko-KR"/>
    </w:rPr>
  </w:style>
  <w:style w:type="character" w:customStyle="1" w:styleId="affff4">
    <w:name w:val="Подзаголовок Знак"/>
    <w:basedOn w:val="a2"/>
    <w:link w:val="affff3"/>
    <w:rsid w:val="002F7640"/>
    <w:rPr>
      <w:rFonts w:ascii="Times New Roman" w:eastAsia="Times New Roman" w:hAnsi="Times New Roman" w:cs="Times New Roman"/>
      <w:b/>
      <w:sz w:val="28"/>
      <w:szCs w:val="20"/>
      <w:lang w:eastAsia="ko-KR"/>
    </w:rPr>
  </w:style>
  <w:style w:type="paragraph" w:styleId="affff5">
    <w:name w:val="E-mail Signature"/>
    <w:basedOn w:val="a1"/>
    <w:link w:val="affff6"/>
    <w:rsid w:val="002F7640"/>
    <w:pPr>
      <w:suppressAutoHyphens w:val="0"/>
    </w:pPr>
    <w:rPr>
      <w:rFonts w:eastAsia="Times New Roman"/>
      <w:sz w:val="28"/>
      <w:lang w:eastAsia="ru-RU"/>
    </w:rPr>
  </w:style>
  <w:style w:type="character" w:customStyle="1" w:styleId="affff6">
    <w:name w:val="Электронная подпись Знак"/>
    <w:basedOn w:val="a2"/>
    <w:link w:val="affff5"/>
    <w:rsid w:val="002F7640"/>
    <w:rPr>
      <w:rFonts w:ascii="Times New Roman" w:eastAsia="Times New Roman" w:hAnsi="Times New Roman" w:cs="Times New Roman"/>
      <w:sz w:val="28"/>
      <w:szCs w:val="20"/>
      <w:lang w:eastAsia="ru-RU"/>
    </w:rPr>
  </w:style>
  <w:style w:type="character" w:customStyle="1" w:styleId="affff7">
    <w:name w:val="Текст примечания Знак"/>
    <w:link w:val="affff8"/>
    <w:rsid w:val="002F7640"/>
  </w:style>
  <w:style w:type="paragraph" w:styleId="affff8">
    <w:name w:val="annotation text"/>
    <w:basedOn w:val="a1"/>
    <w:link w:val="affff7"/>
    <w:rsid w:val="002F7640"/>
    <w:pPr>
      <w:suppressAutoHyphens w:val="0"/>
    </w:pPr>
    <w:rPr>
      <w:rFonts w:asciiTheme="minorHAnsi" w:eastAsiaTheme="minorHAnsi" w:hAnsiTheme="minorHAnsi" w:cstheme="minorBidi"/>
      <w:sz w:val="22"/>
      <w:szCs w:val="22"/>
      <w:lang w:eastAsia="en-US"/>
    </w:rPr>
  </w:style>
  <w:style w:type="character" w:customStyle="1" w:styleId="1f9">
    <w:name w:val="Текст примечания Знак1"/>
    <w:basedOn w:val="a2"/>
    <w:rsid w:val="002F7640"/>
    <w:rPr>
      <w:rFonts w:ascii="Times New Roman" w:eastAsia="Calibri" w:hAnsi="Times New Roman" w:cs="Times New Roman"/>
      <w:sz w:val="20"/>
      <w:szCs w:val="20"/>
      <w:lang w:eastAsia="ar-SA"/>
    </w:rPr>
  </w:style>
  <w:style w:type="character" w:styleId="affff9">
    <w:name w:val="FollowedHyperlink"/>
    <w:uiPriority w:val="99"/>
    <w:rsid w:val="002F7640"/>
    <w:rPr>
      <w:color w:val="800080"/>
      <w:u w:val="single"/>
    </w:rPr>
  </w:style>
  <w:style w:type="paragraph" w:styleId="affffa">
    <w:name w:val="List Bullet"/>
    <w:aliases w:val="Маркированный список Знак"/>
    <w:basedOn w:val="a1"/>
    <w:autoRedefine/>
    <w:rsid w:val="002F7640"/>
    <w:pPr>
      <w:tabs>
        <w:tab w:val="num" w:pos="1069"/>
      </w:tabs>
      <w:suppressAutoHyphens w:val="0"/>
      <w:ind w:left="1069" w:hanging="360"/>
    </w:pPr>
    <w:rPr>
      <w:rFonts w:eastAsia="Times New Roman"/>
      <w:sz w:val="28"/>
      <w:lang w:eastAsia="ru-RU"/>
    </w:rPr>
  </w:style>
  <w:style w:type="character" w:customStyle="1" w:styleId="affffb">
    <w:name w:val="Маркированный список Знак Знак"/>
    <w:rsid w:val="002F7640"/>
    <w:rPr>
      <w:sz w:val="24"/>
      <w:szCs w:val="24"/>
      <w:lang w:val="ru-RU" w:eastAsia="ru-RU" w:bidi="ar-SA"/>
    </w:rPr>
  </w:style>
  <w:style w:type="character" w:styleId="affffc">
    <w:name w:val="line number"/>
    <w:rsid w:val="002F7640"/>
  </w:style>
  <w:style w:type="paragraph" w:customStyle="1" w:styleId="affffd">
    <w:name w:val="Стиль"/>
    <w:rsid w:val="002F764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Zagol1">
    <w:name w:val="Zagol_1"/>
    <w:basedOn w:val="1"/>
    <w:rsid w:val="002F7640"/>
    <w:pPr>
      <w:keepLines/>
      <w:widowControl w:val="0"/>
      <w:suppressAutoHyphens w:val="0"/>
      <w:autoSpaceDE w:val="0"/>
      <w:autoSpaceDN w:val="0"/>
      <w:spacing w:before="120" w:after="120"/>
      <w:jc w:val="center"/>
      <w:outlineLvl w:val="9"/>
    </w:pPr>
    <w:rPr>
      <w:rFonts w:ascii="TimesET" w:eastAsia="Times New Roman" w:hAnsi="TimesET"/>
      <w:bCs w:val="0"/>
      <w:caps/>
      <w:kern w:val="28"/>
      <w:sz w:val="28"/>
      <w:szCs w:val="24"/>
      <w:lang w:val="ru-RU" w:eastAsia="ru-RU"/>
    </w:rPr>
  </w:style>
  <w:style w:type="paragraph" w:customStyle="1" w:styleId="TableText">
    <w:name w:val="Table Text"/>
    <w:basedOn w:val="a1"/>
    <w:rsid w:val="002F7640"/>
    <w:pPr>
      <w:suppressAutoHyphens w:val="0"/>
      <w:spacing w:before="20" w:after="20"/>
      <w:jc w:val="both"/>
    </w:pPr>
    <w:rPr>
      <w:rFonts w:ascii="Arial" w:eastAsia="Times New Roman" w:hAnsi="Arial"/>
      <w:sz w:val="18"/>
      <w:lang w:eastAsia="ru-RU"/>
    </w:rPr>
  </w:style>
  <w:style w:type="paragraph" w:customStyle="1" w:styleId="BodyTextIndent31">
    <w:name w:val="Body Text Indent 31"/>
    <w:basedOn w:val="a1"/>
    <w:rsid w:val="002F7640"/>
    <w:pPr>
      <w:suppressAutoHyphens w:val="0"/>
      <w:overflowPunct w:val="0"/>
      <w:autoSpaceDE w:val="0"/>
      <w:autoSpaceDN w:val="0"/>
      <w:adjustRightInd w:val="0"/>
      <w:ind w:right="-1" w:firstLine="426"/>
      <w:jc w:val="both"/>
    </w:pPr>
    <w:rPr>
      <w:rFonts w:eastAsia="Times New Roman"/>
      <w:sz w:val="24"/>
      <w:lang w:eastAsia="ru-RU"/>
    </w:rPr>
  </w:style>
  <w:style w:type="paragraph" w:customStyle="1" w:styleId="List">
    <w:name w:val="List"/>
    <w:basedOn w:val="a1"/>
    <w:rsid w:val="002F7640"/>
    <w:pPr>
      <w:widowControl w:val="0"/>
      <w:suppressAutoHyphens w:val="0"/>
      <w:snapToGrid w:val="0"/>
      <w:spacing w:after="180"/>
      <w:jc w:val="both"/>
    </w:pPr>
    <w:rPr>
      <w:rFonts w:ascii="Symbol" w:eastAsia="Courier New" w:hAnsi="Symbol"/>
      <w:lang w:eastAsia="ru-RU"/>
    </w:rPr>
  </w:style>
  <w:style w:type="paragraph" w:customStyle="1" w:styleId="BodyTextIndent21">
    <w:name w:val="Body Text Indent 21"/>
    <w:basedOn w:val="a1"/>
    <w:rsid w:val="002F7640"/>
    <w:pPr>
      <w:suppressAutoHyphens w:val="0"/>
      <w:overflowPunct w:val="0"/>
      <w:autoSpaceDE w:val="0"/>
      <w:autoSpaceDN w:val="0"/>
      <w:adjustRightInd w:val="0"/>
      <w:ind w:right="-766" w:firstLine="426"/>
      <w:jc w:val="both"/>
    </w:pPr>
    <w:rPr>
      <w:rFonts w:eastAsia="Times New Roman"/>
      <w:sz w:val="24"/>
      <w:lang w:eastAsia="ru-RU"/>
    </w:rPr>
  </w:style>
  <w:style w:type="paragraph" w:customStyle="1" w:styleId="affffe">
    <w:name w:val="таблица"/>
    <w:basedOn w:val="a1"/>
    <w:next w:val="a1"/>
    <w:rsid w:val="002F7640"/>
    <w:pPr>
      <w:suppressAutoHyphens w:val="0"/>
      <w:jc w:val="center"/>
    </w:pPr>
    <w:rPr>
      <w:rFonts w:eastAsia="Courier New"/>
      <w:lang w:eastAsia="ru-RU"/>
    </w:rPr>
  </w:style>
  <w:style w:type="paragraph" w:customStyle="1" w:styleId="1fa">
    <w:name w:val="Бюл_1"/>
    <w:basedOn w:val="a1"/>
    <w:rsid w:val="002F7640"/>
    <w:pPr>
      <w:keepLines/>
      <w:widowControl w:val="0"/>
      <w:suppressAutoHyphens w:val="0"/>
      <w:snapToGrid w:val="0"/>
      <w:ind w:left="851" w:hanging="284"/>
    </w:pPr>
    <w:rPr>
      <w:rFonts w:ascii="Courier New" w:eastAsia="Courier New" w:hAnsi="Courier New"/>
      <w:sz w:val="24"/>
      <w:lang w:eastAsia="ru-RU"/>
    </w:rPr>
  </w:style>
  <w:style w:type="paragraph" w:customStyle="1" w:styleId="100">
    <w:name w:val="Таблица10"/>
    <w:basedOn w:val="a1"/>
    <w:rsid w:val="002F7640"/>
    <w:pPr>
      <w:keepLines/>
      <w:widowControl w:val="0"/>
      <w:suppressAutoHyphens w:val="0"/>
      <w:snapToGrid w:val="0"/>
      <w:spacing w:before="40" w:after="40"/>
      <w:jc w:val="center"/>
    </w:pPr>
    <w:rPr>
      <w:rFonts w:ascii="Symbol" w:eastAsia="Courier New" w:hAnsi="Symbol"/>
      <w:lang w:eastAsia="ru-RU"/>
    </w:rPr>
  </w:style>
  <w:style w:type="paragraph" w:customStyle="1" w:styleId="caption">
    <w:name w:val="caption"/>
    <w:basedOn w:val="a1"/>
    <w:rsid w:val="002F7640"/>
    <w:pPr>
      <w:widowControl w:val="0"/>
      <w:suppressAutoHyphens w:val="0"/>
      <w:snapToGrid w:val="0"/>
      <w:jc w:val="center"/>
    </w:pPr>
    <w:rPr>
      <w:rFonts w:ascii="Arial" w:eastAsia="Batang" w:hAnsi="Arial"/>
      <w:b/>
      <w:lang w:eastAsia="ru-RU"/>
    </w:rPr>
  </w:style>
  <w:style w:type="paragraph" w:customStyle="1" w:styleId="afffff">
    <w:name w:val="Îáû÷íûé"/>
    <w:rsid w:val="002F7640"/>
    <w:pPr>
      <w:spacing w:after="0" w:line="240" w:lineRule="auto"/>
    </w:pPr>
    <w:rPr>
      <w:rFonts w:ascii="Times New Roman" w:eastAsia="Batang" w:hAnsi="Times New Roman" w:cs="Times New Roman"/>
      <w:sz w:val="20"/>
      <w:szCs w:val="20"/>
      <w:lang w:eastAsia="ru-RU"/>
    </w:rPr>
  </w:style>
  <w:style w:type="paragraph" w:customStyle="1" w:styleId="2f9">
    <w:name w:val="Стиль2"/>
    <w:basedOn w:val="a1"/>
    <w:rsid w:val="002F7640"/>
    <w:pPr>
      <w:suppressAutoHyphens w:val="0"/>
    </w:pPr>
    <w:rPr>
      <w:rFonts w:eastAsia="Times New Roman"/>
      <w:i/>
      <w:color w:val="00FF00"/>
      <w:sz w:val="144"/>
      <w:szCs w:val="144"/>
      <w:lang w:eastAsia="ru-RU"/>
    </w:rPr>
  </w:style>
  <w:style w:type="character" w:customStyle="1" w:styleId="1fb">
    <w:name w:val="Текст выноски Знак1"/>
    <w:rsid w:val="002F7640"/>
    <w:rPr>
      <w:rFonts w:ascii="Tahoma" w:hAnsi="Tahoma" w:cs="Tahoma"/>
      <w:sz w:val="16"/>
      <w:szCs w:val="16"/>
    </w:rPr>
  </w:style>
  <w:style w:type="paragraph" w:customStyle="1" w:styleId="afffff0">
    <w:name w:val="Знак Знак Знак Знак Знак Знак Знак Знак Знак Знак"/>
    <w:basedOn w:val="a1"/>
    <w:autoRedefine/>
    <w:rsid w:val="002F7640"/>
    <w:pPr>
      <w:suppressAutoHyphens w:val="0"/>
      <w:spacing w:after="160" w:line="240" w:lineRule="exact"/>
    </w:pPr>
    <w:rPr>
      <w:rFonts w:ascii="Courier New" w:eastAsia="SimSun" w:hAnsi="Courier New" w:cs="Courier New"/>
      <w:lang w:val="en-US" w:eastAsia="en-US"/>
    </w:rPr>
  </w:style>
  <w:style w:type="paragraph" w:styleId="afffff1">
    <w:name w:val="Document Map"/>
    <w:basedOn w:val="a1"/>
    <w:link w:val="afffff2"/>
    <w:rsid w:val="002F7640"/>
    <w:pPr>
      <w:shd w:val="clear" w:color="auto" w:fill="000080"/>
      <w:suppressAutoHyphens w:val="0"/>
    </w:pPr>
    <w:rPr>
      <w:rFonts w:ascii="Tahoma" w:eastAsia="Times New Roman" w:hAnsi="Tahoma" w:cs="Tahoma"/>
      <w:sz w:val="22"/>
      <w:szCs w:val="22"/>
      <w:lang w:eastAsia="en-US"/>
    </w:rPr>
  </w:style>
  <w:style w:type="character" w:customStyle="1" w:styleId="afffff2">
    <w:name w:val="Схема документа Знак"/>
    <w:basedOn w:val="a2"/>
    <w:link w:val="afffff1"/>
    <w:rsid w:val="002F7640"/>
    <w:rPr>
      <w:rFonts w:ascii="Tahoma" w:eastAsia="Times New Roman" w:hAnsi="Tahoma" w:cs="Tahoma"/>
      <w:shd w:val="clear" w:color="auto" w:fill="000080"/>
    </w:rPr>
  </w:style>
  <w:style w:type="paragraph" w:customStyle="1" w:styleId="afffff3">
    <w:name w:val=" Знак Знак Знак Знак Знак Знак Знак Знак Знак Знак"/>
    <w:basedOn w:val="a1"/>
    <w:autoRedefine/>
    <w:rsid w:val="002F7640"/>
    <w:pPr>
      <w:suppressAutoHyphens w:val="0"/>
      <w:spacing w:after="160" w:line="240" w:lineRule="exact"/>
    </w:pPr>
    <w:rPr>
      <w:rFonts w:ascii="Courier New" w:eastAsia="SimSun" w:hAnsi="Courier New" w:cs="Courier New"/>
      <w:lang w:val="en-US" w:eastAsia="en-US"/>
    </w:rPr>
  </w:style>
  <w:style w:type="paragraph" w:customStyle="1" w:styleId="afffff4">
    <w:name w:val="Мой заголовок"/>
    <w:basedOn w:val="a1"/>
    <w:rsid w:val="002F7640"/>
    <w:pPr>
      <w:suppressLineNumbers/>
      <w:suppressAutoHyphens w:val="0"/>
      <w:spacing w:before="20" w:after="60"/>
      <w:jc w:val="center"/>
    </w:pPr>
    <w:rPr>
      <w:rFonts w:eastAsia="Times New Roman"/>
      <w:b/>
      <w:spacing w:val="-6"/>
      <w:kern w:val="24"/>
      <w:sz w:val="28"/>
      <w:lang w:eastAsia="en-US"/>
    </w:rPr>
  </w:style>
  <w:style w:type="paragraph" w:customStyle="1" w:styleId="3d">
    <w:name w:val="Обычный для таблиц3"/>
    <w:basedOn w:val="a1"/>
    <w:next w:val="a1"/>
    <w:rsid w:val="002F7640"/>
    <w:pPr>
      <w:suppressLineNumbers/>
      <w:suppressAutoHyphens w:val="0"/>
      <w:jc w:val="center"/>
    </w:pPr>
    <w:rPr>
      <w:rFonts w:eastAsia="Times New Roman"/>
      <w:spacing w:val="-6"/>
      <w:kern w:val="24"/>
      <w:sz w:val="24"/>
      <w:lang w:eastAsia="ru-RU"/>
    </w:rPr>
  </w:style>
  <w:style w:type="character" w:customStyle="1" w:styleId="header21">
    <w:name w:val="header_21"/>
    <w:rsid w:val="002F7640"/>
    <w:rPr>
      <w:b/>
      <w:bCs/>
      <w:color w:val="676767"/>
      <w:sz w:val="19"/>
      <w:szCs w:val="19"/>
    </w:rPr>
  </w:style>
  <w:style w:type="character" w:customStyle="1" w:styleId="230">
    <w:name w:val=" Знак Знак23"/>
    <w:rsid w:val="002F7640"/>
    <w:rPr>
      <w:rFonts w:ascii="Times New Roman" w:eastAsia="Times New Roman" w:hAnsi="Times New Roman" w:cs="Times New Roman"/>
      <w:sz w:val="28"/>
      <w:szCs w:val="20"/>
      <w:lang w:eastAsia="ru-RU"/>
    </w:rPr>
  </w:style>
  <w:style w:type="paragraph" w:customStyle="1" w:styleId="afffff5">
    <w:name w:val="примечание"/>
    <w:basedOn w:val="a1"/>
    <w:next w:val="a1"/>
    <w:rsid w:val="002F7640"/>
    <w:pPr>
      <w:widowControl w:val="0"/>
      <w:autoSpaceDE w:val="0"/>
      <w:autoSpaceDN w:val="0"/>
      <w:adjustRightInd w:val="0"/>
      <w:spacing w:before="120" w:after="120"/>
      <w:ind w:firstLine="284"/>
      <w:jc w:val="both"/>
    </w:pPr>
    <w:rPr>
      <w:rFonts w:eastAsia="Times New Roman"/>
      <w:iCs/>
      <w:szCs w:val="24"/>
      <w:lang w:eastAsia="ru-RU"/>
    </w:rPr>
  </w:style>
  <w:style w:type="character" w:customStyle="1" w:styleId="44">
    <w:name w:val="Заголовок №4_"/>
    <w:link w:val="45"/>
    <w:rsid w:val="002F7640"/>
    <w:rPr>
      <w:b/>
      <w:bCs/>
      <w:sz w:val="26"/>
      <w:szCs w:val="26"/>
      <w:shd w:val="clear" w:color="auto" w:fill="FFFFFF"/>
    </w:rPr>
  </w:style>
  <w:style w:type="paragraph" w:customStyle="1" w:styleId="45">
    <w:name w:val="Заголовок №4"/>
    <w:basedOn w:val="a1"/>
    <w:link w:val="44"/>
    <w:rsid w:val="002F7640"/>
    <w:pPr>
      <w:widowControl w:val="0"/>
      <w:shd w:val="clear" w:color="auto" w:fill="FFFFFF"/>
      <w:suppressAutoHyphens w:val="0"/>
      <w:spacing w:after="300" w:line="259" w:lineRule="auto"/>
      <w:jc w:val="center"/>
      <w:outlineLvl w:val="3"/>
    </w:pPr>
    <w:rPr>
      <w:rFonts w:asciiTheme="minorHAnsi" w:eastAsiaTheme="minorHAnsi" w:hAnsiTheme="minorHAnsi" w:cstheme="minorBidi"/>
      <w:b/>
      <w:bCs/>
      <w:sz w:val="26"/>
      <w:szCs w:val="26"/>
      <w:lang w:eastAsia="en-US"/>
    </w:rPr>
  </w:style>
  <w:style w:type="paragraph" w:customStyle="1" w:styleId="font5">
    <w:name w:val="font5"/>
    <w:basedOn w:val="a1"/>
    <w:rsid w:val="002F7640"/>
    <w:pPr>
      <w:suppressAutoHyphens w:val="0"/>
      <w:spacing w:before="100" w:beforeAutospacing="1" w:after="100" w:afterAutospacing="1"/>
    </w:pPr>
    <w:rPr>
      <w:rFonts w:ascii="Tahoma" w:eastAsia="Times New Roman" w:hAnsi="Tahoma" w:cs="Tahoma"/>
      <w:color w:val="000000"/>
      <w:sz w:val="16"/>
      <w:szCs w:val="16"/>
      <w:lang w:eastAsia="ru-RU"/>
    </w:rPr>
  </w:style>
  <w:style w:type="paragraph" w:customStyle="1" w:styleId="font6">
    <w:name w:val="font6"/>
    <w:basedOn w:val="a1"/>
    <w:rsid w:val="002F7640"/>
    <w:pPr>
      <w:suppressAutoHyphens w:val="0"/>
      <w:spacing w:before="100" w:beforeAutospacing="1" w:after="100" w:afterAutospacing="1"/>
    </w:pPr>
    <w:rPr>
      <w:rFonts w:ascii="Tahoma" w:eastAsia="Times New Roman" w:hAnsi="Tahoma" w:cs="Tahoma"/>
      <w:b/>
      <w:bCs/>
      <w:color w:val="000000"/>
      <w:sz w:val="16"/>
      <w:szCs w:val="16"/>
      <w:lang w:eastAsia="ru-RU"/>
    </w:rPr>
  </w:style>
  <w:style w:type="paragraph" w:customStyle="1" w:styleId="font7">
    <w:name w:val="font7"/>
    <w:basedOn w:val="a1"/>
    <w:rsid w:val="002F7640"/>
    <w:pPr>
      <w:suppressAutoHyphens w:val="0"/>
      <w:spacing w:before="100" w:beforeAutospacing="1" w:after="100" w:afterAutospacing="1"/>
    </w:pPr>
    <w:rPr>
      <w:rFonts w:ascii="Tahoma" w:eastAsia="Times New Roman" w:hAnsi="Tahoma" w:cs="Tahoma"/>
      <w:color w:val="000000"/>
      <w:sz w:val="18"/>
      <w:szCs w:val="18"/>
      <w:lang w:eastAsia="ru-RU"/>
    </w:rPr>
  </w:style>
  <w:style w:type="paragraph" w:customStyle="1" w:styleId="font8">
    <w:name w:val="font8"/>
    <w:basedOn w:val="a1"/>
    <w:rsid w:val="002F7640"/>
    <w:pPr>
      <w:suppressAutoHyphens w:val="0"/>
      <w:spacing w:before="100" w:beforeAutospacing="1" w:after="100" w:afterAutospacing="1"/>
    </w:pPr>
    <w:rPr>
      <w:rFonts w:ascii="Tahoma" w:eastAsia="Times New Roman" w:hAnsi="Tahoma" w:cs="Tahoma"/>
      <w:b/>
      <w:bCs/>
      <w:color w:val="000000"/>
      <w:sz w:val="18"/>
      <w:szCs w:val="18"/>
      <w:lang w:eastAsia="ru-RU"/>
    </w:rPr>
  </w:style>
  <w:style w:type="paragraph" w:customStyle="1" w:styleId="font9">
    <w:name w:val="font9"/>
    <w:basedOn w:val="a1"/>
    <w:rsid w:val="002F7640"/>
    <w:pPr>
      <w:suppressAutoHyphens w:val="0"/>
      <w:spacing w:before="100" w:beforeAutospacing="1" w:after="100" w:afterAutospacing="1"/>
    </w:pPr>
    <w:rPr>
      <w:rFonts w:ascii="Tahoma" w:eastAsia="Times New Roman" w:hAnsi="Tahoma" w:cs="Tahoma"/>
      <w:b/>
      <w:bCs/>
      <w:color w:val="000000"/>
      <w:sz w:val="16"/>
      <w:szCs w:val="16"/>
      <w:lang w:eastAsia="ru-RU"/>
    </w:rPr>
  </w:style>
  <w:style w:type="paragraph" w:customStyle="1" w:styleId="font10">
    <w:name w:val="font10"/>
    <w:basedOn w:val="a1"/>
    <w:rsid w:val="002F7640"/>
    <w:pPr>
      <w:suppressAutoHyphens w:val="0"/>
      <w:spacing w:before="100" w:beforeAutospacing="1" w:after="100" w:afterAutospacing="1"/>
    </w:pPr>
    <w:rPr>
      <w:rFonts w:ascii="Tahoma" w:eastAsia="Times New Roman" w:hAnsi="Tahoma" w:cs="Tahoma"/>
      <w:color w:val="000000"/>
      <w:sz w:val="16"/>
      <w:szCs w:val="16"/>
      <w:lang w:eastAsia="ru-RU"/>
    </w:rPr>
  </w:style>
  <w:style w:type="paragraph" w:customStyle="1" w:styleId="font11">
    <w:name w:val="font11"/>
    <w:basedOn w:val="a1"/>
    <w:rsid w:val="002F7640"/>
    <w:pPr>
      <w:suppressAutoHyphens w:val="0"/>
      <w:spacing w:before="100" w:beforeAutospacing="1" w:after="100" w:afterAutospacing="1"/>
    </w:pPr>
    <w:rPr>
      <w:rFonts w:ascii="Tahoma" w:eastAsia="Times New Roman" w:hAnsi="Tahoma" w:cs="Tahoma"/>
      <w:color w:val="000000"/>
      <w:sz w:val="18"/>
      <w:szCs w:val="18"/>
      <w:lang w:eastAsia="ru-RU"/>
    </w:rPr>
  </w:style>
  <w:style w:type="paragraph" w:customStyle="1" w:styleId="font12">
    <w:name w:val="font12"/>
    <w:basedOn w:val="a1"/>
    <w:rsid w:val="002F7640"/>
    <w:pPr>
      <w:suppressAutoHyphens w:val="0"/>
      <w:spacing w:before="100" w:beforeAutospacing="1" w:after="100" w:afterAutospacing="1"/>
    </w:pPr>
    <w:rPr>
      <w:rFonts w:ascii="Tahoma" w:eastAsia="Times New Roman" w:hAnsi="Tahoma" w:cs="Tahoma"/>
      <w:b/>
      <w:bCs/>
      <w:color w:val="000000"/>
      <w:sz w:val="18"/>
      <w:szCs w:val="18"/>
      <w:lang w:eastAsia="ru-RU"/>
    </w:rPr>
  </w:style>
  <w:style w:type="paragraph" w:customStyle="1" w:styleId="font13">
    <w:name w:val="font13"/>
    <w:basedOn w:val="a1"/>
    <w:rsid w:val="002F7640"/>
    <w:pPr>
      <w:suppressAutoHyphens w:val="0"/>
      <w:spacing w:before="100" w:beforeAutospacing="1" w:after="100" w:afterAutospacing="1"/>
    </w:pPr>
    <w:rPr>
      <w:rFonts w:eastAsia="Times New Roman"/>
      <w:sz w:val="18"/>
      <w:szCs w:val="18"/>
      <w:lang w:eastAsia="ru-RU"/>
    </w:rPr>
  </w:style>
  <w:style w:type="paragraph" w:customStyle="1" w:styleId="font14">
    <w:name w:val="font14"/>
    <w:basedOn w:val="a1"/>
    <w:rsid w:val="002F7640"/>
    <w:pPr>
      <w:suppressAutoHyphens w:val="0"/>
      <w:spacing w:before="100" w:beforeAutospacing="1" w:after="100" w:afterAutospacing="1"/>
    </w:pPr>
    <w:rPr>
      <w:rFonts w:eastAsia="Times New Roman"/>
      <w:sz w:val="18"/>
      <w:szCs w:val="18"/>
      <w:lang w:eastAsia="ru-RU"/>
    </w:rPr>
  </w:style>
  <w:style w:type="paragraph" w:customStyle="1" w:styleId="font15">
    <w:name w:val="font15"/>
    <w:basedOn w:val="a1"/>
    <w:rsid w:val="002F7640"/>
    <w:pPr>
      <w:suppressAutoHyphens w:val="0"/>
      <w:spacing w:before="100" w:beforeAutospacing="1" w:after="100" w:afterAutospacing="1"/>
    </w:pPr>
    <w:rPr>
      <w:rFonts w:eastAsia="Times New Roman"/>
      <w:sz w:val="18"/>
      <w:szCs w:val="18"/>
      <w:lang w:eastAsia="ru-RU"/>
    </w:rPr>
  </w:style>
  <w:style w:type="paragraph" w:customStyle="1" w:styleId="xl73">
    <w:name w:val="xl73"/>
    <w:basedOn w:val="a1"/>
    <w:rsid w:val="002F7640"/>
    <w:pPr>
      <w:suppressAutoHyphens w:val="0"/>
      <w:spacing w:before="100" w:beforeAutospacing="1" w:after="100" w:afterAutospacing="1"/>
      <w:jc w:val="right"/>
      <w:textAlignment w:val="center"/>
    </w:pPr>
    <w:rPr>
      <w:rFonts w:eastAsia="Times New Roman"/>
      <w:b/>
      <w:bCs/>
      <w:i/>
      <w:iCs/>
      <w:sz w:val="18"/>
      <w:szCs w:val="18"/>
      <w:lang w:eastAsia="ru-RU"/>
    </w:rPr>
  </w:style>
  <w:style w:type="paragraph" w:customStyle="1" w:styleId="xl74">
    <w:name w:val="xl74"/>
    <w:basedOn w:val="a1"/>
    <w:rsid w:val="002F7640"/>
    <w:pPr>
      <w:suppressAutoHyphens w:val="0"/>
      <w:spacing w:before="100" w:beforeAutospacing="1" w:after="100" w:afterAutospacing="1"/>
      <w:textAlignment w:val="center"/>
    </w:pPr>
    <w:rPr>
      <w:rFonts w:ascii="Arial" w:eastAsia="Times New Roman" w:hAnsi="Arial" w:cs="Arial"/>
      <w:sz w:val="18"/>
      <w:szCs w:val="18"/>
      <w:lang w:eastAsia="ru-RU"/>
    </w:rPr>
  </w:style>
  <w:style w:type="paragraph" w:customStyle="1" w:styleId="xl75">
    <w:name w:val="xl75"/>
    <w:basedOn w:val="a1"/>
    <w:rsid w:val="002F7640"/>
    <w:pPr>
      <w:suppressAutoHyphens w:val="0"/>
      <w:spacing w:before="100" w:beforeAutospacing="1" w:after="100" w:afterAutospacing="1"/>
      <w:textAlignment w:val="center"/>
    </w:pPr>
    <w:rPr>
      <w:rFonts w:eastAsia="Times New Roman"/>
      <w:sz w:val="18"/>
      <w:szCs w:val="18"/>
      <w:lang w:eastAsia="ru-RU"/>
    </w:rPr>
  </w:style>
  <w:style w:type="paragraph" w:customStyle="1" w:styleId="xl76">
    <w:name w:val="xl76"/>
    <w:basedOn w:val="a1"/>
    <w:rsid w:val="002F7640"/>
    <w:pPr>
      <w:suppressAutoHyphens w:val="0"/>
      <w:spacing w:before="100" w:beforeAutospacing="1" w:after="100" w:afterAutospacing="1"/>
      <w:jc w:val="center"/>
      <w:textAlignment w:val="center"/>
    </w:pPr>
    <w:rPr>
      <w:rFonts w:eastAsia="Times New Roman"/>
      <w:b/>
      <w:bCs/>
      <w:i/>
      <w:iCs/>
      <w:sz w:val="18"/>
      <w:szCs w:val="18"/>
      <w:u w:val="single"/>
      <w:lang w:eastAsia="ru-RU"/>
    </w:rPr>
  </w:style>
  <w:style w:type="paragraph" w:customStyle="1" w:styleId="xl77">
    <w:name w:val="xl77"/>
    <w:basedOn w:val="a1"/>
    <w:rsid w:val="002F7640"/>
    <w:pPr>
      <w:suppressAutoHyphens w:val="0"/>
      <w:spacing w:before="100" w:beforeAutospacing="1" w:after="100" w:afterAutospacing="1"/>
      <w:textAlignment w:val="center"/>
    </w:pPr>
    <w:rPr>
      <w:rFonts w:eastAsia="Times New Roman"/>
      <w:sz w:val="18"/>
      <w:szCs w:val="18"/>
      <w:lang w:eastAsia="ru-RU"/>
    </w:rPr>
  </w:style>
  <w:style w:type="paragraph" w:customStyle="1" w:styleId="xl78">
    <w:name w:val="xl78"/>
    <w:basedOn w:val="a1"/>
    <w:rsid w:val="002F7640"/>
    <w:pPr>
      <w:suppressAutoHyphens w:val="0"/>
      <w:spacing w:before="100" w:beforeAutospacing="1" w:after="100" w:afterAutospacing="1"/>
      <w:textAlignment w:val="center"/>
    </w:pPr>
    <w:rPr>
      <w:rFonts w:eastAsia="Times New Roman"/>
      <w:sz w:val="18"/>
      <w:szCs w:val="18"/>
      <w:lang w:eastAsia="ru-RU"/>
    </w:rPr>
  </w:style>
  <w:style w:type="paragraph" w:customStyle="1" w:styleId="xl79">
    <w:name w:val="xl79"/>
    <w:basedOn w:val="a1"/>
    <w:rsid w:val="002F7640"/>
    <w:pPr>
      <w:suppressAutoHyphens w:val="0"/>
      <w:spacing w:before="100" w:beforeAutospacing="1" w:after="100" w:afterAutospacing="1"/>
      <w:textAlignment w:val="center"/>
    </w:pPr>
    <w:rPr>
      <w:rFonts w:eastAsia="Times New Roman"/>
      <w:sz w:val="18"/>
      <w:szCs w:val="18"/>
      <w:lang w:eastAsia="ru-RU"/>
    </w:rPr>
  </w:style>
  <w:style w:type="paragraph" w:customStyle="1" w:styleId="xl80">
    <w:name w:val="xl80"/>
    <w:basedOn w:val="a1"/>
    <w:rsid w:val="002F7640"/>
    <w:pPr>
      <w:suppressAutoHyphens w:val="0"/>
      <w:spacing w:before="100" w:beforeAutospacing="1" w:after="100" w:afterAutospacing="1"/>
      <w:jc w:val="right"/>
      <w:textAlignment w:val="center"/>
    </w:pPr>
    <w:rPr>
      <w:rFonts w:eastAsia="Times New Roman"/>
      <w:sz w:val="18"/>
      <w:szCs w:val="18"/>
      <w:lang w:eastAsia="ru-RU"/>
    </w:rPr>
  </w:style>
  <w:style w:type="paragraph" w:customStyle="1" w:styleId="xl81">
    <w:name w:val="xl81"/>
    <w:basedOn w:val="a1"/>
    <w:rsid w:val="002F7640"/>
    <w:pPr>
      <w:suppressAutoHyphens w:val="0"/>
      <w:spacing w:before="100" w:beforeAutospacing="1" w:after="100" w:afterAutospacing="1"/>
      <w:textAlignment w:val="center"/>
    </w:pPr>
    <w:rPr>
      <w:rFonts w:eastAsia="Times New Roman"/>
      <w:sz w:val="18"/>
      <w:szCs w:val="18"/>
      <w:lang w:eastAsia="ru-RU"/>
    </w:rPr>
  </w:style>
  <w:style w:type="paragraph" w:customStyle="1" w:styleId="xl82">
    <w:name w:val="xl82"/>
    <w:basedOn w:val="a1"/>
    <w:rsid w:val="002F7640"/>
    <w:pPr>
      <w:suppressAutoHyphens w:val="0"/>
      <w:spacing w:before="100" w:beforeAutospacing="1" w:after="100" w:afterAutospacing="1"/>
      <w:textAlignment w:val="center"/>
    </w:pPr>
    <w:rPr>
      <w:rFonts w:eastAsia="Times New Roman"/>
      <w:sz w:val="18"/>
      <w:szCs w:val="18"/>
      <w:lang w:eastAsia="ru-RU"/>
    </w:rPr>
  </w:style>
  <w:style w:type="paragraph" w:customStyle="1" w:styleId="xl83">
    <w:name w:val="xl83"/>
    <w:basedOn w:val="a1"/>
    <w:rsid w:val="002F7640"/>
    <w:pPr>
      <w:suppressAutoHyphens w:val="0"/>
      <w:spacing w:before="100" w:beforeAutospacing="1" w:after="100" w:afterAutospacing="1"/>
      <w:textAlignment w:val="center"/>
    </w:pPr>
    <w:rPr>
      <w:rFonts w:eastAsia="Times New Roman"/>
      <w:b/>
      <w:bCs/>
      <w:sz w:val="18"/>
      <w:szCs w:val="18"/>
      <w:u w:val="single"/>
      <w:lang w:eastAsia="ru-RU"/>
    </w:rPr>
  </w:style>
  <w:style w:type="paragraph" w:customStyle="1" w:styleId="xl84">
    <w:name w:val="xl84"/>
    <w:basedOn w:val="a1"/>
    <w:rsid w:val="002F7640"/>
    <w:pPr>
      <w:suppressAutoHyphens w:val="0"/>
      <w:spacing w:before="100" w:beforeAutospacing="1" w:after="100" w:afterAutospacing="1"/>
      <w:textAlignment w:val="center"/>
    </w:pPr>
    <w:rPr>
      <w:rFonts w:ascii="Arial" w:eastAsia="Times New Roman" w:hAnsi="Arial" w:cs="Arial"/>
      <w:sz w:val="18"/>
      <w:szCs w:val="18"/>
      <w:lang w:eastAsia="ru-RU"/>
    </w:rPr>
  </w:style>
  <w:style w:type="paragraph" w:customStyle="1" w:styleId="xl85">
    <w:name w:val="xl85"/>
    <w:basedOn w:val="a1"/>
    <w:rsid w:val="002F7640"/>
    <w:pPr>
      <w:suppressAutoHyphens w:val="0"/>
      <w:spacing w:before="100" w:beforeAutospacing="1" w:after="100" w:afterAutospacing="1"/>
      <w:textAlignment w:val="center"/>
    </w:pPr>
    <w:rPr>
      <w:rFonts w:eastAsia="Times New Roman"/>
      <w:sz w:val="18"/>
      <w:szCs w:val="18"/>
      <w:lang w:eastAsia="ru-RU"/>
    </w:rPr>
  </w:style>
  <w:style w:type="paragraph" w:customStyle="1" w:styleId="xl86">
    <w:name w:val="xl86"/>
    <w:basedOn w:val="a1"/>
    <w:rsid w:val="002F7640"/>
    <w:pPr>
      <w:suppressAutoHyphens w:val="0"/>
      <w:spacing w:before="100" w:beforeAutospacing="1" w:after="100" w:afterAutospacing="1"/>
      <w:jc w:val="center"/>
      <w:textAlignment w:val="center"/>
    </w:pPr>
    <w:rPr>
      <w:rFonts w:eastAsia="Times New Roman"/>
      <w:b/>
      <w:bCs/>
      <w:i/>
      <w:iCs/>
      <w:sz w:val="18"/>
      <w:szCs w:val="18"/>
      <w:lang w:eastAsia="ru-RU"/>
    </w:rPr>
  </w:style>
  <w:style w:type="paragraph" w:customStyle="1" w:styleId="xl87">
    <w:name w:val="xl87"/>
    <w:basedOn w:val="a1"/>
    <w:rsid w:val="002F7640"/>
    <w:pPr>
      <w:suppressAutoHyphens w:val="0"/>
      <w:spacing w:before="100" w:beforeAutospacing="1" w:after="100" w:afterAutospacing="1"/>
      <w:jc w:val="center"/>
      <w:textAlignment w:val="center"/>
    </w:pPr>
    <w:rPr>
      <w:rFonts w:eastAsia="Times New Roman"/>
      <w:sz w:val="18"/>
      <w:szCs w:val="18"/>
      <w:lang w:eastAsia="ru-RU"/>
    </w:rPr>
  </w:style>
  <w:style w:type="paragraph" w:customStyle="1" w:styleId="xl88">
    <w:name w:val="xl88"/>
    <w:basedOn w:val="a1"/>
    <w:rsid w:val="002F7640"/>
    <w:pPr>
      <w:suppressAutoHyphens w:val="0"/>
      <w:spacing w:before="100" w:beforeAutospacing="1" w:after="100" w:afterAutospacing="1"/>
      <w:textAlignment w:val="center"/>
    </w:pPr>
    <w:rPr>
      <w:rFonts w:eastAsia="Times New Roman"/>
      <w:sz w:val="18"/>
      <w:szCs w:val="18"/>
      <w:lang w:eastAsia="ru-RU"/>
    </w:rPr>
  </w:style>
  <w:style w:type="paragraph" w:customStyle="1" w:styleId="xl89">
    <w:name w:val="xl89"/>
    <w:basedOn w:val="a1"/>
    <w:rsid w:val="002F7640"/>
    <w:pPr>
      <w:suppressAutoHyphens w:val="0"/>
      <w:spacing w:before="100" w:beforeAutospacing="1" w:after="100" w:afterAutospacing="1"/>
      <w:textAlignment w:val="center"/>
    </w:pPr>
    <w:rPr>
      <w:rFonts w:eastAsia="Times New Roman"/>
      <w:b/>
      <w:bCs/>
      <w:sz w:val="18"/>
      <w:szCs w:val="18"/>
      <w:lang w:eastAsia="ru-RU"/>
    </w:rPr>
  </w:style>
  <w:style w:type="paragraph" w:customStyle="1" w:styleId="xl90">
    <w:name w:val="xl90"/>
    <w:basedOn w:val="a1"/>
    <w:rsid w:val="002F7640"/>
    <w:pPr>
      <w:suppressAutoHyphens w:val="0"/>
      <w:spacing w:before="100" w:beforeAutospacing="1" w:after="100" w:afterAutospacing="1"/>
      <w:textAlignment w:val="center"/>
    </w:pPr>
    <w:rPr>
      <w:rFonts w:eastAsia="Times New Roman"/>
      <w:b/>
      <w:bCs/>
      <w:sz w:val="18"/>
      <w:szCs w:val="18"/>
      <w:lang w:eastAsia="ru-RU"/>
    </w:rPr>
  </w:style>
  <w:style w:type="paragraph" w:customStyle="1" w:styleId="xl91">
    <w:name w:val="xl91"/>
    <w:basedOn w:val="a1"/>
    <w:rsid w:val="002F7640"/>
    <w:pPr>
      <w:suppressAutoHyphens w:val="0"/>
      <w:spacing w:before="100" w:beforeAutospacing="1" w:after="100" w:afterAutospacing="1"/>
      <w:jc w:val="center"/>
      <w:textAlignment w:val="center"/>
    </w:pPr>
    <w:rPr>
      <w:rFonts w:eastAsia="Times New Roman"/>
      <w:sz w:val="18"/>
      <w:szCs w:val="18"/>
      <w:lang w:eastAsia="ru-RU"/>
    </w:rPr>
  </w:style>
  <w:style w:type="paragraph" w:customStyle="1" w:styleId="xl92">
    <w:name w:val="xl92"/>
    <w:basedOn w:val="a1"/>
    <w:rsid w:val="002F7640"/>
    <w:pPr>
      <w:suppressAutoHyphens w:val="0"/>
      <w:spacing w:before="100" w:beforeAutospacing="1" w:after="100" w:afterAutospacing="1"/>
      <w:jc w:val="right"/>
      <w:textAlignment w:val="center"/>
    </w:pPr>
    <w:rPr>
      <w:rFonts w:eastAsia="Times New Roman"/>
      <w:sz w:val="18"/>
      <w:szCs w:val="18"/>
      <w:lang w:eastAsia="ru-RU"/>
    </w:rPr>
  </w:style>
  <w:style w:type="paragraph" w:customStyle="1" w:styleId="xl93">
    <w:name w:val="xl93"/>
    <w:basedOn w:val="a1"/>
    <w:rsid w:val="002F7640"/>
    <w:pPr>
      <w:suppressAutoHyphens w:val="0"/>
      <w:spacing w:before="100" w:beforeAutospacing="1" w:after="100" w:afterAutospacing="1"/>
      <w:textAlignment w:val="center"/>
    </w:pPr>
    <w:rPr>
      <w:rFonts w:eastAsia="Times New Roman"/>
      <w:b/>
      <w:bCs/>
      <w:i/>
      <w:iCs/>
      <w:sz w:val="18"/>
      <w:szCs w:val="18"/>
      <w:u w:val="single"/>
      <w:lang w:eastAsia="ru-RU"/>
    </w:rPr>
  </w:style>
  <w:style w:type="paragraph" w:customStyle="1" w:styleId="xl94">
    <w:name w:val="xl94"/>
    <w:basedOn w:val="a1"/>
    <w:rsid w:val="002F7640"/>
    <w:pPr>
      <w:suppressAutoHyphens w:val="0"/>
      <w:spacing w:before="100" w:beforeAutospacing="1" w:after="100" w:afterAutospacing="1"/>
      <w:jc w:val="right"/>
      <w:textAlignment w:val="center"/>
    </w:pPr>
    <w:rPr>
      <w:rFonts w:eastAsia="Times New Roman"/>
      <w:sz w:val="18"/>
      <w:szCs w:val="18"/>
      <w:lang w:eastAsia="ru-RU"/>
    </w:rPr>
  </w:style>
  <w:style w:type="paragraph" w:customStyle="1" w:styleId="xl95">
    <w:name w:val="xl95"/>
    <w:basedOn w:val="a1"/>
    <w:rsid w:val="002F7640"/>
    <w:pPr>
      <w:suppressAutoHyphens w:val="0"/>
      <w:spacing w:before="100" w:beforeAutospacing="1" w:after="100" w:afterAutospacing="1"/>
      <w:jc w:val="right"/>
      <w:textAlignment w:val="center"/>
    </w:pPr>
    <w:rPr>
      <w:rFonts w:eastAsia="Times New Roman"/>
      <w:sz w:val="18"/>
      <w:szCs w:val="18"/>
      <w:lang w:eastAsia="ru-RU"/>
    </w:rPr>
  </w:style>
  <w:style w:type="paragraph" w:customStyle="1" w:styleId="xl96">
    <w:name w:val="xl96"/>
    <w:basedOn w:val="a1"/>
    <w:rsid w:val="002F7640"/>
    <w:pPr>
      <w:shd w:val="clear" w:color="000000" w:fill="BFBFBF"/>
      <w:suppressAutoHyphens w:val="0"/>
      <w:spacing w:before="100" w:beforeAutospacing="1" w:after="100" w:afterAutospacing="1"/>
      <w:jc w:val="right"/>
      <w:textAlignment w:val="center"/>
    </w:pPr>
    <w:rPr>
      <w:rFonts w:eastAsia="Times New Roman"/>
      <w:sz w:val="18"/>
      <w:szCs w:val="18"/>
      <w:lang w:eastAsia="ru-RU"/>
    </w:rPr>
  </w:style>
  <w:style w:type="paragraph" w:customStyle="1" w:styleId="xl97">
    <w:name w:val="xl97"/>
    <w:basedOn w:val="a1"/>
    <w:rsid w:val="002F7640"/>
    <w:pPr>
      <w:shd w:val="clear" w:color="000000" w:fill="BFBFBF"/>
      <w:suppressAutoHyphens w:val="0"/>
      <w:spacing w:before="100" w:beforeAutospacing="1" w:after="100" w:afterAutospacing="1"/>
      <w:jc w:val="right"/>
      <w:textAlignment w:val="center"/>
    </w:pPr>
    <w:rPr>
      <w:rFonts w:eastAsia="Times New Roman"/>
      <w:sz w:val="18"/>
      <w:szCs w:val="18"/>
      <w:lang w:eastAsia="ru-RU"/>
    </w:rPr>
  </w:style>
  <w:style w:type="paragraph" w:customStyle="1" w:styleId="xl98">
    <w:name w:val="xl98"/>
    <w:basedOn w:val="a1"/>
    <w:rsid w:val="002F7640"/>
    <w:pPr>
      <w:suppressAutoHyphens w:val="0"/>
      <w:spacing w:before="100" w:beforeAutospacing="1" w:after="100" w:afterAutospacing="1"/>
      <w:textAlignment w:val="center"/>
    </w:pPr>
    <w:rPr>
      <w:rFonts w:ascii="Arial" w:eastAsia="Times New Roman" w:hAnsi="Arial" w:cs="Arial"/>
      <w:color w:val="0000FF"/>
      <w:sz w:val="18"/>
      <w:szCs w:val="18"/>
      <w:lang w:eastAsia="ru-RU"/>
    </w:rPr>
  </w:style>
  <w:style w:type="paragraph" w:customStyle="1" w:styleId="xl99">
    <w:name w:val="xl99"/>
    <w:basedOn w:val="a1"/>
    <w:rsid w:val="002F7640"/>
    <w:pPr>
      <w:suppressAutoHyphens w:val="0"/>
      <w:spacing w:before="100" w:beforeAutospacing="1" w:after="100" w:afterAutospacing="1"/>
      <w:textAlignment w:val="center"/>
    </w:pPr>
    <w:rPr>
      <w:rFonts w:eastAsia="Times New Roman"/>
      <w:color w:val="0000FF"/>
      <w:sz w:val="18"/>
      <w:szCs w:val="18"/>
      <w:lang w:eastAsia="ru-RU"/>
    </w:rPr>
  </w:style>
  <w:style w:type="paragraph" w:customStyle="1" w:styleId="xl100">
    <w:name w:val="xl100"/>
    <w:basedOn w:val="a1"/>
    <w:rsid w:val="002F7640"/>
    <w:pPr>
      <w:suppressAutoHyphens w:val="0"/>
      <w:spacing w:before="100" w:beforeAutospacing="1" w:after="100" w:afterAutospacing="1"/>
      <w:jc w:val="right"/>
      <w:textAlignment w:val="center"/>
    </w:pPr>
    <w:rPr>
      <w:rFonts w:eastAsia="Times New Roman"/>
      <w:sz w:val="18"/>
      <w:szCs w:val="18"/>
      <w:lang w:eastAsia="ru-RU"/>
    </w:rPr>
  </w:style>
  <w:style w:type="paragraph" w:customStyle="1" w:styleId="xl101">
    <w:name w:val="xl101"/>
    <w:basedOn w:val="a1"/>
    <w:rsid w:val="002F7640"/>
    <w:pPr>
      <w:suppressAutoHyphens w:val="0"/>
      <w:spacing w:before="100" w:beforeAutospacing="1" w:after="100" w:afterAutospacing="1"/>
      <w:jc w:val="right"/>
      <w:textAlignment w:val="center"/>
    </w:pPr>
    <w:rPr>
      <w:rFonts w:eastAsia="Times New Roman"/>
      <w:i/>
      <w:iCs/>
      <w:sz w:val="18"/>
      <w:szCs w:val="18"/>
      <w:lang w:eastAsia="ru-RU"/>
    </w:rPr>
  </w:style>
  <w:style w:type="paragraph" w:customStyle="1" w:styleId="xl102">
    <w:name w:val="xl102"/>
    <w:basedOn w:val="a1"/>
    <w:rsid w:val="002F7640"/>
    <w:pPr>
      <w:suppressAutoHyphens w:val="0"/>
      <w:spacing w:before="100" w:beforeAutospacing="1" w:after="100" w:afterAutospacing="1"/>
      <w:jc w:val="center"/>
      <w:textAlignment w:val="center"/>
    </w:pPr>
    <w:rPr>
      <w:rFonts w:eastAsia="Times New Roman"/>
      <w:sz w:val="18"/>
      <w:szCs w:val="18"/>
      <w:lang w:eastAsia="ru-RU"/>
    </w:rPr>
  </w:style>
  <w:style w:type="paragraph" w:customStyle="1" w:styleId="xl103">
    <w:name w:val="xl103"/>
    <w:basedOn w:val="a1"/>
    <w:rsid w:val="002F7640"/>
    <w:pPr>
      <w:suppressAutoHyphens w:val="0"/>
      <w:spacing w:before="100" w:beforeAutospacing="1" w:after="100" w:afterAutospacing="1"/>
      <w:jc w:val="right"/>
      <w:textAlignment w:val="center"/>
    </w:pPr>
    <w:rPr>
      <w:rFonts w:eastAsia="Times New Roman"/>
      <w:sz w:val="18"/>
      <w:szCs w:val="18"/>
      <w:lang w:eastAsia="ru-RU"/>
    </w:rPr>
  </w:style>
  <w:style w:type="paragraph" w:customStyle="1" w:styleId="xl104">
    <w:name w:val="xl104"/>
    <w:basedOn w:val="a1"/>
    <w:rsid w:val="002F7640"/>
    <w:pPr>
      <w:shd w:val="clear" w:color="000000" w:fill="BFBFBF"/>
      <w:suppressAutoHyphens w:val="0"/>
      <w:spacing w:before="100" w:beforeAutospacing="1" w:after="100" w:afterAutospacing="1"/>
      <w:jc w:val="right"/>
      <w:textAlignment w:val="center"/>
    </w:pPr>
    <w:rPr>
      <w:rFonts w:eastAsia="Times New Roman"/>
      <w:sz w:val="18"/>
      <w:szCs w:val="18"/>
      <w:lang w:eastAsia="ru-RU"/>
    </w:rPr>
  </w:style>
  <w:style w:type="paragraph" w:customStyle="1" w:styleId="xl105">
    <w:name w:val="xl105"/>
    <w:basedOn w:val="a1"/>
    <w:rsid w:val="002F7640"/>
    <w:pPr>
      <w:shd w:val="clear" w:color="000000" w:fill="D9D9D9"/>
      <w:suppressAutoHyphens w:val="0"/>
      <w:spacing w:before="100" w:beforeAutospacing="1" w:after="100" w:afterAutospacing="1"/>
      <w:jc w:val="right"/>
      <w:textAlignment w:val="center"/>
    </w:pPr>
    <w:rPr>
      <w:rFonts w:eastAsia="Times New Roman"/>
      <w:sz w:val="18"/>
      <w:szCs w:val="18"/>
      <w:lang w:eastAsia="ru-RU"/>
    </w:rPr>
  </w:style>
  <w:style w:type="paragraph" w:customStyle="1" w:styleId="xl106">
    <w:name w:val="xl106"/>
    <w:basedOn w:val="a1"/>
    <w:rsid w:val="002F7640"/>
    <w:pPr>
      <w:shd w:val="clear" w:color="000000" w:fill="D9D9D9"/>
      <w:suppressAutoHyphens w:val="0"/>
      <w:spacing w:before="100" w:beforeAutospacing="1" w:after="100" w:afterAutospacing="1"/>
      <w:jc w:val="right"/>
      <w:textAlignment w:val="center"/>
    </w:pPr>
    <w:rPr>
      <w:rFonts w:eastAsia="Times New Roman"/>
      <w:sz w:val="18"/>
      <w:szCs w:val="18"/>
      <w:lang w:eastAsia="ru-RU"/>
    </w:rPr>
  </w:style>
  <w:style w:type="paragraph" w:customStyle="1" w:styleId="xl107">
    <w:name w:val="xl107"/>
    <w:basedOn w:val="a1"/>
    <w:rsid w:val="002F7640"/>
    <w:pPr>
      <w:suppressAutoHyphens w:val="0"/>
      <w:spacing w:before="100" w:beforeAutospacing="1" w:after="100" w:afterAutospacing="1"/>
      <w:textAlignment w:val="center"/>
    </w:pPr>
    <w:rPr>
      <w:rFonts w:eastAsia="Times New Roman"/>
      <w:b/>
      <w:bCs/>
      <w:sz w:val="18"/>
      <w:szCs w:val="18"/>
      <w:lang w:eastAsia="ru-RU"/>
    </w:rPr>
  </w:style>
  <w:style w:type="paragraph" w:customStyle="1" w:styleId="xl108">
    <w:name w:val="xl108"/>
    <w:basedOn w:val="a1"/>
    <w:rsid w:val="002F7640"/>
    <w:pPr>
      <w:shd w:val="clear" w:color="000000" w:fill="D9D9D9"/>
      <w:suppressAutoHyphens w:val="0"/>
      <w:spacing w:before="100" w:beforeAutospacing="1" w:after="100" w:afterAutospacing="1"/>
      <w:textAlignment w:val="center"/>
    </w:pPr>
    <w:rPr>
      <w:rFonts w:eastAsia="Times New Roman"/>
      <w:sz w:val="18"/>
      <w:szCs w:val="18"/>
      <w:lang w:eastAsia="ru-RU"/>
    </w:rPr>
  </w:style>
  <w:style w:type="paragraph" w:customStyle="1" w:styleId="xl109">
    <w:name w:val="xl109"/>
    <w:basedOn w:val="a1"/>
    <w:rsid w:val="002F7640"/>
    <w:pPr>
      <w:suppressAutoHyphens w:val="0"/>
      <w:spacing w:before="100" w:beforeAutospacing="1" w:after="100" w:afterAutospacing="1"/>
      <w:textAlignment w:val="center"/>
    </w:pPr>
    <w:rPr>
      <w:rFonts w:eastAsia="Times New Roman"/>
      <w:sz w:val="18"/>
      <w:szCs w:val="18"/>
      <w:lang w:eastAsia="ru-RU"/>
    </w:rPr>
  </w:style>
  <w:style w:type="paragraph" w:customStyle="1" w:styleId="xl110">
    <w:name w:val="xl110"/>
    <w:basedOn w:val="a1"/>
    <w:rsid w:val="002F7640"/>
    <w:pPr>
      <w:suppressAutoHyphens w:val="0"/>
      <w:spacing w:before="100" w:beforeAutospacing="1" w:after="100" w:afterAutospacing="1"/>
      <w:textAlignment w:val="center"/>
    </w:pPr>
    <w:rPr>
      <w:rFonts w:eastAsia="Times New Roman"/>
      <w:b/>
      <w:bCs/>
      <w:sz w:val="18"/>
      <w:szCs w:val="18"/>
      <w:lang w:eastAsia="ru-RU"/>
    </w:rPr>
  </w:style>
  <w:style w:type="paragraph" w:customStyle="1" w:styleId="xl111">
    <w:name w:val="xl111"/>
    <w:basedOn w:val="a1"/>
    <w:rsid w:val="002F7640"/>
    <w:pPr>
      <w:suppressAutoHyphens w:val="0"/>
      <w:spacing w:before="100" w:beforeAutospacing="1" w:after="100" w:afterAutospacing="1"/>
      <w:jc w:val="right"/>
      <w:textAlignment w:val="center"/>
    </w:pPr>
    <w:rPr>
      <w:rFonts w:eastAsia="Times New Roman"/>
      <w:b/>
      <w:bCs/>
      <w:sz w:val="18"/>
      <w:szCs w:val="18"/>
      <w:lang w:eastAsia="ru-RU"/>
    </w:rPr>
  </w:style>
  <w:style w:type="paragraph" w:customStyle="1" w:styleId="xl112">
    <w:name w:val="xl112"/>
    <w:basedOn w:val="a1"/>
    <w:rsid w:val="002F7640"/>
    <w:pPr>
      <w:suppressAutoHyphens w:val="0"/>
      <w:spacing w:before="100" w:beforeAutospacing="1" w:after="100" w:afterAutospacing="1"/>
      <w:jc w:val="right"/>
      <w:textAlignment w:val="center"/>
    </w:pPr>
    <w:rPr>
      <w:rFonts w:eastAsia="Times New Roman"/>
      <w:sz w:val="18"/>
      <w:szCs w:val="18"/>
      <w:lang w:eastAsia="ru-RU"/>
    </w:rPr>
  </w:style>
  <w:style w:type="paragraph" w:customStyle="1" w:styleId="xl113">
    <w:name w:val="xl113"/>
    <w:basedOn w:val="a1"/>
    <w:rsid w:val="002F7640"/>
    <w:pPr>
      <w:suppressAutoHyphens w:val="0"/>
      <w:spacing w:before="100" w:beforeAutospacing="1" w:after="100" w:afterAutospacing="1"/>
      <w:jc w:val="center"/>
      <w:textAlignment w:val="center"/>
    </w:pPr>
    <w:rPr>
      <w:rFonts w:eastAsia="Times New Roman"/>
      <w:b/>
      <w:bCs/>
      <w:sz w:val="18"/>
      <w:szCs w:val="18"/>
      <w:lang w:eastAsia="ru-RU"/>
    </w:rPr>
  </w:style>
  <w:style w:type="paragraph" w:customStyle="1" w:styleId="xl114">
    <w:name w:val="xl114"/>
    <w:basedOn w:val="a1"/>
    <w:rsid w:val="002F7640"/>
    <w:pPr>
      <w:shd w:val="clear" w:color="000000" w:fill="BFBFBF"/>
      <w:suppressAutoHyphens w:val="0"/>
      <w:spacing w:before="100" w:beforeAutospacing="1" w:after="100" w:afterAutospacing="1"/>
      <w:textAlignment w:val="center"/>
    </w:pPr>
    <w:rPr>
      <w:rFonts w:ascii="Arial" w:eastAsia="Times New Roman" w:hAnsi="Arial" w:cs="Arial"/>
      <w:sz w:val="18"/>
      <w:szCs w:val="18"/>
      <w:lang w:eastAsia="ru-RU"/>
    </w:rPr>
  </w:style>
  <w:style w:type="paragraph" w:customStyle="1" w:styleId="xl115">
    <w:name w:val="xl115"/>
    <w:basedOn w:val="a1"/>
    <w:rsid w:val="002F7640"/>
    <w:pPr>
      <w:shd w:val="clear" w:color="000000" w:fill="BFBFBF"/>
      <w:suppressAutoHyphens w:val="0"/>
      <w:spacing w:before="100" w:beforeAutospacing="1" w:after="100" w:afterAutospacing="1"/>
      <w:jc w:val="center"/>
      <w:textAlignment w:val="center"/>
    </w:pPr>
    <w:rPr>
      <w:rFonts w:eastAsia="Times New Roman"/>
      <w:sz w:val="18"/>
      <w:szCs w:val="18"/>
      <w:lang w:eastAsia="ru-RU"/>
    </w:rPr>
  </w:style>
  <w:style w:type="paragraph" w:customStyle="1" w:styleId="xl116">
    <w:name w:val="xl116"/>
    <w:basedOn w:val="a1"/>
    <w:rsid w:val="002F7640"/>
    <w:pPr>
      <w:suppressAutoHyphens w:val="0"/>
      <w:spacing w:before="100" w:beforeAutospacing="1" w:after="100" w:afterAutospacing="1"/>
      <w:jc w:val="right"/>
      <w:textAlignment w:val="center"/>
    </w:pPr>
    <w:rPr>
      <w:rFonts w:eastAsia="Times New Roman"/>
      <w:color w:val="0000FF"/>
      <w:sz w:val="18"/>
      <w:szCs w:val="18"/>
      <w:lang w:eastAsia="ru-RU"/>
    </w:rPr>
  </w:style>
  <w:style w:type="paragraph" w:customStyle="1" w:styleId="xl117">
    <w:name w:val="xl117"/>
    <w:basedOn w:val="a1"/>
    <w:rsid w:val="002F7640"/>
    <w:pPr>
      <w:suppressAutoHyphens w:val="0"/>
      <w:spacing w:before="100" w:beforeAutospacing="1" w:after="100" w:afterAutospacing="1"/>
      <w:jc w:val="center"/>
      <w:textAlignment w:val="center"/>
    </w:pPr>
    <w:rPr>
      <w:rFonts w:eastAsia="Times New Roman"/>
      <w:b/>
      <w:bCs/>
      <w:sz w:val="18"/>
      <w:szCs w:val="18"/>
      <w:lang w:eastAsia="ru-RU"/>
    </w:rPr>
  </w:style>
  <w:style w:type="paragraph" w:customStyle="1" w:styleId="xl118">
    <w:name w:val="xl118"/>
    <w:basedOn w:val="a1"/>
    <w:rsid w:val="002F7640"/>
    <w:pPr>
      <w:shd w:val="clear" w:color="000000" w:fill="BFBFBF"/>
      <w:suppressAutoHyphens w:val="0"/>
      <w:spacing w:before="100" w:beforeAutospacing="1" w:after="100" w:afterAutospacing="1"/>
      <w:jc w:val="center"/>
      <w:textAlignment w:val="center"/>
    </w:pPr>
    <w:rPr>
      <w:rFonts w:eastAsia="Times New Roman"/>
      <w:sz w:val="18"/>
      <w:szCs w:val="18"/>
      <w:lang w:eastAsia="ru-RU"/>
    </w:rPr>
  </w:style>
  <w:style w:type="paragraph" w:customStyle="1" w:styleId="xl119">
    <w:name w:val="xl119"/>
    <w:basedOn w:val="a1"/>
    <w:rsid w:val="002F7640"/>
    <w:pPr>
      <w:shd w:val="clear" w:color="000000" w:fill="D9D9D9"/>
      <w:suppressAutoHyphens w:val="0"/>
      <w:spacing w:before="100" w:beforeAutospacing="1" w:after="100" w:afterAutospacing="1"/>
      <w:textAlignment w:val="center"/>
    </w:pPr>
    <w:rPr>
      <w:rFonts w:eastAsia="Times New Roman"/>
      <w:sz w:val="18"/>
      <w:szCs w:val="18"/>
      <w:lang w:eastAsia="ru-RU"/>
    </w:rPr>
  </w:style>
  <w:style w:type="paragraph" w:customStyle="1" w:styleId="xl120">
    <w:name w:val="xl120"/>
    <w:basedOn w:val="a1"/>
    <w:rsid w:val="002F7640"/>
    <w:pPr>
      <w:suppressAutoHyphens w:val="0"/>
      <w:spacing w:before="100" w:beforeAutospacing="1" w:after="100" w:afterAutospacing="1"/>
      <w:jc w:val="center"/>
      <w:textAlignment w:val="center"/>
    </w:pPr>
    <w:rPr>
      <w:rFonts w:eastAsia="Times New Roman"/>
      <w:b/>
      <w:bCs/>
      <w:sz w:val="18"/>
      <w:szCs w:val="18"/>
      <w:lang w:eastAsia="ru-RU"/>
    </w:rPr>
  </w:style>
  <w:style w:type="paragraph" w:customStyle="1" w:styleId="xl121">
    <w:name w:val="xl121"/>
    <w:basedOn w:val="a1"/>
    <w:rsid w:val="002F7640"/>
    <w:pPr>
      <w:suppressAutoHyphens w:val="0"/>
      <w:spacing w:before="100" w:beforeAutospacing="1" w:after="100" w:afterAutospacing="1"/>
      <w:textAlignment w:val="center"/>
    </w:pPr>
    <w:rPr>
      <w:rFonts w:eastAsia="Times New Roman"/>
      <w:b/>
      <w:bCs/>
      <w:sz w:val="18"/>
      <w:szCs w:val="18"/>
      <w:u w:val="single"/>
      <w:lang w:eastAsia="ru-RU"/>
    </w:rPr>
  </w:style>
  <w:style w:type="paragraph" w:customStyle="1" w:styleId="xl122">
    <w:name w:val="xl122"/>
    <w:basedOn w:val="a1"/>
    <w:rsid w:val="002F7640"/>
    <w:pPr>
      <w:suppressAutoHyphens w:val="0"/>
      <w:spacing w:before="100" w:beforeAutospacing="1" w:after="100" w:afterAutospacing="1"/>
      <w:jc w:val="center"/>
      <w:textAlignment w:val="center"/>
    </w:pPr>
    <w:rPr>
      <w:rFonts w:eastAsia="Times New Roman"/>
      <w:b/>
      <w:bCs/>
      <w:i/>
      <w:iCs/>
      <w:sz w:val="18"/>
      <w:szCs w:val="18"/>
      <w:lang w:eastAsia="ru-RU"/>
    </w:rPr>
  </w:style>
  <w:style w:type="paragraph" w:customStyle="1" w:styleId="xl123">
    <w:name w:val="xl123"/>
    <w:basedOn w:val="a1"/>
    <w:rsid w:val="002F7640"/>
    <w:pPr>
      <w:suppressAutoHyphens w:val="0"/>
      <w:spacing w:before="100" w:beforeAutospacing="1" w:after="100" w:afterAutospacing="1"/>
      <w:textAlignment w:val="center"/>
    </w:pPr>
    <w:rPr>
      <w:rFonts w:eastAsia="Times New Roman"/>
      <w:b/>
      <w:bCs/>
      <w:sz w:val="18"/>
      <w:szCs w:val="18"/>
      <w:lang w:eastAsia="ru-RU"/>
    </w:rPr>
  </w:style>
  <w:style w:type="paragraph" w:customStyle="1" w:styleId="xl124">
    <w:name w:val="xl124"/>
    <w:basedOn w:val="a1"/>
    <w:rsid w:val="002F7640"/>
    <w:pPr>
      <w:suppressAutoHyphens w:val="0"/>
      <w:spacing w:before="100" w:beforeAutospacing="1" w:after="100" w:afterAutospacing="1"/>
      <w:textAlignment w:val="center"/>
    </w:pPr>
    <w:rPr>
      <w:rFonts w:eastAsia="Times New Roman"/>
      <w:i/>
      <w:iCs/>
      <w:sz w:val="18"/>
      <w:szCs w:val="18"/>
      <w:lang w:eastAsia="ru-RU"/>
    </w:rPr>
  </w:style>
  <w:style w:type="paragraph" w:customStyle="1" w:styleId="xl125">
    <w:name w:val="xl125"/>
    <w:basedOn w:val="a1"/>
    <w:rsid w:val="002F7640"/>
    <w:pPr>
      <w:suppressAutoHyphens w:val="0"/>
      <w:spacing w:before="100" w:beforeAutospacing="1" w:after="100" w:afterAutospacing="1"/>
      <w:textAlignment w:val="center"/>
    </w:pPr>
    <w:rPr>
      <w:rFonts w:eastAsia="Times New Roman"/>
      <w:b/>
      <w:bCs/>
      <w:sz w:val="18"/>
      <w:szCs w:val="18"/>
      <w:lang w:eastAsia="ru-RU"/>
    </w:rPr>
  </w:style>
  <w:style w:type="paragraph" w:customStyle="1" w:styleId="xl126">
    <w:name w:val="xl126"/>
    <w:basedOn w:val="a1"/>
    <w:rsid w:val="002F7640"/>
    <w:pPr>
      <w:suppressAutoHyphens w:val="0"/>
      <w:spacing w:before="100" w:beforeAutospacing="1" w:after="100" w:afterAutospacing="1"/>
      <w:textAlignment w:val="center"/>
    </w:pPr>
    <w:rPr>
      <w:rFonts w:ascii="Arial" w:eastAsia="Times New Roman" w:hAnsi="Arial" w:cs="Arial"/>
      <w:sz w:val="18"/>
      <w:szCs w:val="18"/>
      <w:lang w:eastAsia="ru-RU"/>
    </w:rPr>
  </w:style>
  <w:style w:type="paragraph" w:customStyle="1" w:styleId="xl127">
    <w:name w:val="xl127"/>
    <w:basedOn w:val="a1"/>
    <w:rsid w:val="002F7640"/>
    <w:pPr>
      <w:suppressAutoHyphens w:val="0"/>
      <w:spacing w:before="100" w:beforeAutospacing="1" w:after="100" w:afterAutospacing="1"/>
      <w:jc w:val="center"/>
      <w:textAlignment w:val="center"/>
    </w:pPr>
    <w:rPr>
      <w:rFonts w:eastAsia="Times New Roman"/>
      <w:b/>
      <w:bCs/>
      <w:i/>
      <w:iCs/>
      <w:color w:val="000000"/>
      <w:sz w:val="24"/>
      <w:szCs w:val="24"/>
      <w:u w:val="single"/>
      <w:lang w:eastAsia="ru-RU"/>
    </w:rPr>
  </w:style>
  <w:style w:type="paragraph" w:customStyle="1" w:styleId="afffff6">
    <w:name w:val="Особый"/>
    <w:basedOn w:val="a1"/>
    <w:rsid w:val="002F7640"/>
    <w:pPr>
      <w:suppressAutoHyphens w:val="0"/>
      <w:ind w:firstLine="720"/>
      <w:jc w:val="both"/>
    </w:pPr>
    <w:rPr>
      <w:rFonts w:ascii="Courier New" w:eastAsia="Times New Roman" w:hAnsi="Courier New"/>
      <w:sz w:val="28"/>
      <w:lang w:eastAsia="ru-RU"/>
    </w:rPr>
  </w:style>
  <w:style w:type="paragraph" w:customStyle="1" w:styleId="310">
    <w:name w:val="Заголовок 31"/>
    <w:basedOn w:val="a1"/>
    <w:uiPriority w:val="1"/>
    <w:qFormat/>
    <w:rsid w:val="002F7640"/>
    <w:pPr>
      <w:widowControl w:val="0"/>
      <w:suppressAutoHyphens w:val="0"/>
      <w:autoSpaceDE w:val="0"/>
      <w:autoSpaceDN w:val="0"/>
      <w:ind w:left="824"/>
      <w:outlineLvl w:val="3"/>
    </w:pPr>
    <w:rPr>
      <w:rFonts w:eastAsia="Times New Roman"/>
      <w:b/>
      <w:bCs/>
      <w:sz w:val="28"/>
      <w:szCs w:val="28"/>
      <w:lang w:eastAsia="ru-RU"/>
    </w:rPr>
  </w:style>
  <w:style w:type="paragraph" w:customStyle="1" w:styleId="xl68">
    <w:name w:val="xl68"/>
    <w:basedOn w:val="a1"/>
    <w:rsid w:val="002F7640"/>
    <w:pPr>
      <w:suppressAutoHyphens w:val="0"/>
      <w:spacing w:before="100" w:beforeAutospacing="1" w:after="100" w:afterAutospacing="1"/>
    </w:pPr>
    <w:rPr>
      <w:rFonts w:ascii="Arial" w:eastAsia="Times New Roman" w:hAnsi="Arial" w:cs="Arial"/>
      <w:sz w:val="18"/>
      <w:szCs w:val="18"/>
      <w:lang w:eastAsia="ru-RU"/>
    </w:rPr>
  </w:style>
  <w:style w:type="paragraph" w:customStyle="1" w:styleId="xl69">
    <w:name w:val="xl69"/>
    <w:basedOn w:val="a1"/>
    <w:rsid w:val="002F7640"/>
    <w:pPr>
      <w:suppressAutoHyphens w:val="0"/>
      <w:spacing w:before="100" w:beforeAutospacing="1" w:after="100" w:afterAutospacing="1"/>
      <w:textAlignment w:val="top"/>
    </w:pPr>
    <w:rPr>
      <w:rFonts w:ascii="Arial" w:eastAsia="Times New Roman" w:hAnsi="Arial" w:cs="Arial"/>
      <w:lang w:eastAsia="ru-RU"/>
    </w:rPr>
  </w:style>
  <w:style w:type="paragraph" w:customStyle="1" w:styleId="xl70">
    <w:name w:val="xl70"/>
    <w:basedOn w:val="a1"/>
    <w:rsid w:val="002F7640"/>
    <w:pPr>
      <w:suppressAutoHyphens w:val="0"/>
      <w:spacing w:before="100" w:beforeAutospacing="1" w:after="100" w:afterAutospacing="1"/>
    </w:pPr>
    <w:rPr>
      <w:rFonts w:ascii="Arial" w:eastAsia="Times New Roman" w:hAnsi="Arial" w:cs="Arial"/>
      <w:lang w:eastAsia="ru-RU"/>
    </w:rPr>
  </w:style>
  <w:style w:type="paragraph" w:customStyle="1" w:styleId="xl71">
    <w:name w:val="xl71"/>
    <w:basedOn w:val="a1"/>
    <w:rsid w:val="002F7640"/>
    <w:pPr>
      <w:suppressAutoHyphens w:val="0"/>
      <w:spacing w:before="100" w:beforeAutospacing="1" w:after="100" w:afterAutospacing="1"/>
      <w:textAlignment w:val="top"/>
    </w:pPr>
    <w:rPr>
      <w:rFonts w:ascii="Arial" w:eastAsia="Times New Roman" w:hAnsi="Arial" w:cs="Arial"/>
      <w:b/>
      <w:bCs/>
      <w:lang w:eastAsia="ru-RU"/>
    </w:rPr>
  </w:style>
  <w:style w:type="paragraph" w:customStyle="1" w:styleId="xl72">
    <w:name w:val="xl72"/>
    <w:basedOn w:val="a1"/>
    <w:rsid w:val="002F7640"/>
    <w:pPr>
      <w:suppressAutoHyphens w:val="0"/>
      <w:spacing w:before="100" w:beforeAutospacing="1" w:after="100" w:afterAutospacing="1"/>
      <w:textAlignment w:val="top"/>
    </w:pPr>
    <w:rPr>
      <w:rFonts w:ascii="Arial" w:eastAsia="Times New Roman" w:hAnsi="Arial" w:cs="Arial"/>
      <w:lang w:eastAsia="ru-RU"/>
    </w:rPr>
  </w:style>
  <w:style w:type="paragraph" w:customStyle="1" w:styleId="xl128">
    <w:name w:val="xl128"/>
    <w:basedOn w:val="a1"/>
    <w:rsid w:val="002F7640"/>
    <w:pPr>
      <w:pBdr>
        <w:top w:val="single" w:sz="4" w:space="0" w:color="auto"/>
        <w:left w:val="single" w:sz="4" w:space="0" w:color="auto"/>
        <w:right w:val="single" w:sz="8" w:space="0" w:color="auto"/>
      </w:pBdr>
      <w:suppressAutoHyphens w:val="0"/>
      <w:spacing w:before="100" w:beforeAutospacing="1" w:after="100" w:afterAutospacing="1"/>
      <w:jc w:val="center"/>
      <w:textAlignment w:val="top"/>
    </w:pPr>
    <w:rPr>
      <w:rFonts w:ascii="Arial" w:eastAsia="Times New Roman" w:hAnsi="Arial" w:cs="Arial"/>
      <w:sz w:val="16"/>
      <w:szCs w:val="16"/>
      <w:lang w:eastAsia="ru-RU"/>
    </w:rPr>
  </w:style>
  <w:style w:type="paragraph" w:customStyle="1" w:styleId="xl129">
    <w:name w:val="xl129"/>
    <w:basedOn w:val="a1"/>
    <w:rsid w:val="002F7640"/>
    <w:pPr>
      <w:pBdr>
        <w:left w:val="single" w:sz="4" w:space="0" w:color="auto"/>
      </w:pBdr>
      <w:suppressAutoHyphens w:val="0"/>
      <w:spacing w:before="100" w:beforeAutospacing="1" w:after="100" w:afterAutospacing="1"/>
      <w:jc w:val="center"/>
      <w:textAlignment w:val="center"/>
    </w:pPr>
    <w:rPr>
      <w:rFonts w:eastAsia="Times New Roman"/>
      <w:lang w:eastAsia="ru-RU"/>
    </w:rPr>
  </w:style>
  <w:style w:type="paragraph" w:customStyle="1" w:styleId="xl130">
    <w:name w:val="xl130"/>
    <w:basedOn w:val="a1"/>
    <w:rsid w:val="002F7640"/>
    <w:pPr>
      <w:suppressAutoHyphens w:val="0"/>
      <w:spacing w:before="100" w:beforeAutospacing="1" w:after="100" w:afterAutospacing="1"/>
      <w:jc w:val="center"/>
      <w:textAlignment w:val="center"/>
    </w:pPr>
    <w:rPr>
      <w:rFonts w:eastAsia="Times New Roman"/>
      <w:lang w:eastAsia="ru-RU"/>
    </w:rPr>
  </w:style>
  <w:style w:type="paragraph" w:customStyle="1" w:styleId="xl131">
    <w:name w:val="xl131"/>
    <w:basedOn w:val="a1"/>
    <w:rsid w:val="002F7640"/>
    <w:pPr>
      <w:pBdr>
        <w:right w:val="single" w:sz="4" w:space="0" w:color="auto"/>
      </w:pBdr>
      <w:suppressAutoHyphens w:val="0"/>
      <w:spacing w:before="100" w:beforeAutospacing="1" w:after="100" w:afterAutospacing="1"/>
      <w:jc w:val="center"/>
      <w:textAlignment w:val="center"/>
    </w:pPr>
    <w:rPr>
      <w:rFonts w:eastAsia="Times New Roman"/>
      <w:lang w:eastAsia="ru-RU"/>
    </w:rPr>
  </w:style>
  <w:style w:type="paragraph" w:customStyle="1" w:styleId="xl132">
    <w:name w:val="xl132"/>
    <w:basedOn w:val="a1"/>
    <w:rsid w:val="002F7640"/>
    <w:pPr>
      <w:pBdr>
        <w:top w:val="single" w:sz="4" w:space="0" w:color="auto"/>
        <w:left w:val="single" w:sz="4" w:space="0" w:color="auto"/>
        <w:bottom w:val="single" w:sz="4" w:space="0" w:color="auto"/>
      </w:pBdr>
      <w:suppressAutoHyphens w:val="0"/>
      <w:spacing w:before="100" w:beforeAutospacing="1" w:after="100" w:afterAutospacing="1"/>
      <w:jc w:val="center"/>
      <w:textAlignment w:val="top"/>
    </w:pPr>
    <w:rPr>
      <w:rFonts w:ascii="Arial" w:eastAsia="Times New Roman" w:hAnsi="Arial" w:cs="Arial"/>
      <w:lang w:eastAsia="ru-RU"/>
    </w:rPr>
  </w:style>
  <w:style w:type="paragraph" w:customStyle="1" w:styleId="xl133">
    <w:name w:val="xl133"/>
    <w:basedOn w:val="a1"/>
    <w:rsid w:val="002F7640"/>
    <w:pPr>
      <w:pBdr>
        <w:top w:val="single" w:sz="4" w:space="0" w:color="auto"/>
        <w:bottom w:val="single" w:sz="4" w:space="0" w:color="auto"/>
        <w:right w:val="single" w:sz="4" w:space="0" w:color="auto"/>
      </w:pBdr>
      <w:suppressAutoHyphens w:val="0"/>
      <w:spacing w:before="100" w:beforeAutospacing="1" w:after="100" w:afterAutospacing="1"/>
    </w:pPr>
    <w:rPr>
      <w:rFonts w:eastAsia="Times New Roman"/>
      <w:sz w:val="24"/>
      <w:szCs w:val="24"/>
      <w:lang w:eastAsia="ru-RU"/>
    </w:rPr>
  </w:style>
  <w:style w:type="paragraph" w:customStyle="1" w:styleId="xl134">
    <w:name w:val="xl134"/>
    <w:basedOn w:val="a1"/>
    <w:rsid w:val="002F7640"/>
    <w:pPr>
      <w:pBdr>
        <w:top w:val="single" w:sz="4" w:space="0" w:color="auto"/>
        <w:left w:val="single" w:sz="4" w:space="0" w:color="auto"/>
        <w:bottom w:val="single" w:sz="4" w:space="0" w:color="auto"/>
      </w:pBdr>
      <w:suppressAutoHyphens w:val="0"/>
      <w:spacing w:before="100" w:beforeAutospacing="1" w:after="100" w:afterAutospacing="1"/>
      <w:jc w:val="right"/>
      <w:textAlignment w:val="top"/>
    </w:pPr>
    <w:rPr>
      <w:rFonts w:ascii="Arial" w:eastAsia="Times New Roman" w:hAnsi="Arial" w:cs="Arial"/>
      <w:sz w:val="18"/>
      <w:szCs w:val="18"/>
      <w:lang w:eastAsia="ru-RU"/>
    </w:rPr>
  </w:style>
  <w:style w:type="paragraph" w:customStyle="1" w:styleId="xl135">
    <w:name w:val="xl135"/>
    <w:basedOn w:val="a1"/>
    <w:rsid w:val="002F7640"/>
    <w:pPr>
      <w:pBdr>
        <w:top w:val="single" w:sz="4" w:space="0" w:color="auto"/>
        <w:bottom w:val="single" w:sz="4" w:space="0" w:color="auto"/>
      </w:pBdr>
      <w:suppressAutoHyphens w:val="0"/>
      <w:spacing w:before="100" w:beforeAutospacing="1" w:after="100" w:afterAutospacing="1"/>
      <w:jc w:val="right"/>
      <w:textAlignment w:val="top"/>
    </w:pPr>
    <w:rPr>
      <w:rFonts w:ascii="Arial" w:eastAsia="Times New Roman" w:hAnsi="Arial" w:cs="Arial"/>
      <w:sz w:val="18"/>
      <w:szCs w:val="18"/>
      <w:lang w:eastAsia="ru-RU"/>
    </w:rPr>
  </w:style>
  <w:style w:type="paragraph" w:customStyle="1" w:styleId="xl136">
    <w:name w:val="xl136"/>
    <w:basedOn w:val="a1"/>
    <w:rsid w:val="002F7640"/>
    <w:pPr>
      <w:pBdr>
        <w:top w:val="single" w:sz="4" w:space="0" w:color="auto"/>
        <w:bottom w:val="single" w:sz="4" w:space="0" w:color="auto"/>
        <w:right w:val="single" w:sz="4" w:space="0" w:color="auto"/>
      </w:pBdr>
      <w:suppressAutoHyphens w:val="0"/>
      <w:spacing w:before="100" w:beforeAutospacing="1" w:after="100" w:afterAutospacing="1"/>
      <w:jc w:val="right"/>
      <w:textAlignment w:val="top"/>
    </w:pPr>
    <w:rPr>
      <w:rFonts w:ascii="Arial" w:eastAsia="Times New Roman" w:hAnsi="Arial" w:cs="Arial"/>
      <w:sz w:val="18"/>
      <w:szCs w:val="18"/>
      <w:lang w:eastAsia="ru-RU"/>
    </w:rPr>
  </w:style>
  <w:style w:type="paragraph" w:customStyle="1" w:styleId="xl137">
    <w:name w:val="xl137"/>
    <w:basedOn w:val="a1"/>
    <w:rsid w:val="002F764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eastAsia="Times New Roman" w:hAnsi="Arial" w:cs="Arial"/>
      <w:lang w:eastAsia="ru-RU"/>
    </w:rPr>
  </w:style>
  <w:style w:type="paragraph" w:customStyle="1" w:styleId="xl138">
    <w:name w:val="xl138"/>
    <w:basedOn w:val="a1"/>
    <w:rsid w:val="002F7640"/>
    <w:pPr>
      <w:pBdr>
        <w:top w:val="single" w:sz="4" w:space="0" w:color="auto"/>
        <w:left w:val="single" w:sz="4" w:space="0" w:color="auto"/>
        <w:bottom w:val="single" w:sz="4" w:space="0" w:color="auto"/>
      </w:pBdr>
      <w:suppressAutoHyphens w:val="0"/>
      <w:spacing w:before="100" w:beforeAutospacing="1" w:after="100" w:afterAutospacing="1"/>
      <w:jc w:val="center"/>
      <w:textAlignment w:val="top"/>
    </w:pPr>
    <w:rPr>
      <w:rFonts w:ascii="Arial" w:eastAsia="Times New Roman" w:hAnsi="Arial" w:cs="Arial"/>
      <w:lang w:eastAsia="ru-RU"/>
    </w:rPr>
  </w:style>
  <w:style w:type="paragraph" w:customStyle="1" w:styleId="xl139">
    <w:name w:val="xl139"/>
    <w:basedOn w:val="a1"/>
    <w:rsid w:val="002F7640"/>
    <w:pPr>
      <w:pBdr>
        <w:top w:val="single" w:sz="4" w:space="0" w:color="auto"/>
        <w:bottom w:val="single" w:sz="4" w:space="0" w:color="auto"/>
      </w:pBdr>
      <w:suppressAutoHyphens w:val="0"/>
      <w:spacing w:before="100" w:beforeAutospacing="1" w:after="100" w:afterAutospacing="1"/>
      <w:jc w:val="center"/>
      <w:textAlignment w:val="top"/>
    </w:pPr>
    <w:rPr>
      <w:rFonts w:ascii="Arial" w:eastAsia="Times New Roman" w:hAnsi="Arial" w:cs="Arial"/>
      <w:lang w:eastAsia="ru-RU"/>
    </w:rPr>
  </w:style>
  <w:style w:type="paragraph" w:customStyle="1" w:styleId="xl140">
    <w:name w:val="xl140"/>
    <w:basedOn w:val="a1"/>
    <w:rsid w:val="002F7640"/>
    <w:pPr>
      <w:pBdr>
        <w:top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eastAsia="Times New Roman" w:hAnsi="Arial" w:cs="Arial"/>
      <w:lang w:eastAsia="ru-RU"/>
    </w:rPr>
  </w:style>
  <w:style w:type="paragraph" w:customStyle="1" w:styleId="xl141">
    <w:name w:val="xl141"/>
    <w:basedOn w:val="a1"/>
    <w:rsid w:val="002F7640"/>
    <w:pPr>
      <w:pBdr>
        <w:top w:val="single" w:sz="4" w:space="0" w:color="auto"/>
        <w:left w:val="single" w:sz="4" w:space="0" w:color="auto"/>
        <w:bottom w:val="single" w:sz="4" w:space="0" w:color="auto"/>
      </w:pBdr>
      <w:suppressAutoHyphens w:val="0"/>
      <w:spacing w:before="100" w:beforeAutospacing="1" w:after="100" w:afterAutospacing="1"/>
      <w:jc w:val="center"/>
      <w:textAlignment w:val="top"/>
    </w:pPr>
    <w:rPr>
      <w:rFonts w:ascii="Arial" w:eastAsia="Times New Roman" w:hAnsi="Arial" w:cs="Arial"/>
      <w:lang w:eastAsia="ru-RU"/>
    </w:rPr>
  </w:style>
  <w:style w:type="paragraph" w:customStyle="1" w:styleId="xl142">
    <w:name w:val="xl142"/>
    <w:basedOn w:val="a1"/>
    <w:rsid w:val="002F7640"/>
    <w:pPr>
      <w:pBdr>
        <w:top w:val="single" w:sz="4" w:space="0" w:color="auto"/>
        <w:bottom w:val="single" w:sz="4" w:space="0" w:color="auto"/>
      </w:pBdr>
      <w:suppressAutoHyphens w:val="0"/>
      <w:spacing w:before="100" w:beforeAutospacing="1" w:after="100" w:afterAutospacing="1"/>
      <w:jc w:val="center"/>
      <w:textAlignment w:val="top"/>
    </w:pPr>
    <w:rPr>
      <w:rFonts w:ascii="Arial" w:eastAsia="Times New Roman" w:hAnsi="Arial" w:cs="Arial"/>
      <w:lang w:eastAsia="ru-RU"/>
    </w:rPr>
  </w:style>
  <w:style w:type="paragraph" w:customStyle="1" w:styleId="xl143">
    <w:name w:val="xl143"/>
    <w:basedOn w:val="a1"/>
    <w:rsid w:val="002F7640"/>
    <w:pPr>
      <w:pBdr>
        <w:top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eastAsia="Times New Roman" w:hAnsi="Arial" w:cs="Arial"/>
      <w:lang w:eastAsia="ru-RU"/>
    </w:rPr>
  </w:style>
  <w:style w:type="paragraph" w:customStyle="1" w:styleId="xl144">
    <w:name w:val="xl144"/>
    <w:basedOn w:val="a1"/>
    <w:rsid w:val="002F7640"/>
    <w:pPr>
      <w:pBdr>
        <w:top w:val="single" w:sz="4" w:space="0" w:color="auto"/>
        <w:left w:val="single" w:sz="4" w:space="0" w:color="auto"/>
        <w:bottom w:val="single" w:sz="4" w:space="0" w:color="auto"/>
      </w:pBdr>
      <w:suppressAutoHyphens w:val="0"/>
      <w:spacing w:before="100" w:beforeAutospacing="1" w:after="100" w:afterAutospacing="1"/>
      <w:jc w:val="center"/>
      <w:textAlignment w:val="top"/>
    </w:pPr>
    <w:rPr>
      <w:rFonts w:ascii="Arial" w:eastAsia="Times New Roman" w:hAnsi="Arial" w:cs="Arial"/>
      <w:lang w:eastAsia="ru-RU"/>
    </w:rPr>
  </w:style>
  <w:style w:type="paragraph" w:customStyle="1" w:styleId="xl145">
    <w:name w:val="xl145"/>
    <w:basedOn w:val="a1"/>
    <w:rsid w:val="002F7640"/>
    <w:pPr>
      <w:pBdr>
        <w:top w:val="single" w:sz="4" w:space="0" w:color="auto"/>
        <w:bottom w:val="single" w:sz="4" w:space="0" w:color="auto"/>
      </w:pBdr>
      <w:suppressAutoHyphens w:val="0"/>
      <w:spacing w:before="100" w:beforeAutospacing="1" w:after="100" w:afterAutospacing="1"/>
      <w:jc w:val="center"/>
      <w:textAlignment w:val="top"/>
    </w:pPr>
    <w:rPr>
      <w:rFonts w:ascii="Arial" w:eastAsia="Times New Roman" w:hAnsi="Arial" w:cs="Arial"/>
      <w:lang w:eastAsia="ru-RU"/>
    </w:rPr>
  </w:style>
  <w:style w:type="paragraph" w:customStyle="1" w:styleId="xl146">
    <w:name w:val="xl146"/>
    <w:basedOn w:val="a1"/>
    <w:rsid w:val="002F7640"/>
    <w:pPr>
      <w:pBdr>
        <w:top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eastAsia="Times New Roman" w:hAnsi="Arial" w:cs="Arial"/>
      <w:lang w:eastAsia="ru-RU"/>
    </w:rPr>
  </w:style>
  <w:style w:type="paragraph" w:customStyle="1" w:styleId="xl147">
    <w:name w:val="xl147"/>
    <w:basedOn w:val="a1"/>
    <w:rsid w:val="002F7640"/>
    <w:pPr>
      <w:pBdr>
        <w:top w:val="single" w:sz="4" w:space="0" w:color="auto"/>
        <w:left w:val="single" w:sz="4" w:space="0" w:color="auto"/>
        <w:bottom w:val="single" w:sz="4" w:space="0" w:color="auto"/>
      </w:pBdr>
      <w:suppressAutoHyphens w:val="0"/>
      <w:spacing w:before="100" w:beforeAutospacing="1" w:after="100" w:afterAutospacing="1"/>
      <w:textAlignment w:val="top"/>
    </w:pPr>
    <w:rPr>
      <w:rFonts w:ascii="Arial" w:eastAsia="Times New Roman" w:hAnsi="Arial" w:cs="Arial"/>
      <w:sz w:val="18"/>
      <w:szCs w:val="18"/>
      <w:lang w:eastAsia="ru-RU"/>
    </w:rPr>
  </w:style>
  <w:style w:type="paragraph" w:customStyle="1" w:styleId="xl148">
    <w:name w:val="xl148"/>
    <w:basedOn w:val="a1"/>
    <w:rsid w:val="002F7640"/>
    <w:pPr>
      <w:pBdr>
        <w:top w:val="single" w:sz="4" w:space="0" w:color="auto"/>
        <w:bottom w:val="single" w:sz="4" w:space="0" w:color="auto"/>
      </w:pBdr>
      <w:suppressAutoHyphens w:val="0"/>
      <w:spacing w:before="100" w:beforeAutospacing="1" w:after="100" w:afterAutospacing="1"/>
      <w:textAlignment w:val="top"/>
    </w:pPr>
    <w:rPr>
      <w:rFonts w:ascii="Arial" w:eastAsia="Times New Roman" w:hAnsi="Arial" w:cs="Arial"/>
      <w:sz w:val="18"/>
      <w:szCs w:val="18"/>
      <w:lang w:eastAsia="ru-RU"/>
    </w:rPr>
  </w:style>
  <w:style w:type="paragraph" w:customStyle="1" w:styleId="xl149">
    <w:name w:val="xl149"/>
    <w:basedOn w:val="a1"/>
    <w:rsid w:val="002F7640"/>
    <w:pPr>
      <w:pBdr>
        <w:top w:val="single" w:sz="4" w:space="0" w:color="auto"/>
        <w:bottom w:val="single" w:sz="4" w:space="0" w:color="auto"/>
        <w:right w:val="single" w:sz="4" w:space="0" w:color="auto"/>
      </w:pBdr>
      <w:suppressAutoHyphens w:val="0"/>
      <w:spacing w:before="100" w:beforeAutospacing="1" w:after="100" w:afterAutospacing="1"/>
      <w:textAlignment w:val="top"/>
    </w:pPr>
    <w:rPr>
      <w:rFonts w:ascii="Arial" w:eastAsia="Times New Roman" w:hAnsi="Arial" w:cs="Arial"/>
      <w:sz w:val="18"/>
      <w:szCs w:val="18"/>
      <w:lang w:eastAsia="ru-RU"/>
    </w:rPr>
  </w:style>
  <w:style w:type="paragraph" w:customStyle="1" w:styleId="xl150">
    <w:name w:val="xl150"/>
    <w:basedOn w:val="a1"/>
    <w:rsid w:val="002F7640"/>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eastAsia="Times New Roman" w:hAnsi="Arial" w:cs="Arial"/>
      <w:sz w:val="14"/>
      <w:szCs w:val="14"/>
      <w:lang w:eastAsia="ru-RU"/>
    </w:rPr>
  </w:style>
  <w:style w:type="paragraph" w:customStyle="1" w:styleId="xl151">
    <w:name w:val="xl151"/>
    <w:basedOn w:val="a1"/>
    <w:rsid w:val="002F7640"/>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top"/>
    </w:pPr>
    <w:rPr>
      <w:rFonts w:ascii="Arial" w:eastAsia="Times New Roman" w:hAnsi="Arial" w:cs="Arial"/>
      <w:sz w:val="14"/>
      <w:szCs w:val="14"/>
      <w:lang w:eastAsia="ru-RU"/>
    </w:rPr>
  </w:style>
  <w:style w:type="paragraph" w:customStyle="1" w:styleId="xl152">
    <w:name w:val="xl152"/>
    <w:basedOn w:val="a1"/>
    <w:rsid w:val="002F7640"/>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eastAsia="Times New Roman" w:hAnsi="Arial" w:cs="Arial"/>
      <w:sz w:val="14"/>
      <w:szCs w:val="14"/>
      <w:lang w:eastAsia="ru-RU"/>
    </w:rPr>
  </w:style>
  <w:style w:type="paragraph" w:customStyle="1" w:styleId="xl153">
    <w:name w:val="xl153"/>
    <w:basedOn w:val="a1"/>
    <w:rsid w:val="002F7640"/>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top"/>
    </w:pPr>
    <w:rPr>
      <w:rFonts w:ascii="Arial" w:eastAsia="Times New Roman" w:hAnsi="Arial" w:cs="Arial"/>
      <w:sz w:val="14"/>
      <w:szCs w:val="14"/>
      <w:lang w:eastAsia="ru-RU"/>
    </w:rPr>
  </w:style>
  <w:style w:type="paragraph" w:customStyle="1" w:styleId="xl154">
    <w:name w:val="xl154"/>
    <w:basedOn w:val="a1"/>
    <w:rsid w:val="002F7640"/>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pPr>
    <w:rPr>
      <w:rFonts w:eastAsia="Times New Roman"/>
      <w:lang w:eastAsia="ru-RU"/>
    </w:rPr>
  </w:style>
  <w:style w:type="paragraph" w:customStyle="1" w:styleId="xl155">
    <w:name w:val="xl155"/>
    <w:basedOn w:val="a1"/>
    <w:rsid w:val="002F7640"/>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pPr>
    <w:rPr>
      <w:rFonts w:eastAsia="Times New Roman"/>
      <w:lang w:eastAsia="ru-RU"/>
    </w:rPr>
  </w:style>
  <w:style w:type="paragraph" w:customStyle="1" w:styleId="xl156">
    <w:name w:val="xl156"/>
    <w:basedOn w:val="a1"/>
    <w:rsid w:val="002F7640"/>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pPr>
    <w:rPr>
      <w:rFonts w:ascii="Arial" w:eastAsia="Times New Roman" w:hAnsi="Arial" w:cs="Arial"/>
      <w:sz w:val="14"/>
      <w:szCs w:val="14"/>
      <w:lang w:eastAsia="ru-RU"/>
    </w:rPr>
  </w:style>
  <w:style w:type="paragraph" w:customStyle="1" w:styleId="xl157">
    <w:name w:val="xl157"/>
    <w:basedOn w:val="a1"/>
    <w:rsid w:val="002F7640"/>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pPr>
    <w:rPr>
      <w:rFonts w:ascii="Arial" w:eastAsia="Times New Roman" w:hAnsi="Arial" w:cs="Arial"/>
      <w:sz w:val="14"/>
      <w:szCs w:val="14"/>
      <w:lang w:eastAsia="ru-RU"/>
    </w:rPr>
  </w:style>
  <w:style w:type="paragraph" w:customStyle="1" w:styleId="xl158">
    <w:name w:val="xl158"/>
    <w:basedOn w:val="a1"/>
    <w:rsid w:val="002F7640"/>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pPr>
    <w:rPr>
      <w:rFonts w:ascii="Arial" w:eastAsia="Times New Roman" w:hAnsi="Arial" w:cs="Arial"/>
      <w:sz w:val="14"/>
      <w:szCs w:val="14"/>
      <w:lang w:eastAsia="ru-RU"/>
    </w:rPr>
  </w:style>
  <w:style w:type="paragraph" w:customStyle="1" w:styleId="xl159">
    <w:name w:val="xl159"/>
    <w:basedOn w:val="a1"/>
    <w:rsid w:val="002F7640"/>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eastAsia="Times New Roman" w:hAnsi="Arial" w:cs="Arial"/>
      <w:sz w:val="16"/>
      <w:szCs w:val="16"/>
      <w:lang w:eastAsia="ru-RU"/>
    </w:rPr>
  </w:style>
  <w:style w:type="paragraph" w:customStyle="1" w:styleId="xl160">
    <w:name w:val="xl160"/>
    <w:basedOn w:val="a1"/>
    <w:rsid w:val="002F7640"/>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eastAsia="Times New Roman" w:hAnsi="Arial" w:cs="Arial"/>
      <w:sz w:val="16"/>
      <w:szCs w:val="16"/>
      <w:lang w:eastAsia="ru-RU"/>
    </w:rPr>
  </w:style>
  <w:style w:type="paragraph" w:customStyle="1" w:styleId="xl161">
    <w:name w:val="xl161"/>
    <w:basedOn w:val="a1"/>
    <w:rsid w:val="002F7640"/>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eastAsia="Times New Roman" w:hAnsi="Arial" w:cs="Arial"/>
      <w:sz w:val="16"/>
      <w:szCs w:val="16"/>
      <w:lang w:eastAsia="ru-RU"/>
    </w:rPr>
  </w:style>
  <w:style w:type="paragraph" w:customStyle="1" w:styleId="xl162">
    <w:name w:val="xl162"/>
    <w:basedOn w:val="a1"/>
    <w:rsid w:val="002F7640"/>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eastAsia="Times New Roman" w:hAnsi="Arial" w:cs="Arial"/>
      <w:sz w:val="16"/>
      <w:szCs w:val="16"/>
      <w:lang w:eastAsia="ru-RU"/>
    </w:rPr>
  </w:style>
  <w:style w:type="paragraph" w:customStyle="1" w:styleId="xl163">
    <w:name w:val="xl163"/>
    <w:basedOn w:val="a1"/>
    <w:rsid w:val="002F7640"/>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eastAsia="Times New Roman" w:hAnsi="Arial" w:cs="Arial"/>
      <w:sz w:val="16"/>
      <w:szCs w:val="16"/>
      <w:lang w:eastAsia="ru-RU"/>
    </w:rPr>
  </w:style>
  <w:style w:type="paragraph" w:customStyle="1" w:styleId="xl164">
    <w:name w:val="xl164"/>
    <w:basedOn w:val="a1"/>
    <w:rsid w:val="002F7640"/>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eastAsia="Times New Roman" w:hAnsi="Arial" w:cs="Arial"/>
      <w:sz w:val="16"/>
      <w:szCs w:val="16"/>
      <w:lang w:eastAsia="ru-RU"/>
    </w:rPr>
  </w:style>
  <w:style w:type="paragraph" w:customStyle="1" w:styleId="xl165">
    <w:name w:val="xl165"/>
    <w:basedOn w:val="a1"/>
    <w:rsid w:val="002F7640"/>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eastAsia="Times New Roman" w:hAnsi="Arial" w:cs="Arial"/>
      <w:sz w:val="16"/>
      <w:szCs w:val="16"/>
      <w:lang w:eastAsia="ru-RU"/>
    </w:rPr>
  </w:style>
  <w:style w:type="paragraph" w:customStyle="1" w:styleId="xl166">
    <w:name w:val="xl166"/>
    <w:basedOn w:val="a1"/>
    <w:rsid w:val="002F7640"/>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eastAsia="Times New Roman" w:hAnsi="Arial" w:cs="Arial"/>
      <w:sz w:val="16"/>
      <w:szCs w:val="16"/>
      <w:lang w:eastAsia="ru-RU"/>
    </w:rPr>
  </w:style>
  <w:style w:type="paragraph" w:customStyle="1" w:styleId="xl167">
    <w:name w:val="xl167"/>
    <w:basedOn w:val="a1"/>
    <w:rsid w:val="002F7640"/>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eastAsia="Times New Roman" w:hAnsi="Arial" w:cs="Arial"/>
      <w:sz w:val="14"/>
      <w:szCs w:val="14"/>
      <w:lang w:eastAsia="ru-RU"/>
    </w:rPr>
  </w:style>
  <w:style w:type="paragraph" w:customStyle="1" w:styleId="xl168">
    <w:name w:val="xl168"/>
    <w:basedOn w:val="a1"/>
    <w:rsid w:val="002F7640"/>
    <w:pPr>
      <w:pBdr>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eastAsia="Times New Roman" w:hAnsi="Arial" w:cs="Arial"/>
      <w:lang w:eastAsia="ru-RU"/>
    </w:rPr>
  </w:style>
  <w:style w:type="paragraph" w:customStyle="1" w:styleId="xl169">
    <w:name w:val="xl169"/>
    <w:basedOn w:val="a1"/>
    <w:rsid w:val="002F7640"/>
    <w:pPr>
      <w:pBdr>
        <w:left w:val="single" w:sz="4" w:space="0" w:color="auto"/>
        <w:bottom w:val="single" w:sz="4" w:space="0" w:color="auto"/>
        <w:right w:val="single" w:sz="4" w:space="0" w:color="auto"/>
      </w:pBdr>
      <w:suppressAutoHyphens w:val="0"/>
      <w:spacing w:before="100" w:beforeAutospacing="1" w:after="100" w:afterAutospacing="1"/>
    </w:pPr>
    <w:rPr>
      <w:rFonts w:eastAsia="Times New Roman"/>
      <w:sz w:val="24"/>
      <w:szCs w:val="24"/>
      <w:lang w:eastAsia="ru-RU"/>
    </w:rPr>
  </w:style>
  <w:style w:type="paragraph" w:customStyle="1" w:styleId="xl170">
    <w:name w:val="xl170"/>
    <w:basedOn w:val="a1"/>
    <w:rsid w:val="002F7640"/>
    <w:pPr>
      <w:pBdr>
        <w:top w:val="single" w:sz="4" w:space="0" w:color="auto"/>
      </w:pBdr>
      <w:suppressAutoHyphens w:val="0"/>
      <w:spacing w:before="100" w:beforeAutospacing="1" w:after="100" w:afterAutospacing="1"/>
      <w:textAlignment w:val="top"/>
    </w:pPr>
    <w:rPr>
      <w:rFonts w:ascii="Arial" w:eastAsia="Times New Roman" w:hAnsi="Arial" w:cs="Arial"/>
      <w:sz w:val="18"/>
      <w:szCs w:val="18"/>
      <w:lang w:eastAsia="ru-RU"/>
    </w:rPr>
  </w:style>
  <w:style w:type="paragraph" w:customStyle="1" w:styleId="xl171">
    <w:name w:val="xl171"/>
    <w:basedOn w:val="a1"/>
    <w:rsid w:val="002F7640"/>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eastAsia="Times New Roman" w:hAnsi="Arial" w:cs="Arial"/>
      <w:sz w:val="18"/>
      <w:szCs w:val="18"/>
      <w:lang w:eastAsia="ru-RU"/>
    </w:rPr>
  </w:style>
  <w:style w:type="paragraph" w:customStyle="1" w:styleId="xl172">
    <w:name w:val="xl172"/>
    <w:basedOn w:val="a1"/>
    <w:rsid w:val="002F7640"/>
    <w:pPr>
      <w:pBdr>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eastAsia="Times New Roman" w:hAnsi="Arial" w:cs="Arial"/>
      <w:lang w:eastAsia="ru-RU"/>
    </w:rPr>
  </w:style>
  <w:style w:type="paragraph" w:customStyle="1" w:styleId="xl173">
    <w:name w:val="xl173"/>
    <w:basedOn w:val="a1"/>
    <w:rsid w:val="002F7640"/>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eastAsia="Times New Roman" w:hAnsi="Arial" w:cs="Arial"/>
      <w:sz w:val="16"/>
      <w:szCs w:val="16"/>
      <w:lang w:eastAsia="ru-RU"/>
    </w:rPr>
  </w:style>
  <w:style w:type="paragraph" w:customStyle="1" w:styleId="xl174">
    <w:name w:val="xl174"/>
    <w:basedOn w:val="a1"/>
    <w:rsid w:val="002F7640"/>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eastAsia="Times New Roman" w:hAnsi="Arial" w:cs="Arial"/>
      <w:sz w:val="16"/>
      <w:szCs w:val="16"/>
      <w:lang w:eastAsia="ru-RU"/>
    </w:rPr>
  </w:style>
  <w:style w:type="paragraph" w:customStyle="1" w:styleId="xl175">
    <w:name w:val="xl175"/>
    <w:basedOn w:val="a1"/>
    <w:rsid w:val="002F7640"/>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eastAsia="Times New Roman" w:hAnsi="Arial" w:cs="Arial"/>
      <w:sz w:val="14"/>
      <w:szCs w:val="14"/>
      <w:lang w:eastAsia="ru-RU"/>
    </w:rPr>
  </w:style>
  <w:style w:type="paragraph" w:customStyle="1" w:styleId="xl176">
    <w:name w:val="xl176"/>
    <w:basedOn w:val="a1"/>
    <w:rsid w:val="002F7640"/>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eastAsia="Times New Roman" w:hAnsi="Arial" w:cs="Arial"/>
      <w:sz w:val="14"/>
      <w:szCs w:val="14"/>
      <w:lang w:eastAsia="ru-RU"/>
    </w:rPr>
  </w:style>
  <w:style w:type="character" w:customStyle="1" w:styleId="52">
    <w:name w:val="Основной текст (5)_"/>
    <w:link w:val="53"/>
    <w:rsid w:val="002F7640"/>
    <w:rPr>
      <w:sz w:val="28"/>
      <w:szCs w:val="28"/>
      <w:shd w:val="clear" w:color="auto" w:fill="FFFFFF"/>
    </w:rPr>
  </w:style>
  <w:style w:type="paragraph" w:customStyle="1" w:styleId="53">
    <w:name w:val="Основной текст (5)"/>
    <w:basedOn w:val="a1"/>
    <w:link w:val="52"/>
    <w:rsid w:val="002F7640"/>
    <w:pPr>
      <w:widowControl w:val="0"/>
      <w:shd w:val="clear" w:color="auto" w:fill="FFFFFF"/>
      <w:suppressAutoHyphens w:val="0"/>
      <w:ind w:firstLine="720"/>
    </w:pPr>
    <w:rPr>
      <w:rFonts w:asciiTheme="minorHAnsi" w:eastAsiaTheme="minorHAnsi" w:hAnsiTheme="minorHAnsi" w:cstheme="minorBidi"/>
      <w:sz w:val="28"/>
      <w:szCs w:val="28"/>
      <w:lang w:eastAsia="en-US"/>
    </w:rPr>
  </w:style>
  <w:style w:type="character" w:customStyle="1" w:styleId="1fc">
    <w:name w:val="Знак Знак1"/>
    <w:uiPriority w:val="99"/>
    <w:rsid w:val="002F7640"/>
    <w:rPr>
      <w:rFonts w:eastAsia="MS Mincho"/>
      <w:sz w:val="24"/>
    </w:rPr>
  </w:style>
  <w:style w:type="paragraph" w:customStyle="1" w:styleId="1fd">
    <w:name w:val="Название1"/>
    <w:basedOn w:val="15"/>
    <w:uiPriority w:val="99"/>
    <w:rsid w:val="002F7640"/>
    <w:pPr>
      <w:widowControl w:val="0"/>
      <w:snapToGrid/>
      <w:jc w:val="center"/>
    </w:pPr>
    <w:rPr>
      <w:rFonts w:ascii="Courier New" w:hAnsi="Courier New"/>
      <w:b/>
      <w:sz w:val="28"/>
    </w:rPr>
  </w:style>
  <w:style w:type="paragraph" w:styleId="afffff7">
    <w:name w:val="No Spacing"/>
    <w:link w:val="afffff8"/>
    <w:uiPriority w:val="99"/>
    <w:qFormat/>
    <w:rsid w:val="002F7640"/>
    <w:pPr>
      <w:spacing w:after="0" w:line="240" w:lineRule="auto"/>
    </w:pPr>
    <w:rPr>
      <w:rFonts w:ascii="Calibri" w:eastAsia="Times New Roman" w:hAnsi="Calibri" w:cs="Times New Roman"/>
    </w:rPr>
  </w:style>
  <w:style w:type="character" w:customStyle="1" w:styleId="afffff8">
    <w:name w:val="Без интервала Знак"/>
    <w:link w:val="afffff7"/>
    <w:uiPriority w:val="99"/>
    <w:locked/>
    <w:rsid w:val="002F7640"/>
    <w:rPr>
      <w:rFonts w:ascii="Calibri" w:eastAsia="Times New Roman" w:hAnsi="Calibri" w:cs="Times New Roman"/>
    </w:rPr>
  </w:style>
  <w:style w:type="paragraph" w:customStyle="1" w:styleId="FR4">
    <w:name w:val="FR4"/>
    <w:uiPriority w:val="99"/>
    <w:rsid w:val="002F7640"/>
    <w:pPr>
      <w:widowControl w:val="0"/>
      <w:suppressAutoHyphens/>
      <w:spacing w:after="0" w:line="316" w:lineRule="auto"/>
      <w:ind w:left="4720"/>
      <w:jc w:val="both"/>
    </w:pPr>
    <w:rPr>
      <w:rFonts w:ascii="Times New Roman" w:eastAsia="Times New Roman" w:hAnsi="Times New Roman" w:cs="Times New Roman"/>
      <w:sz w:val="12"/>
      <w:szCs w:val="12"/>
      <w:lang w:eastAsia="ar-SA"/>
    </w:rPr>
  </w:style>
  <w:style w:type="paragraph" w:customStyle="1" w:styleId="211">
    <w:name w:val="Основной текст с отступом 21"/>
    <w:basedOn w:val="a1"/>
    <w:rsid w:val="002F7640"/>
    <w:pPr>
      <w:suppressAutoHyphens w:val="0"/>
      <w:ind w:firstLine="360"/>
      <w:jc w:val="both"/>
    </w:pPr>
    <w:rPr>
      <w:rFonts w:ascii="Arial" w:eastAsia="Times New Roman" w:hAnsi="Arial" w:cs="Arial"/>
      <w:sz w:val="22"/>
    </w:rPr>
  </w:style>
  <w:style w:type="paragraph" w:customStyle="1" w:styleId="112">
    <w:name w:val="Заголовок 11"/>
    <w:basedOn w:val="15"/>
    <w:next w:val="15"/>
    <w:uiPriority w:val="99"/>
    <w:rsid w:val="002F7640"/>
    <w:pPr>
      <w:keepNext/>
      <w:widowControl w:val="0"/>
      <w:snapToGrid/>
      <w:jc w:val="center"/>
    </w:pPr>
    <w:rPr>
      <w:rFonts w:ascii="Courier New" w:hAnsi="Courier New"/>
      <w:b/>
      <w:sz w:val="28"/>
    </w:rPr>
  </w:style>
  <w:style w:type="paragraph" w:customStyle="1" w:styleId="212">
    <w:name w:val="Заголовок 21"/>
    <w:basedOn w:val="15"/>
    <w:next w:val="15"/>
    <w:uiPriority w:val="99"/>
    <w:rsid w:val="002F7640"/>
    <w:pPr>
      <w:keepNext/>
      <w:widowControl w:val="0"/>
      <w:snapToGrid/>
      <w:ind w:left="567" w:firstLine="567"/>
      <w:jc w:val="both"/>
    </w:pPr>
    <w:rPr>
      <w:rFonts w:ascii="Courier New" w:hAnsi="Courier New"/>
      <w:b/>
      <w:sz w:val="24"/>
    </w:rPr>
  </w:style>
  <w:style w:type="paragraph" w:customStyle="1" w:styleId="410">
    <w:name w:val="Заголовок 41"/>
    <w:basedOn w:val="15"/>
    <w:next w:val="15"/>
    <w:uiPriority w:val="99"/>
    <w:rsid w:val="002F7640"/>
    <w:pPr>
      <w:keepNext/>
      <w:widowControl w:val="0"/>
      <w:snapToGrid/>
      <w:ind w:left="142" w:firstLine="425"/>
      <w:jc w:val="both"/>
    </w:pPr>
    <w:rPr>
      <w:rFonts w:ascii="Courier New" w:hAnsi="Courier New"/>
      <w:sz w:val="28"/>
    </w:rPr>
  </w:style>
  <w:style w:type="paragraph" w:customStyle="1" w:styleId="510">
    <w:name w:val="Заголовок 51"/>
    <w:basedOn w:val="15"/>
    <w:next w:val="15"/>
    <w:uiPriority w:val="99"/>
    <w:rsid w:val="002F7640"/>
    <w:pPr>
      <w:keepNext/>
      <w:widowControl w:val="0"/>
      <w:tabs>
        <w:tab w:val="left" w:pos="2780"/>
      </w:tabs>
      <w:snapToGrid/>
      <w:jc w:val="center"/>
    </w:pPr>
    <w:rPr>
      <w:rFonts w:ascii="Courier New" w:hAnsi="Courier New"/>
      <w:b/>
      <w:sz w:val="44"/>
    </w:rPr>
  </w:style>
  <w:style w:type="paragraph" w:customStyle="1" w:styleId="610">
    <w:name w:val="Заголовок 61"/>
    <w:basedOn w:val="15"/>
    <w:next w:val="15"/>
    <w:uiPriority w:val="99"/>
    <w:rsid w:val="002F7640"/>
    <w:pPr>
      <w:keepNext/>
      <w:widowControl w:val="0"/>
      <w:snapToGrid/>
      <w:ind w:left="75"/>
    </w:pPr>
    <w:rPr>
      <w:rFonts w:ascii="Courier New" w:hAnsi="Courier New"/>
      <w:b/>
      <w:sz w:val="28"/>
    </w:rPr>
  </w:style>
  <w:style w:type="paragraph" w:customStyle="1" w:styleId="710">
    <w:name w:val="Заголовок 71"/>
    <w:basedOn w:val="15"/>
    <w:next w:val="15"/>
    <w:uiPriority w:val="99"/>
    <w:rsid w:val="002F7640"/>
    <w:pPr>
      <w:keepNext/>
      <w:widowControl w:val="0"/>
      <w:snapToGrid/>
    </w:pPr>
    <w:rPr>
      <w:rFonts w:ascii="Courier New" w:hAnsi="Courier New"/>
      <w:b/>
      <w:sz w:val="28"/>
    </w:rPr>
  </w:style>
  <w:style w:type="paragraph" w:customStyle="1" w:styleId="810">
    <w:name w:val="Заголовок 81"/>
    <w:basedOn w:val="15"/>
    <w:next w:val="15"/>
    <w:uiPriority w:val="99"/>
    <w:rsid w:val="002F7640"/>
    <w:pPr>
      <w:keepNext/>
      <w:widowControl w:val="0"/>
      <w:snapToGrid/>
      <w:jc w:val="both"/>
    </w:pPr>
    <w:rPr>
      <w:rFonts w:ascii="Courier New" w:hAnsi="Courier New"/>
      <w:sz w:val="28"/>
      <w:u w:val="single"/>
    </w:rPr>
  </w:style>
  <w:style w:type="paragraph" w:customStyle="1" w:styleId="910">
    <w:name w:val="Заголовок 91"/>
    <w:basedOn w:val="15"/>
    <w:next w:val="15"/>
    <w:uiPriority w:val="99"/>
    <w:rsid w:val="002F7640"/>
    <w:pPr>
      <w:keepNext/>
      <w:widowControl w:val="0"/>
      <w:snapToGrid/>
      <w:outlineLvl w:val="8"/>
    </w:pPr>
    <w:rPr>
      <w:rFonts w:ascii="Courier New" w:hAnsi="Courier New"/>
      <w:sz w:val="28"/>
    </w:rPr>
  </w:style>
  <w:style w:type="character" w:customStyle="1" w:styleId="1fe">
    <w:name w:val="Основной шрифт абзаца1"/>
    <w:uiPriority w:val="99"/>
    <w:rsid w:val="002F7640"/>
  </w:style>
  <w:style w:type="paragraph" w:customStyle="1" w:styleId="2fa">
    <w:name w:val="Основной текст2"/>
    <w:basedOn w:val="15"/>
    <w:uiPriority w:val="99"/>
    <w:rsid w:val="002F7640"/>
    <w:pPr>
      <w:snapToGrid/>
      <w:spacing w:line="403" w:lineRule="exact"/>
      <w:jc w:val="both"/>
    </w:pPr>
    <w:rPr>
      <w:rFonts w:ascii="Courier New" w:hAnsi="Courier New"/>
      <w:sz w:val="22"/>
    </w:rPr>
  </w:style>
  <w:style w:type="paragraph" w:customStyle="1" w:styleId="220">
    <w:name w:val="Основной текст с отступом 22"/>
    <w:basedOn w:val="15"/>
    <w:uiPriority w:val="99"/>
    <w:rsid w:val="002F7640"/>
    <w:pPr>
      <w:widowControl w:val="0"/>
      <w:snapToGrid/>
      <w:ind w:left="284"/>
      <w:jc w:val="both"/>
    </w:pPr>
    <w:rPr>
      <w:rFonts w:ascii="Courier New" w:hAnsi="Courier New"/>
      <w:sz w:val="24"/>
    </w:rPr>
  </w:style>
  <w:style w:type="paragraph" w:customStyle="1" w:styleId="311">
    <w:name w:val="Основной текст с отступом 31"/>
    <w:basedOn w:val="15"/>
    <w:rsid w:val="002F7640"/>
    <w:pPr>
      <w:snapToGrid/>
      <w:ind w:firstLine="851"/>
      <w:jc w:val="both"/>
    </w:pPr>
    <w:rPr>
      <w:rFonts w:ascii="Courier New" w:hAnsi="Courier New"/>
      <w:sz w:val="24"/>
    </w:rPr>
  </w:style>
  <w:style w:type="paragraph" w:customStyle="1" w:styleId="312">
    <w:name w:val="Основной текст 31"/>
    <w:basedOn w:val="15"/>
    <w:rsid w:val="002F7640"/>
    <w:pPr>
      <w:widowControl w:val="0"/>
      <w:tabs>
        <w:tab w:val="left" w:pos="2780"/>
      </w:tabs>
      <w:snapToGrid/>
      <w:jc w:val="center"/>
    </w:pPr>
    <w:rPr>
      <w:rFonts w:ascii="Courier New" w:hAnsi="Courier New"/>
      <w:b/>
      <w:sz w:val="40"/>
    </w:rPr>
  </w:style>
  <w:style w:type="paragraph" w:customStyle="1" w:styleId="1ff">
    <w:name w:val="Верхний колонтитул1"/>
    <w:basedOn w:val="15"/>
    <w:uiPriority w:val="99"/>
    <w:rsid w:val="002F7640"/>
    <w:pPr>
      <w:tabs>
        <w:tab w:val="center" w:pos="4153"/>
        <w:tab w:val="right" w:pos="8306"/>
      </w:tabs>
      <w:snapToGrid/>
    </w:pPr>
    <w:rPr>
      <w:rFonts w:ascii="Courier New" w:hAnsi="Courier New"/>
    </w:rPr>
  </w:style>
  <w:style w:type="character" w:customStyle="1" w:styleId="1ff0">
    <w:name w:val="Номер страницы1"/>
    <w:uiPriority w:val="99"/>
    <w:rsid w:val="002F7640"/>
  </w:style>
  <w:style w:type="paragraph" w:customStyle="1" w:styleId="1ff1">
    <w:name w:val="Нижний колонтитул1"/>
    <w:basedOn w:val="15"/>
    <w:uiPriority w:val="99"/>
    <w:rsid w:val="002F7640"/>
    <w:pPr>
      <w:tabs>
        <w:tab w:val="center" w:pos="4153"/>
        <w:tab w:val="right" w:pos="8306"/>
      </w:tabs>
      <w:snapToGrid/>
    </w:pPr>
    <w:rPr>
      <w:rFonts w:ascii="Courier New" w:hAnsi="Courier New"/>
    </w:rPr>
  </w:style>
  <w:style w:type="paragraph" w:styleId="afffff9">
    <w:name w:val="footnote text"/>
    <w:basedOn w:val="a1"/>
    <w:link w:val="afffffa"/>
    <w:uiPriority w:val="99"/>
    <w:rsid w:val="002F7640"/>
    <w:pPr>
      <w:suppressAutoHyphens w:val="0"/>
    </w:pPr>
    <w:rPr>
      <w:rFonts w:eastAsia="Times New Roman"/>
      <w:lang w:eastAsia="ru-RU"/>
    </w:rPr>
  </w:style>
  <w:style w:type="character" w:customStyle="1" w:styleId="afffffa">
    <w:name w:val="Текст сноски Знак"/>
    <w:basedOn w:val="a2"/>
    <w:link w:val="afffff9"/>
    <w:uiPriority w:val="99"/>
    <w:rsid w:val="002F7640"/>
    <w:rPr>
      <w:rFonts w:ascii="Times New Roman" w:eastAsia="Times New Roman" w:hAnsi="Times New Roman" w:cs="Times New Roman"/>
      <w:sz w:val="20"/>
      <w:szCs w:val="20"/>
      <w:lang w:eastAsia="ru-RU"/>
    </w:rPr>
  </w:style>
  <w:style w:type="paragraph" w:customStyle="1" w:styleId="3110">
    <w:name w:val="Основной текст с отступом 311"/>
    <w:basedOn w:val="a1"/>
    <w:uiPriority w:val="99"/>
    <w:rsid w:val="002F7640"/>
    <w:pPr>
      <w:suppressAutoHyphens w:val="0"/>
      <w:ind w:left="708"/>
    </w:pPr>
    <w:rPr>
      <w:rFonts w:ascii="Arial" w:eastAsia="Times New Roman" w:hAnsi="Arial" w:cs="Arial"/>
      <w:sz w:val="22"/>
    </w:rPr>
  </w:style>
  <w:style w:type="character" w:customStyle="1" w:styleId="1ff2">
    <w:name w:val="Основной текст с отступом Знак1"/>
    <w:uiPriority w:val="99"/>
    <w:rsid w:val="002F7640"/>
    <w:rPr>
      <w:sz w:val="28"/>
      <w:lang w:val="ru-RU" w:eastAsia="ru-RU"/>
    </w:rPr>
  </w:style>
  <w:style w:type="paragraph" w:customStyle="1" w:styleId="112pt">
    <w:name w:val="Стиль Заголовок 1 + 12 pt полужирный без подчеркивания"/>
    <w:basedOn w:val="1"/>
    <w:uiPriority w:val="99"/>
    <w:rsid w:val="002F7640"/>
    <w:pPr>
      <w:tabs>
        <w:tab w:val="num" w:pos="6990"/>
      </w:tabs>
      <w:suppressAutoHyphens w:val="0"/>
      <w:spacing w:before="120" w:after="120"/>
      <w:ind w:left="7047" w:hanging="567"/>
      <w:jc w:val="center"/>
    </w:pPr>
    <w:rPr>
      <w:rFonts w:ascii="Times New Roman" w:eastAsia="Times New Roman" w:hAnsi="Times New Roman"/>
      <w:kern w:val="0"/>
      <w:sz w:val="24"/>
      <w:szCs w:val="24"/>
      <w:lang w:val="ru-RU" w:eastAsia="ru-RU"/>
    </w:rPr>
  </w:style>
  <w:style w:type="paragraph" w:customStyle="1" w:styleId="3e">
    <w:name w:val="Заголовок 3 + отступ"/>
    <w:basedOn w:val="3"/>
    <w:uiPriority w:val="99"/>
    <w:rsid w:val="002F7640"/>
    <w:pPr>
      <w:tabs>
        <w:tab w:val="num" w:pos="360"/>
      </w:tabs>
      <w:spacing w:before="120" w:after="120"/>
    </w:pPr>
    <w:rPr>
      <w:rFonts w:ascii="Times New Roman" w:hAnsi="Times New Roman" w:cs="Times New Roman"/>
      <w:sz w:val="24"/>
      <w:szCs w:val="24"/>
      <w:lang w:eastAsia="ar-SA"/>
    </w:rPr>
  </w:style>
  <w:style w:type="paragraph" w:customStyle="1" w:styleId="2fb">
    <w:name w:val="Название2"/>
    <w:basedOn w:val="a1"/>
    <w:uiPriority w:val="99"/>
    <w:rsid w:val="002F7640"/>
    <w:pPr>
      <w:widowControl w:val="0"/>
      <w:suppressAutoHyphens w:val="0"/>
      <w:jc w:val="center"/>
    </w:pPr>
    <w:rPr>
      <w:rFonts w:ascii="Courier New" w:eastAsia="Times New Roman" w:hAnsi="Courier New"/>
      <w:b/>
      <w:sz w:val="28"/>
      <w:lang w:eastAsia="ru-RU"/>
    </w:rPr>
  </w:style>
  <w:style w:type="paragraph" w:customStyle="1" w:styleId="221">
    <w:name w:val="Основной текст 22"/>
    <w:basedOn w:val="26"/>
    <w:rsid w:val="002F7640"/>
    <w:pPr>
      <w:snapToGrid/>
      <w:jc w:val="center"/>
    </w:pPr>
    <w:rPr>
      <w:rFonts w:ascii="Courier New" w:hAnsi="Courier New"/>
      <w:b/>
      <w:sz w:val="24"/>
    </w:rPr>
  </w:style>
  <w:style w:type="paragraph" w:customStyle="1" w:styleId="120">
    <w:name w:val="Заголовок 12"/>
    <w:basedOn w:val="26"/>
    <w:next w:val="26"/>
    <w:rsid w:val="002F7640"/>
    <w:pPr>
      <w:keepNext/>
      <w:widowControl w:val="0"/>
      <w:snapToGrid/>
      <w:jc w:val="center"/>
    </w:pPr>
    <w:rPr>
      <w:rFonts w:ascii="Courier New" w:hAnsi="Courier New"/>
      <w:b/>
      <w:sz w:val="28"/>
    </w:rPr>
  </w:style>
  <w:style w:type="paragraph" w:customStyle="1" w:styleId="222">
    <w:name w:val="Заголовок 22"/>
    <w:basedOn w:val="26"/>
    <w:next w:val="26"/>
    <w:uiPriority w:val="99"/>
    <w:rsid w:val="002F7640"/>
    <w:pPr>
      <w:keepNext/>
      <w:widowControl w:val="0"/>
      <w:snapToGrid/>
      <w:ind w:left="567" w:firstLine="567"/>
      <w:jc w:val="both"/>
    </w:pPr>
    <w:rPr>
      <w:rFonts w:ascii="Courier New" w:hAnsi="Courier New"/>
      <w:b/>
      <w:sz w:val="24"/>
    </w:rPr>
  </w:style>
  <w:style w:type="paragraph" w:customStyle="1" w:styleId="320">
    <w:name w:val="Заголовок 32"/>
    <w:basedOn w:val="26"/>
    <w:next w:val="26"/>
    <w:uiPriority w:val="99"/>
    <w:rsid w:val="002F7640"/>
    <w:pPr>
      <w:keepNext/>
      <w:widowControl w:val="0"/>
      <w:snapToGrid/>
      <w:ind w:left="567" w:firstLine="567"/>
      <w:jc w:val="both"/>
    </w:pPr>
    <w:rPr>
      <w:rFonts w:ascii="Courier New" w:hAnsi="Courier New"/>
      <w:sz w:val="24"/>
    </w:rPr>
  </w:style>
  <w:style w:type="paragraph" w:customStyle="1" w:styleId="420">
    <w:name w:val="Заголовок 42"/>
    <w:basedOn w:val="26"/>
    <w:next w:val="26"/>
    <w:uiPriority w:val="99"/>
    <w:rsid w:val="002F7640"/>
    <w:pPr>
      <w:keepNext/>
      <w:widowControl w:val="0"/>
      <w:snapToGrid/>
      <w:ind w:left="142" w:firstLine="425"/>
      <w:jc w:val="both"/>
    </w:pPr>
    <w:rPr>
      <w:rFonts w:ascii="Courier New" w:hAnsi="Courier New"/>
      <w:sz w:val="28"/>
    </w:rPr>
  </w:style>
  <w:style w:type="paragraph" w:customStyle="1" w:styleId="520">
    <w:name w:val="Заголовок 52"/>
    <w:basedOn w:val="26"/>
    <w:next w:val="26"/>
    <w:uiPriority w:val="99"/>
    <w:rsid w:val="002F7640"/>
    <w:pPr>
      <w:keepNext/>
      <w:widowControl w:val="0"/>
      <w:tabs>
        <w:tab w:val="left" w:pos="2780"/>
      </w:tabs>
      <w:snapToGrid/>
      <w:jc w:val="center"/>
    </w:pPr>
    <w:rPr>
      <w:rFonts w:ascii="Courier New" w:hAnsi="Courier New"/>
      <w:b/>
      <w:sz w:val="44"/>
    </w:rPr>
  </w:style>
  <w:style w:type="paragraph" w:customStyle="1" w:styleId="620">
    <w:name w:val="Заголовок 62"/>
    <w:basedOn w:val="26"/>
    <w:next w:val="26"/>
    <w:uiPriority w:val="99"/>
    <w:rsid w:val="002F7640"/>
    <w:pPr>
      <w:keepNext/>
      <w:widowControl w:val="0"/>
      <w:snapToGrid/>
      <w:ind w:left="75"/>
    </w:pPr>
    <w:rPr>
      <w:rFonts w:ascii="Courier New" w:hAnsi="Courier New"/>
      <w:b/>
      <w:sz w:val="28"/>
    </w:rPr>
  </w:style>
  <w:style w:type="paragraph" w:customStyle="1" w:styleId="720">
    <w:name w:val="Заголовок 72"/>
    <w:basedOn w:val="26"/>
    <w:next w:val="26"/>
    <w:uiPriority w:val="99"/>
    <w:rsid w:val="002F7640"/>
    <w:pPr>
      <w:keepNext/>
      <w:widowControl w:val="0"/>
      <w:snapToGrid/>
    </w:pPr>
    <w:rPr>
      <w:rFonts w:ascii="Courier New" w:hAnsi="Courier New"/>
      <w:b/>
      <w:sz w:val="28"/>
    </w:rPr>
  </w:style>
  <w:style w:type="paragraph" w:customStyle="1" w:styleId="820">
    <w:name w:val="Заголовок 82"/>
    <w:basedOn w:val="26"/>
    <w:next w:val="26"/>
    <w:uiPriority w:val="99"/>
    <w:rsid w:val="002F7640"/>
    <w:pPr>
      <w:keepNext/>
      <w:widowControl w:val="0"/>
      <w:snapToGrid/>
      <w:jc w:val="both"/>
    </w:pPr>
    <w:rPr>
      <w:rFonts w:ascii="Courier New" w:hAnsi="Courier New"/>
      <w:sz w:val="28"/>
      <w:u w:val="single"/>
    </w:rPr>
  </w:style>
  <w:style w:type="paragraph" w:customStyle="1" w:styleId="920">
    <w:name w:val="Заголовок 92"/>
    <w:basedOn w:val="26"/>
    <w:next w:val="26"/>
    <w:uiPriority w:val="99"/>
    <w:rsid w:val="002F7640"/>
    <w:pPr>
      <w:keepNext/>
      <w:widowControl w:val="0"/>
      <w:snapToGrid/>
      <w:outlineLvl w:val="8"/>
    </w:pPr>
    <w:rPr>
      <w:rFonts w:ascii="Courier New" w:hAnsi="Courier New"/>
      <w:sz w:val="28"/>
    </w:rPr>
  </w:style>
  <w:style w:type="character" w:customStyle="1" w:styleId="2fc">
    <w:name w:val="Основной шрифт абзаца2"/>
    <w:uiPriority w:val="99"/>
    <w:rsid w:val="002F7640"/>
  </w:style>
  <w:style w:type="paragraph" w:customStyle="1" w:styleId="3f">
    <w:name w:val="Основной текст3"/>
    <w:basedOn w:val="26"/>
    <w:uiPriority w:val="99"/>
    <w:rsid w:val="002F7640"/>
    <w:pPr>
      <w:snapToGrid/>
      <w:spacing w:line="403" w:lineRule="exact"/>
      <w:jc w:val="both"/>
    </w:pPr>
    <w:rPr>
      <w:rFonts w:ascii="Courier New" w:hAnsi="Courier New"/>
      <w:sz w:val="22"/>
    </w:rPr>
  </w:style>
  <w:style w:type="paragraph" w:customStyle="1" w:styleId="231">
    <w:name w:val="Основной текст с отступом 23"/>
    <w:basedOn w:val="26"/>
    <w:uiPriority w:val="99"/>
    <w:rsid w:val="002F7640"/>
    <w:pPr>
      <w:widowControl w:val="0"/>
      <w:snapToGrid/>
      <w:ind w:left="284"/>
      <w:jc w:val="both"/>
    </w:pPr>
    <w:rPr>
      <w:rFonts w:ascii="Courier New" w:hAnsi="Courier New"/>
      <w:sz w:val="24"/>
    </w:rPr>
  </w:style>
  <w:style w:type="paragraph" w:customStyle="1" w:styleId="321">
    <w:name w:val="Основной текст с отступом 32"/>
    <w:basedOn w:val="26"/>
    <w:uiPriority w:val="99"/>
    <w:rsid w:val="002F7640"/>
    <w:pPr>
      <w:snapToGrid/>
      <w:ind w:firstLine="851"/>
      <w:jc w:val="both"/>
    </w:pPr>
    <w:rPr>
      <w:rFonts w:ascii="Courier New" w:hAnsi="Courier New"/>
      <w:sz w:val="24"/>
    </w:rPr>
  </w:style>
  <w:style w:type="paragraph" w:customStyle="1" w:styleId="322">
    <w:name w:val="Основной текст 32"/>
    <w:basedOn w:val="26"/>
    <w:uiPriority w:val="99"/>
    <w:rsid w:val="002F7640"/>
    <w:pPr>
      <w:widowControl w:val="0"/>
      <w:tabs>
        <w:tab w:val="left" w:pos="2780"/>
      </w:tabs>
      <w:snapToGrid/>
      <w:jc w:val="center"/>
    </w:pPr>
    <w:rPr>
      <w:rFonts w:ascii="Courier New" w:hAnsi="Courier New"/>
      <w:b/>
      <w:sz w:val="40"/>
    </w:rPr>
  </w:style>
  <w:style w:type="paragraph" w:customStyle="1" w:styleId="2fd">
    <w:name w:val="Верхний колонтитул2"/>
    <w:basedOn w:val="26"/>
    <w:uiPriority w:val="99"/>
    <w:rsid w:val="002F7640"/>
    <w:pPr>
      <w:tabs>
        <w:tab w:val="center" w:pos="4153"/>
        <w:tab w:val="right" w:pos="8306"/>
      </w:tabs>
      <w:snapToGrid/>
    </w:pPr>
    <w:rPr>
      <w:rFonts w:ascii="Courier New" w:hAnsi="Courier New"/>
    </w:rPr>
  </w:style>
  <w:style w:type="character" w:customStyle="1" w:styleId="2fe">
    <w:name w:val="Номер страницы2"/>
    <w:uiPriority w:val="99"/>
    <w:rsid w:val="002F7640"/>
  </w:style>
  <w:style w:type="paragraph" w:customStyle="1" w:styleId="2ff">
    <w:name w:val="Нижний колонтитул2"/>
    <w:basedOn w:val="26"/>
    <w:uiPriority w:val="99"/>
    <w:rsid w:val="002F7640"/>
    <w:pPr>
      <w:tabs>
        <w:tab w:val="center" w:pos="4153"/>
        <w:tab w:val="right" w:pos="8306"/>
      </w:tabs>
      <w:snapToGrid/>
    </w:pPr>
    <w:rPr>
      <w:rFonts w:ascii="Courier New" w:hAnsi="Courier New"/>
    </w:rPr>
  </w:style>
  <w:style w:type="paragraph" w:customStyle="1" w:styleId="3f0">
    <w:name w:val="Название3"/>
    <w:basedOn w:val="36"/>
    <w:uiPriority w:val="99"/>
    <w:rsid w:val="002F7640"/>
    <w:pPr>
      <w:widowControl w:val="0"/>
      <w:snapToGrid/>
      <w:jc w:val="center"/>
    </w:pPr>
    <w:rPr>
      <w:rFonts w:ascii="Courier New" w:hAnsi="Courier New"/>
      <w:b/>
      <w:sz w:val="28"/>
    </w:rPr>
  </w:style>
  <w:style w:type="paragraph" w:customStyle="1" w:styleId="232">
    <w:name w:val="Основной текст 23"/>
    <w:basedOn w:val="36"/>
    <w:rsid w:val="002F7640"/>
    <w:pPr>
      <w:snapToGrid/>
      <w:jc w:val="center"/>
    </w:pPr>
    <w:rPr>
      <w:rFonts w:ascii="Courier New" w:hAnsi="Courier New"/>
      <w:b/>
      <w:sz w:val="24"/>
    </w:rPr>
  </w:style>
  <w:style w:type="paragraph" w:customStyle="1" w:styleId="130">
    <w:name w:val="Заголовок 13"/>
    <w:basedOn w:val="36"/>
    <w:next w:val="36"/>
    <w:uiPriority w:val="99"/>
    <w:rsid w:val="002F7640"/>
    <w:pPr>
      <w:keepNext/>
      <w:widowControl w:val="0"/>
      <w:snapToGrid/>
      <w:jc w:val="center"/>
    </w:pPr>
    <w:rPr>
      <w:rFonts w:ascii="Courier New" w:hAnsi="Courier New"/>
      <w:b/>
      <w:sz w:val="28"/>
    </w:rPr>
  </w:style>
  <w:style w:type="paragraph" w:customStyle="1" w:styleId="233">
    <w:name w:val="Заголовок 23"/>
    <w:basedOn w:val="36"/>
    <w:next w:val="36"/>
    <w:uiPriority w:val="99"/>
    <w:rsid w:val="002F7640"/>
    <w:pPr>
      <w:keepNext/>
      <w:widowControl w:val="0"/>
      <w:snapToGrid/>
      <w:ind w:left="567" w:firstLine="567"/>
      <w:jc w:val="both"/>
    </w:pPr>
    <w:rPr>
      <w:rFonts w:ascii="Courier New" w:hAnsi="Courier New"/>
      <w:b/>
      <w:sz w:val="24"/>
    </w:rPr>
  </w:style>
  <w:style w:type="paragraph" w:customStyle="1" w:styleId="330">
    <w:name w:val="Заголовок 33"/>
    <w:basedOn w:val="36"/>
    <w:next w:val="36"/>
    <w:uiPriority w:val="99"/>
    <w:rsid w:val="002F7640"/>
    <w:pPr>
      <w:keepNext/>
      <w:widowControl w:val="0"/>
      <w:snapToGrid/>
      <w:ind w:left="567" w:firstLine="567"/>
      <w:jc w:val="both"/>
    </w:pPr>
    <w:rPr>
      <w:rFonts w:ascii="Courier New" w:hAnsi="Courier New"/>
      <w:sz w:val="24"/>
    </w:rPr>
  </w:style>
  <w:style w:type="paragraph" w:customStyle="1" w:styleId="430">
    <w:name w:val="Заголовок 43"/>
    <w:basedOn w:val="36"/>
    <w:next w:val="36"/>
    <w:uiPriority w:val="99"/>
    <w:rsid w:val="002F7640"/>
    <w:pPr>
      <w:keepNext/>
      <w:widowControl w:val="0"/>
      <w:snapToGrid/>
      <w:ind w:left="142" w:firstLine="425"/>
      <w:jc w:val="both"/>
    </w:pPr>
    <w:rPr>
      <w:rFonts w:ascii="Courier New" w:hAnsi="Courier New"/>
      <w:sz w:val="28"/>
    </w:rPr>
  </w:style>
  <w:style w:type="paragraph" w:customStyle="1" w:styleId="530">
    <w:name w:val="Заголовок 53"/>
    <w:basedOn w:val="36"/>
    <w:next w:val="36"/>
    <w:uiPriority w:val="99"/>
    <w:rsid w:val="002F7640"/>
    <w:pPr>
      <w:keepNext/>
      <w:widowControl w:val="0"/>
      <w:tabs>
        <w:tab w:val="left" w:pos="2780"/>
      </w:tabs>
      <w:snapToGrid/>
      <w:jc w:val="center"/>
    </w:pPr>
    <w:rPr>
      <w:rFonts w:ascii="Courier New" w:hAnsi="Courier New"/>
      <w:b/>
      <w:sz w:val="44"/>
    </w:rPr>
  </w:style>
  <w:style w:type="paragraph" w:customStyle="1" w:styleId="630">
    <w:name w:val="Заголовок 63"/>
    <w:basedOn w:val="36"/>
    <w:next w:val="36"/>
    <w:uiPriority w:val="99"/>
    <w:rsid w:val="002F7640"/>
    <w:pPr>
      <w:keepNext/>
      <w:widowControl w:val="0"/>
      <w:snapToGrid/>
      <w:ind w:left="75"/>
    </w:pPr>
    <w:rPr>
      <w:rFonts w:ascii="Courier New" w:hAnsi="Courier New"/>
      <w:b/>
      <w:sz w:val="28"/>
    </w:rPr>
  </w:style>
  <w:style w:type="paragraph" w:customStyle="1" w:styleId="730">
    <w:name w:val="Заголовок 73"/>
    <w:basedOn w:val="36"/>
    <w:next w:val="36"/>
    <w:uiPriority w:val="99"/>
    <w:rsid w:val="002F7640"/>
    <w:pPr>
      <w:keepNext/>
      <w:widowControl w:val="0"/>
      <w:snapToGrid/>
    </w:pPr>
    <w:rPr>
      <w:rFonts w:ascii="Courier New" w:hAnsi="Courier New"/>
      <w:b/>
      <w:sz w:val="28"/>
    </w:rPr>
  </w:style>
  <w:style w:type="paragraph" w:customStyle="1" w:styleId="83">
    <w:name w:val="Заголовок 83"/>
    <w:basedOn w:val="36"/>
    <w:next w:val="36"/>
    <w:uiPriority w:val="99"/>
    <w:rsid w:val="002F7640"/>
    <w:pPr>
      <w:keepNext/>
      <w:widowControl w:val="0"/>
      <w:snapToGrid/>
      <w:jc w:val="both"/>
    </w:pPr>
    <w:rPr>
      <w:rFonts w:ascii="Courier New" w:hAnsi="Courier New"/>
      <w:sz w:val="28"/>
      <w:u w:val="single"/>
    </w:rPr>
  </w:style>
  <w:style w:type="paragraph" w:customStyle="1" w:styleId="93">
    <w:name w:val="Заголовок 93"/>
    <w:basedOn w:val="36"/>
    <w:next w:val="36"/>
    <w:uiPriority w:val="99"/>
    <w:rsid w:val="002F7640"/>
    <w:pPr>
      <w:keepNext/>
      <w:widowControl w:val="0"/>
      <w:snapToGrid/>
      <w:outlineLvl w:val="8"/>
    </w:pPr>
    <w:rPr>
      <w:rFonts w:ascii="Courier New" w:hAnsi="Courier New"/>
      <w:sz w:val="28"/>
    </w:rPr>
  </w:style>
  <w:style w:type="character" w:customStyle="1" w:styleId="3f1">
    <w:name w:val="Основной шрифт абзаца3"/>
    <w:uiPriority w:val="99"/>
    <w:rsid w:val="002F7640"/>
  </w:style>
  <w:style w:type="paragraph" w:customStyle="1" w:styleId="46">
    <w:name w:val="Основной текст4"/>
    <w:basedOn w:val="36"/>
    <w:uiPriority w:val="99"/>
    <w:rsid w:val="002F7640"/>
    <w:pPr>
      <w:snapToGrid/>
      <w:spacing w:line="403" w:lineRule="exact"/>
      <w:jc w:val="both"/>
    </w:pPr>
    <w:rPr>
      <w:rFonts w:ascii="Courier New" w:hAnsi="Courier New"/>
      <w:sz w:val="22"/>
    </w:rPr>
  </w:style>
  <w:style w:type="paragraph" w:customStyle="1" w:styleId="240">
    <w:name w:val="Основной текст с отступом 24"/>
    <w:basedOn w:val="36"/>
    <w:uiPriority w:val="99"/>
    <w:rsid w:val="002F7640"/>
    <w:pPr>
      <w:widowControl w:val="0"/>
      <w:snapToGrid/>
      <w:ind w:left="284"/>
      <w:jc w:val="both"/>
    </w:pPr>
    <w:rPr>
      <w:rFonts w:ascii="Courier New" w:hAnsi="Courier New"/>
      <w:sz w:val="24"/>
    </w:rPr>
  </w:style>
  <w:style w:type="paragraph" w:customStyle="1" w:styleId="331">
    <w:name w:val="Основной текст с отступом 33"/>
    <w:basedOn w:val="36"/>
    <w:uiPriority w:val="99"/>
    <w:rsid w:val="002F7640"/>
    <w:pPr>
      <w:snapToGrid/>
      <w:ind w:firstLine="851"/>
      <w:jc w:val="both"/>
    </w:pPr>
    <w:rPr>
      <w:rFonts w:ascii="Courier New" w:hAnsi="Courier New"/>
      <w:sz w:val="24"/>
    </w:rPr>
  </w:style>
  <w:style w:type="paragraph" w:customStyle="1" w:styleId="332">
    <w:name w:val="Основной текст 33"/>
    <w:basedOn w:val="36"/>
    <w:uiPriority w:val="99"/>
    <w:rsid w:val="002F7640"/>
    <w:pPr>
      <w:widowControl w:val="0"/>
      <w:tabs>
        <w:tab w:val="left" w:pos="2780"/>
      </w:tabs>
      <w:snapToGrid/>
      <w:jc w:val="center"/>
    </w:pPr>
    <w:rPr>
      <w:rFonts w:ascii="Courier New" w:hAnsi="Courier New"/>
      <w:b/>
      <w:sz w:val="40"/>
    </w:rPr>
  </w:style>
  <w:style w:type="paragraph" w:customStyle="1" w:styleId="3f2">
    <w:name w:val="Верхний колонтитул3"/>
    <w:basedOn w:val="36"/>
    <w:uiPriority w:val="99"/>
    <w:rsid w:val="002F7640"/>
    <w:pPr>
      <w:tabs>
        <w:tab w:val="center" w:pos="4153"/>
        <w:tab w:val="right" w:pos="8306"/>
      </w:tabs>
      <w:snapToGrid/>
    </w:pPr>
    <w:rPr>
      <w:rFonts w:ascii="Courier New" w:hAnsi="Courier New"/>
    </w:rPr>
  </w:style>
  <w:style w:type="character" w:customStyle="1" w:styleId="3f3">
    <w:name w:val="Номер страницы3"/>
    <w:uiPriority w:val="99"/>
    <w:rsid w:val="002F7640"/>
  </w:style>
  <w:style w:type="paragraph" w:customStyle="1" w:styleId="3f4">
    <w:name w:val="Нижний колонтитул3"/>
    <w:basedOn w:val="36"/>
    <w:uiPriority w:val="99"/>
    <w:rsid w:val="002F7640"/>
    <w:pPr>
      <w:tabs>
        <w:tab w:val="center" w:pos="4153"/>
        <w:tab w:val="right" w:pos="8306"/>
      </w:tabs>
      <w:snapToGrid/>
    </w:pPr>
    <w:rPr>
      <w:rFonts w:ascii="Courier New" w:hAnsi="Courier New"/>
    </w:rPr>
  </w:style>
  <w:style w:type="paragraph" w:customStyle="1" w:styleId="47">
    <w:name w:val="Обычный4"/>
    <w:uiPriority w:val="99"/>
    <w:rsid w:val="002F7640"/>
    <w:pPr>
      <w:widowControl w:val="0"/>
      <w:spacing w:after="0" w:line="240" w:lineRule="auto"/>
    </w:pPr>
    <w:rPr>
      <w:rFonts w:ascii="Times New Roman" w:eastAsia="Times New Roman" w:hAnsi="Times New Roman" w:cs="Times New Roman"/>
      <w:sz w:val="20"/>
      <w:szCs w:val="20"/>
      <w:lang w:eastAsia="ru-RU"/>
    </w:rPr>
  </w:style>
  <w:style w:type="paragraph" w:customStyle="1" w:styleId="241">
    <w:name w:val="Основной текст 24"/>
    <w:basedOn w:val="a1"/>
    <w:uiPriority w:val="99"/>
    <w:rsid w:val="002F7640"/>
    <w:pPr>
      <w:suppressAutoHyphens w:val="0"/>
      <w:jc w:val="center"/>
    </w:pPr>
    <w:rPr>
      <w:rFonts w:ascii="Courier New" w:eastAsia="Times New Roman" w:hAnsi="Courier New"/>
      <w:b/>
      <w:sz w:val="24"/>
      <w:lang w:eastAsia="ru-RU"/>
    </w:rPr>
  </w:style>
  <w:style w:type="paragraph" w:customStyle="1" w:styleId="54">
    <w:name w:val="Обычный5"/>
    <w:uiPriority w:val="99"/>
    <w:rsid w:val="002F7640"/>
    <w:pPr>
      <w:spacing w:after="0" w:line="240" w:lineRule="auto"/>
    </w:pPr>
    <w:rPr>
      <w:rFonts w:ascii="Times New Roman" w:eastAsia="Times New Roman" w:hAnsi="Times New Roman" w:cs="Times New Roman"/>
      <w:sz w:val="20"/>
      <w:szCs w:val="20"/>
      <w:lang w:eastAsia="ru-RU"/>
    </w:rPr>
  </w:style>
  <w:style w:type="paragraph" w:customStyle="1" w:styleId="48">
    <w:name w:val="Название4"/>
    <w:basedOn w:val="a1"/>
    <w:uiPriority w:val="99"/>
    <w:rsid w:val="002F7640"/>
    <w:pPr>
      <w:widowControl w:val="0"/>
      <w:suppressAutoHyphens w:val="0"/>
      <w:jc w:val="center"/>
    </w:pPr>
    <w:rPr>
      <w:rFonts w:ascii="Courier New" w:eastAsia="Times New Roman" w:hAnsi="Courier New"/>
      <w:b/>
      <w:sz w:val="28"/>
      <w:lang w:eastAsia="ru-RU"/>
    </w:rPr>
  </w:style>
  <w:style w:type="paragraph" w:customStyle="1" w:styleId="65">
    <w:name w:val="Обычный6"/>
    <w:uiPriority w:val="99"/>
    <w:rsid w:val="002F7640"/>
    <w:pPr>
      <w:widowControl w:val="0"/>
      <w:spacing w:after="0" w:line="240" w:lineRule="auto"/>
    </w:pPr>
    <w:rPr>
      <w:rFonts w:ascii="Times New Roman" w:eastAsia="Times New Roman" w:hAnsi="Times New Roman" w:cs="Times New Roman"/>
      <w:sz w:val="20"/>
      <w:szCs w:val="20"/>
      <w:lang w:eastAsia="ru-RU"/>
    </w:rPr>
  </w:style>
  <w:style w:type="paragraph" w:customStyle="1" w:styleId="242">
    <w:name w:val="Заголовок 24"/>
    <w:basedOn w:val="65"/>
    <w:next w:val="65"/>
    <w:uiPriority w:val="99"/>
    <w:rsid w:val="002F7640"/>
    <w:pPr>
      <w:keepNext/>
      <w:ind w:left="567" w:firstLine="567"/>
      <w:jc w:val="both"/>
    </w:pPr>
    <w:rPr>
      <w:rFonts w:ascii="Courier New" w:hAnsi="Courier New"/>
      <w:b/>
      <w:sz w:val="24"/>
    </w:rPr>
  </w:style>
  <w:style w:type="paragraph" w:customStyle="1" w:styleId="340">
    <w:name w:val="Заголовок 34"/>
    <w:basedOn w:val="65"/>
    <w:next w:val="65"/>
    <w:uiPriority w:val="99"/>
    <w:rsid w:val="002F7640"/>
    <w:pPr>
      <w:keepNext/>
      <w:ind w:left="567" w:firstLine="567"/>
      <w:jc w:val="both"/>
    </w:pPr>
    <w:rPr>
      <w:rFonts w:ascii="Courier New" w:hAnsi="Courier New"/>
      <w:sz w:val="24"/>
    </w:rPr>
  </w:style>
  <w:style w:type="paragraph" w:customStyle="1" w:styleId="55">
    <w:name w:val="Название5"/>
    <w:basedOn w:val="a1"/>
    <w:uiPriority w:val="99"/>
    <w:rsid w:val="002F7640"/>
    <w:pPr>
      <w:widowControl w:val="0"/>
      <w:suppressAutoHyphens w:val="0"/>
      <w:jc w:val="center"/>
    </w:pPr>
    <w:rPr>
      <w:rFonts w:ascii="Courier New" w:eastAsia="Times New Roman" w:hAnsi="Courier New"/>
      <w:b/>
      <w:sz w:val="28"/>
      <w:lang w:eastAsia="ru-RU"/>
    </w:rPr>
  </w:style>
  <w:style w:type="paragraph" w:customStyle="1" w:styleId="74">
    <w:name w:val="Обычный7"/>
    <w:uiPriority w:val="99"/>
    <w:rsid w:val="002F7640"/>
    <w:pPr>
      <w:widowControl w:val="0"/>
      <w:spacing w:after="0" w:line="240" w:lineRule="auto"/>
    </w:pPr>
    <w:rPr>
      <w:rFonts w:ascii="Times New Roman" w:eastAsia="Times New Roman" w:hAnsi="Times New Roman" w:cs="Times New Roman"/>
      <w:sz w:val="20"/>
      <w:szCs w:val="20"/>
      <w:lang w:eastAsia="ru-RU"/>
    </w:rPr>
  </w:style>
  <w:style w:type="paragraph" w:customStyle="1" w:styleId="250">
    <w:name w:val="Заголовок 25"/>
    <w:basedOn w:val="74"/>
    <w:next w:val="74"/>
    <w:uiPriority w:val="99"/>
    <w:rsid w:val="002F7640"/>
    <w:pPr>
      <w:keepNext/>
      <w:ind w:left="567" w:firstLine="567"/>
      <w:jc w:val="both"/>
    </w:pPr>
    <w:rPr>
      <w:rFonts w:ascii="Courier New" w:hAnsi="Courier New"/>
      <w:b/>
      <w:sz w:val="24"/>
    </w:rPr>
  </w:style>
  <w:style w:type="paragraph" w:customStyle="1" w:styleId="350">
    <w:name w:val="Заголовок 35"/>
    <w:basedOn w:val="74"/>
    <w:next w:val="74"/>
    <w:uiPriority w:val="99"/>
    <w:rsid w:val="002F7640"/>
    <w:pPr>
      <w:keepNext/>
      <w:ind w:left="567" w:firstLine="567"/>
      <w:jc w:val="both"/>
    </w:pPr>
    <w:rPr>
      <w:rFonts w:ascii="Courier New" w:hAnsi="Courier New"/>
      <w:sz w:val="24"/>
    </w:rPr>
  </w:style>
  <w:style w:type="paragraph" w:customStyle="1" w:styleId="84">
    <w:name w:val="Обычный8"/>
    <w:uiPriority w:val="99"/>
    <w:rsid w:val="002F7640"/>
    <w:pPr>
      <w:widowControl w:val="0"/>
      <w:spacing w:after="0" w:line="240" w:lineRule="auto"/>
    </w:pPr>
    <w:rPr>
      <w:rFonts w:ascii="Times New Roman" w:eastAsia="Times New Roman" w:hAnsi="Times New Roman" w:cs="Times New Roman"/>
      <w:sz w:val="20"/>
      <w:szCs w:val="20"/>
      <w:lang w:eastAsia="ru-RU"/>
    </w:rPr>
  </w:style>
  <w:style w:type="character" w:customStyle="1" w:styleId="mw-headline">
    <w:name w:val="mw-headline"/>
    <w:rsid w:val="002F7640"/>
    <w:rPr>
      <w:rFonts w:cs="Times New Roman"/>
    </w:rPr>
  </w:style>
  <w:style w:type="character" w:customStyle="1" w:styleId="mw-editsection">
    <w:name w:val="mw-editsection"/>
    <w:rsid w:val="002F7640"/>
    <w:rPr>
      <w:rFonts w:cs="Times New Roman"/>
    </w:rPr>
  </w:style>
  <w:style w:type="character" w:customStyle="1" w:styleId="mw-editsection-bracket">
    <w:name w:val="mw-editsection-bracket"/>
    <w:rsid w:val="002F7640"/>
    <w:rPr>
      <w:rFonts w:cs="Times New Roman"/>
    </w:rPr>
  </w:style>
  <w:style w:type="character" w:customStyle="1" w:styleId="mw-editsection-divider">
    <w:name w:val="mw-editsection-divider"/>
    <w:rsid w:val="002F7640"/>
    <w:rPr>
      <w:rFonts w:cs="Times New Roman"/>
    </w:rPr>
  </w:style>
  <w:style w:type="paragraph" w:customStyle="1" w:styleId="94">
    <w:name w:val="Обычный9"/>
    <w:uiPriority w:val="99"/>
    <w:rsid w:val="002F7640"/>
    <w:pPr>
      <w:spacing w:after="0" w:line="240" w:lineRule="auto"/>
    </w:pPr>
    <w:rPr>
      <w:rFonts w:ascii="Times New Roman" w:eastAsia="Times New Roman" w:hAnsi="Times New Roman" w:cs="Times New Roman"/>
      <w:sz w:val="20"/>
      <w:szCs w:val="20"/>
      <w:lang w:eastAsia="ru-RU"/>
    </w:rPr>
  </w:style>
  <w:style w:type="paragraph" w:customStyle="1" w:styleId="1ff3">
    <w:name w:val="Без интервала1"/>
    <w:rsid w:val="002F7640"/>
    <w:pPr>
      <w:spacing w:after="0" w:line="240" w:lineRule="auto"/>
    </w:pPr>
    <w:rPr>
      <w:rFonts w:ascii="Calibri" w:eastAsia="Malgun Gothic" w:hAnsi="Calibri" w:cs="Times New Roman"/>
    </w:rPr>
  </w:style>
  <w:style w:type="character" w:styleId="afffffb">
    <w:name w:val="Subtle Emphasis"/>
    <w:uiPriority w:val="19"/>
    <w:qFormat/>
    <w:rsid w:val="002F7640"/>
    <w:rPr>
      <w:rFonts w:cs="Times New Roman"/>
      <w:i/>
      <w:color w:val="808080"/>
    </w:rPr>
  </w:style>
  <w:style w:type="character" w:customStyle="1" w:styleId="FontStyle11">
    <w:name w:val="Font Style11"/>
    <w:rsid w:val="002F7640"/>
    <w:rPr>
      <w:rFonts w:ascii="Times New Roman" w:hAnsi="Times New Roman"/>
      <w:spacing w:val="10"/>
      <w:sz w:val="20"/>
    </w:rPr>
  </w:style>
  <w:style w:type="character" w:styleId="afffffc">
    <w:name w:val="Intense Emphasis"/>
    <w:uiPriority w:val="21"/>
    <w:qFormat/>
    <w:rsid w:val="002F7640"/>
    <w:rPr>
      <w:b/>
      <w:bCs/>
      <w:i/>
      <w:iCs/>
      <w:color w:val="4F81BD"/>
    </w:rPr>
  </w:style>
  <w:style w:type="paragraph" w:customStyle="1" w:styleId="Style13">
    <w:name w:val="Style13"/>
    <w:basedOn w:val="a1"/>
    <w:rsid w:val="002F7640"/>
    <w:pPr>
      <w:widowControl w:val="0"/>
      <w:suppressAutoHyphens w:val="0"/>
      <w:autoSpaceDE w:val="0"/>
      <w:autoSpaceDN w:val="0"/>
      <w:adjustRightInd w:val="0"/>
      <w:spacing w:line="360" w:lineRule="exact"/>
      <w:jc w:val="center"/>
    </w:pPr>
    <w:rPr>
      <w:rFonts w:eastAsia="Times New Roman"/>
      <w:sz w:val="24"/>
      <w:szCs w:val="24"/>
      <w:lang w:eastAsia="ru-RU"/>
    </w:rPr>
  </w:style>
  <w:style w:type="paragraph" w:customStyle="1" w:styleId="font16">
    <w:name w:val="font16"/>
    <w:basedOn w:val="a1"/>
    <w:rsid w:val="002F7640"/>
    <w:pPr>
      <w:suppressAutoHyphens w:val="0"/>
      <w:spacing w:before="100" w:beforeAutospacing="1" w:after="100" w:afterAutospacing="1"/>
    </w:pPr>
    <w:rPr>
      <w:rFonts w:eastAsia="Times New Roman"/>
      <w:b/>
      <w:bCs/>
      <w:sz w:val="18"/>
      <w:szCs w:val="18"/>
      <w:lang w:eastAsia="ru-RU"/>
    </w:rPr>
  </w:style>
  <w:style w:type="paragraph" w:customStyle="1" w:styleId="101">
    <w:name w:val="Обычный10"/>
    <w:rsid w:val="002F7640"/>
    <w:pPr>
      <w:snapToGrid w:val="0"/>
      <w:spacing w:after="0" w:line="240" w:lineRule="auto"/>
    </w:pPr>
    <w:rPr>
      <w:rFonts w:ascii="Times New Roman" w:eastAsia="Times New Roman" w:hAnsi="Times New Roman" w:cs="Times New Roman"/>
      <w:sz w:val="20"/>
      <w:szCs w:val="20"/>
      <w:lang w:eastAsia="ru-RU"/>
    </w:rPr>
  </w:style>
  <w:style w:type="paragraph" w:customStyle="1" w:styleId="font17">
    <w:name w:val="font17"/>
    <w:basedOn w:val="a1"/>
    <w:rsid w:val="002F7640"/>
    <w:pPr>
      <w:suppressAutoHyphens w:val="0"/>
      <w:spacing w:before="100" w:beforeAutospacing="1" w:after="100" w:afterAutospacing="1"/>
    </w:pPr>
    <w:rPr>
      <w:rFonts w:eastAsia="Times New Roman"/>
      <w:b/>
      <w:bCs/>
      <w:i/>
      <w:iCs/>
      <w:sz w:val="18"/>
      <w:szCs w:val="18"/>
      <w:lang w:eastAsia="ru-RU"/>
    </w:rPr>
  </w:style>
  <w:style w:type="character" w:styleId="afffffd">
    <w:name w:val="Unresolved Mention"/>
    <w:uiPriority w:val="99"/>
    <w:semiHidden/>
    <w:unhideWhenUsed/>
    <w:rsid w:val="002F7640"/>
    <w:rPr>
      <w:color w:val="605E5C"/>
      <w:shd w:val="clear" w:color="auto" w:fill="E1DFDD"/>
    </w:rPr>
  </w:style>
  <w:style w:type="paragraph" w:customStyle="1" w:styleId="200">
    <w:name w:val="Обычный20"/>
    <w:rsid w:val="002F7640"/>
    <w:pPr>
      <w:snapToGrid w:val="0"/>
      <w:spacing w:after="0" w:line="240" w:lineRule="auto"/>
    </w:pPr>
    <w:rPr>
      <w:rFonts w:ascii="Times New Roman" w:eastAsia="Times New Roman" w:hAnsi="Times New Roman" w:cs="Times New Roman"/>
      <w:sz w:val="20"/>
      <w:szCs w:val="20"/>
      <w:lang w:eastAsia="ru-RU"/>
    </w:rPr>
  </w:style>
  <w:style w:type="paragraph" w:customStyle="1" w:styleId="333">
    <w:name w:val="Стиль333"/>
    <w:basedOn w:val="afffffe"/>
    <w:rsid w:val="002F7640"/>
    <w:pPr>
      <w:suppressAutoHyphens w:val="0"/>
      <w:spacing w:before="100" w:beforeAutospacing="1" w:after="100" w:afterAutospacing="1" w:line="360" w:lineRule="auto"/>
      <w:ind w:left="0" w:firstLine="0"/>
      <w:jc w:val="both"/>
    </w:pPr>
    <w:rPr>
      <w:rFonts w:eastAsia="Times New Roman"/>
      <w:spacing w:val="-5"/>
      <w:sz w:val="24"/>
      <w:szCs w:val="24"/>
      <w:lang w:eastAsia="ru-RU"/>
    </w:rPr>
  </w:style>
  <w:style w:type="paragraph" w:styleId="afffffe">
    <w:name w:val="table of authorities"/>
    <w:basedOn w:val="a1"/>
    <w:next w:val="a1"/>
    <w:rsid w:val="002F7640"/>
    <w:pPr>
      <w:ind w:left="200" w:hanging="200"/>
    </w:pPr>
  </w:style>
  <w:style w:type="paragraph" w:customStyle="1" w:styleId="msonormal0">
    <w:name w:val="msonormal"/>
    <w:basedOn w:val="a1"/>
    <w:rsid w:val="002F7640"/>
    <w:pPr>
      <w:suppressAutoHyphens w:val="0"/>
      <w:spacing w:before="100" w:beforeAutospacing="1" w:after="100" w:afterAutospacing="1"/>
    </w:pPr>
    <w:rPr>
      <w:rFonts w:eastAsia="Times New Roman"/>
      <w:sz w:val="24"/>
      <w:szCs w:val="24"/>
      <w:lang w:eastAsia="ru-RU"/>
    </w:rPr>
  </w:style>
  <w:style w:type="character" w:customStyle="1" w:styleId="NoSpacingChar1">
    <w:name w:val="No Spacing Char1"/>
    <w:locked/>
    <w:rsid w:val="002F7640"/>
    <w:rPr>
      <w:sz w:val="22"/>
      <w:szCs w:val="22"/>
      <w:lang w:val="ru-RU" w:eastAsia="ru-RU" w:bidi="ar-SA"/>
    </w:rPr>
  </w:style>
  <w:style w:type="character" w:customStyle="1" w:styleId="223">
    <w:name w:val="Заголовок 2 Знак2"/>
    <w:aliases w:val="(Подраздел) Знак,Подразд. доклада Знак,Заголовок 2 Знак Знак1,Заголовок 2 Знак1 Знак,Заголовок 2 Знак Знак Знак,Заголовок 2 Знак2 Знак Знак Знак,Заголовок 2 Знак1 Знак Знак Знак Знак,Заголовок 2 Знак Знак Знак Знак Знак Знак"/>
    <w:rsid w:val="002F7640"/>
    <w:rPr>
      <w:rFonts w:ascii="Arial" w:hAnsi="Arial"/>
      <w:b/>
      <w:i/>
      <w:sz w:val="28"/>
    </w:rPr>
  </w:style>
  <w:style w:type="paragraph" w:customStyle="1" w:styleId="affffff">
    <w:name w:val="Знак"/>
    <w:basedOn w:val="a1"/>
    <w:autoRedefine/>
    <w:rsid w:val="002F7640"/>
    <w:pPr>
      <w:suppressAutoHyphens w:val="0"/>
      <w:spacing w:after="160" w:line="240" w:lineRule="exact"/>
    </w:pPr>
    <w:rPr>
      <w:rFonts w:eastAsia="SimSun"/>
      <w:b/>
      <w:sz w:val="28"/>
      <w:szCs w:val="24"/>
      <w:lang w:val="en-US" w:eastAsia="en-US"/>
    </w:rPr>
  </w:style>
  <w:style w:type="paragraph" w:styleId="HTML">
    <w:name w:val="HTML Preformatted"/>
    <w:basedOn w:val="a1"/>
    <w:link w:val="HTML0"/>
    <w:rsid w:val="002F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lang w:eastAsia="ru-RU"/>
    </w:rPr>
  </w:style>
  <w:style w:type="character" w:customStyle="1" w:styleId="HTML0">
    <w:name w:val="Стандартный HTML Знак"/>
    <w:basedOn w:val="a2"/>
    <w:link w:val="HTML"/>
    <w:rsid w:val="002F7640"/>
    <w:rPr>
      <w:rFonts w:ascii="Courier New" w:eastAsia="Times New Roman" w:hAnsi="Courier New" w:cs="Courier New"/>
      <w:sz w:val="20"/>
      <w:szCs w:val="20"/>
      <w:lang w:eastAsia="ru-RU"/>
    </w:rPr>
  </w:style>
  <w:style w:type="paragraph" w:customStyle="1" w:styleId="Caaieiaie3">
    <w:name w:val="Caaieiaie 3"/>
    <w:basedOn w:val="a1"/>
    <w:next w:val="a1"/>
    <w:rsid w:val="002F7640"/>
    <w:pPr>
      <w:suppressAutoHyphens w:val="0"/>
      <w:autoSpaceDE w:val="0"/>
      <w:autoSpaceDN w:val="0"/>
      <w:adjustRightInd w:val="0"/>
      <w:spacing w:before="240" w:after="60"/>
    </w:pPr>
    <w:rPr>
      <w:sz w:val="24"/>
      <w:szCs w:val="24"/>
      <w:lang w:eastAsia="ru-RU"/>
    </w:rPr>
  </w:style>
  <w:style w:type="paragraph" w:customStyle="1" w:styleId="113">
    <w:name w:val="Обычный11"/>
    <w:rsid w:val="002F7640"/>
    <w:pPr>
      <w:spacing w:after="0" w:line="360" w:lineRule="atLeast"/>
      <w:ind w:firstLine="567"/>
      <w:jc w:val="both"/>
    </w:pPr>
    <w:rPr>
      <w:rFonts w:ascii="Times New Roman" w:eastAsia="Times New Roman" w:hAnsi="Times New Roman" w:cs="Times New Roman"/>
      <w:color w:val="000000"/>
      <w:sz w:val="24"/>
      <w:szCs w:val="20"/>
      <w:lang w:eastAsia="ru-RU"/>
    </w:rPr>
  </w:style>
  <w:style w:type="paragraph" w:customStyle="1" w:styleId="affffff0">
    <w:name w:val="Эд_Текст_в_Табл"/>
    <w:rsid w:val="002F7640"/>
    <w:pPr>
      <w:spacing w:after="0" w:line="240" w:lineRule="auto"/>
      <w:jc w:val="center"/>
    </w:pPr>
    <w:rPr>
      <w:rFonts w:ascii="Arial" w:eastAsia="Calibri" w:hAnsi="Arial" w:cs="Times New Roman"/>
      <w:sz w:val="16"/>
      <w:szCs w:val="24"/>
      <w:lang w:eastAsia="ru-RU"/>
    </w:rPr>
  </w:style>
  <w:style w:type="paragraph" w:customStyle="1" w:styleId="NoSpacing1">
    <w:name w:val="No Spacing1"/>
    <w:rsid w:val="002F7640"/>
    <w:pPr>
      <w:spacing w:after="0" w:line="240" w:lineRule="auto"/>
    </w:pPr>
    <w:rPr>
      <w:rFonts w:ascii="Calibri" w:eastAsia="Malgun Gothic" w:hAnsi="Calibri" w:cs="Times New Roman"/>
    </w:rPr>
  </w:style>
  <w:style w:type="character" w:customStyle="1" w:styleId="214">
    <w:name w:val="Основной текст 2 Знак1"/>
    <w:aliases w:val="Основной текст 2 Знак Знак,Основной текст 2 Знак1 Знак Знак,Основной текст 2 Знак Знак1 Знак Знак,Знак Знак Знак Знак Знак,Знак Знак Знак,Знак Знак2"/>
    <w:rsid w:val="002F7640"/>
    <w:rPr>
      <w:rFonts w:cs="Times New Roman"/>
      <w:sz w:val="24"/>
      <w:lang w:val="ru-RU" w:eastAsia="ru-RU" w:bidi="ar-SA"/>
    </w:rPr>
  </w:style>
  <w:style w:type="paragraph" w:customStyle="1" w:styleId="1ff4">
    <w:name w:val="Название объекта1"/>
    <w:basedOn w:val="a1"/>
    <w:rsid w:val="002F7640"/>
    <w:pPr>
      <w:widowControl w:val="0"/>
      <w:suppressAutoHyphens w:val="0"/>
      <w:jc w:val="center"/>
    </w:pPr>
    <w:rPr>
      <w:rFonts w:ascii="Arial" w:eastAsia="Batang" w:hAnsi="Arial"/>
      <w:b/>
      <w:lang w:eastAsia="ru-RU"/>
    </w:rPr>
  </w:style>
  <w:style w:type="paragraph" w:customStyle="1" w:styleId="txthead">
    <w:name w:val="txthead"/>
    <w:basedOn w:val="a1"/>
    <w:rsid w:val="002F7640"/>
    <w:pPr>
      <w:suppressAutoHyphens w:val="0"/>
      <w:spacing w:before="100" w:beforeAutospacing="1" w:after="100" w:afterAutospacing="1"/>
    </w:pPr>
    <w:rPr>
      <w:rFonts w:ascii="Tahoma" w:hAnsi="Tahoma" w:cs="Tahoma"/>
      <w:b/>
      <w:bCs/>
      <w:caps/>
      <w:color w:val="000000"/>
      <w:sz w:val="18"/>
      <w:szCs w:val="18"/>
      <w:lang w:eastAsia="ru-RU"/>
    </w:rPr>
  </w:style>
  <w:style w:type="paragraph" w:customStyle="1" w:styleId="-">
    <w:name w:val="Диплом-Текст"/>
    <w:rsid w:val="002F7640"/>
    <w:pPr>
      <w:spacing w:after="0" w:line="360" w:lineRule="auto"/>
      <w:ind w:firstLine="709"/>
      <w:jc w:val="both"/>
    </w:pPr>
    <w:rPr>
      <w:rFonts w:ascii="Times New Roman" w:eastAsia="Calibri" w:hAnsi="Times New Roman" w:cs="Times New Roman"/>
      <w:sz w:val="28"/>
      <w:szCs w:val="20"/>
      <w:lang w:eastAsia="ru-RU"/>
    </w:rPr>
  </w:style>
  <w:style w:type="paragraph" w:customStyle="1" w:styleId="affffff1">
    <w:name w:val="Диплом"/>
    <w:rsid w:val="002F7640"/>
    <w:pPr>
      <w:spacing w:after="0" w:line="360" w:lineRule="auto"/>
      <w:ind w:firstLine="709"/>
      <w:jc w:val="both"/>
    </w:pPr>
    <w:rPr>
      <w:rFonts w:ascii="Times New Roman" w:eastAsia="Calibri" w:hAnsi="Times New Roman" w:cs="Times New Roman"/>
      <w:sz w:val="28"/>
      <w:szCs w:val="20"/>
      <w:lang w:eastAsia="ru-RU"/>
    </w:rPr>
  </w:style>
  <w:style w:type="character" w:customStyle="1" w:styleId="prez1">
    <w:name w:val="prez1"/>
    <w:rsid w:val="002F7640"/>
    <w:rPr>
      <w:rFonts w:cs="Times New Roman"/>
      <w:color w:val="D26900"/>
      <w:sz w:val="18"/>
      <w:szCs w:val="18"/>
    </w:rPr>
  </w:style>
  <w:style w:type="paragraph" w:customStyle="1" w:styleId="affffff2">
    <w:name w:val="Маркер_Эд_"/>
    <w:basedOn w:val="a1"/>
    <w:link w:val="affffff3"/>
    <w:rsid w:val="002F7640"/>
    <w:pPr>
      <w:tabs>
        <w:tab w:val="num" w:pos="454"/>
      </w:tabs>
      <w:suppressAutoHyphens w:val="0"/>
      <w:spacing w:after="120"/>
      <w:ind w:left="453" w:hanging="340"/>
      <w:jc w:val="both"/>
    </w:pPr>
    <w:rPr>
      <w:rFonts w:ascii="Arial" w:hAnsi="Arial"/>
      <w:sz w:val="24"/>
      <w:lang w:val="x-none" w:eastAsia="x-none"/>
    </w:rPr>
  </w:style>
  <w:style w:type="character" w:customStyle="1" w:styleId="affffff3">
    <w:name w:val="Маркер_Эд_ Знак"/>
    <w:link w:val="affffff2"/>
    <w:locked/>
    <w:rsid w:val="002F7640"/>
    <w:rPr>
      <w:rFonts w:ascii="Arial" w:eastAsia="Calibri" w:hAnsi="Arial" w:cs="Times New Roman"/>
      <w:sz w:val="24"/>
      <w:szCs w:val="20"/>
      <w:lang w:val="x-none" w:eastAsia="x-none"/>
    </w:rPr>
  </w:style>
  <w:style w:type="paragraph" w:customStyle="1" w:styleId="2ff0">
    <w:name w:val="Знак Знак2 Знак Знак Знак Знак Знак Знак Знак Знак Знак Знак Знак Знак Знак Знак Знак Знак Знак Знак Знак"/>
    <w:basedOn w:val="a1"/>
    <w:autoRedefine/>
    <w:rsid w:val="002F7640"/>
    <w:pPr>
      <w:suppressAutoHyphens w:val="0"/>
      <w:spacing w:after="160" w:line="240" w:lineRule="exact"/>
    </w:pPr>
    <w:rPr>
      <w:rFonts w:eastAsia="SimSun"/>
      <w:b/>
      <w:sz w:val="28"/>
      <w:szCs w:val="24"/>
      <w:lang w:val="en-US" w:eastAsia="en-US"/>
    </w:rPr>
  </w:style>
  <w:style w:type="paragraph" w:customStyle="1" w:styleId="affffff4">
    <w:name w:val="Содержимое таблицы"/>
    <w:basedOn w:val="a1"/>
    <w:rsid w:val="002F7640"/>
    <w:pPr>
      <w:suppressLineNumbers/>
    </w:pPr>
    <w:rPr>
      <w:sz w:val="24"/>
      <w:szCs w:val="24"/>
    </w:rPr>
  </w:style>
  <w:style w:type="paragraph" w:customStyle="1" w:styleId="2ff1">
    <w:name w:val="Знак Знак2 Знак Знак Знак Знак Знак Знак Знак Знак Знак Знак Знак Знак Знак Знак Знак"/>
    <w:basedOn w:val="a1"/>
    <w:autoRedefine/>
    <w:rsid w:val="002F7640"/>
    <w:pPr>
      <w:suppressAutoHyphens w:val="0"/>
      <w:spacing w:after="160" w:line="240" w:lineRule="exact"/>
    </w:pPr>
    <w:rPr>
      <w:rFonts w:eastAsia="SimSun"/>
      <w:b/>
      <w:sz w:val="28"/>
      <w:szCs w:val="24"/>
      <w:lang w:val="en-US" w:eastAsia="en-US"/>
    </w:rPr>
  </w:style>
  <w:style w:type="table" w:styleId="affffff5">
    <w:name w:val="Table Elegant"/>
    <w:basedOn w:val="a3"/>
    <w:rsid w:val="002F7640"/>
    <w:pPr>
      <w:spacing w:after="0" w:line="240" w:lineRule="auto"/>
    </w:pPr>
    <w:rPr>
      <w:rFonts w:ascii="Times New Roman" w:eastAsia="Calibri"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xl24">
    <w:name w:val="xl24"/>
    <w:basedOn w:val="a1"/>
    <w:rsid w:val="002F7640"/>
    <w:pPr>
      <w:pBdr>
        <w:bottom w:val="single" w:sz="4" w:space="0" w:color="auto"/>
      </w:pBdr>
      <w:suppressAutoHyphens w:val="0"/>
      <w:spacing w:before="100" w:beforeAutospacing="1" w:after="100" w:afterAutospacing="1"/>
      <w:jc w:val="right"/>
      <w:textAlignment w:val="top"/>
    </w:pPr>
    <w:rPr>
      <w:sz w:val="16"/>
      <w:szCs w:val="16"/>
      <w:lang w:eastAsia="ru-RU"/>
    </w:rPr>
  </w:style>
  <w:style w:type="paragraph" w:customStyle="1" w:styleId="xl25">
    <w:name w:val="xl25"/>
    <w:basedOn w:val="a1"/>
    <w:rsid w:val="002F7640"/>
    <w:pPr>
      <w:suppressAutoHyphens w:val="0"/>
      <w:spacing w:before="100" w:beforeAutospacing="1" w:after="100" w:afterAutospacing="1"/>
    </w:pPr>
    <w:rPr>
      <w:sz w:val="24"/>
      <w:szCs w:val="24"/>
      <w:lang w:eastAsia="ru-RU"/>
    </w:rPr>
  </w:style>
  <w:style w:type="paragraph" w:customStyle="1" w:styleId="xl26">
    <w:name w:val="xl26"/>
    <w:basedOn w:val="a1"/>
    <w:rsid w:val="002F7640"/>
    <w:pPr>
      <w:suppressAutoHyphens w:val="0"/>
      <w:spacing w:before="100" w:beforeAutospacing="1" w:after="100" w:afterAutospacing="1"/>
      <w:jc w:val="right"/>
    </w:pPr>
    <w:rPr>
      <w:sz w:val="24"/>
      <w:szCs w:val="24"/>
      <w:lang w:eastAsia="ru-RU"/>
    </w:rPr>
  </w:style>
  <w:style w:type="paragraph" w:customStyle="1" w:styleId="xl27">
    <w:name w:val="xl27"/>
    <w:basedOn w:val="a1"/>
    <w:rsid w:val="002F7640"/>
    <w:pPr>
      <w:suppressAutoHyphens w:val="0"/>
      <w:spacing w:before="100" w:beforeAutospacing="1" w:after="100" w:afterAutospacing="1"/>
      <w:jc w:val="right"/>
      <w:textAlignment w:val="top"/>
    </w:pPr>
    <w:rPr>
      <w:sz w:val="24"/>
      <w:szCs w:val="24"/>
      <w:lang w:eastAsia="ru-RU"/>
    </w:rPr>
  </w:style>
  <w:style w:type="paragraph" w:customStyle="1" w:styleId="xl28">
    <w:name w:val="xl28"/>
    <w:basedOn w:val="a1"/>
    <w:rsid w:val="002F7640"/>
    <w:pPr>
      <w:suppressAutoHyphens w:val="0"/>
      <w:spacing w:before="100" w:beforeAutospacing="1" w:after="100" w:afterAutospacing="1"/>
      <w:jc w:val="center"/>
      <w:textAlignment w:val="top"/>
    </w:pPr>
    <w:rPr>
      <w:sz w:val="24"/>
      <w:szCs w:val="24"/>
      <w:lang w:eastAsia="ru-RU"/>
    </w:rPr>
  </w:style>
  <w:style w:type="paragraph" w:customStyle="1" w:styleId="xl29">
    <w:name w:val="xl29"/>
    <w:basedOn w:val="a1"/>
    <w:rsid w:val="002F7640"/>
    <w:pPr>
      <w:suppressAutoHyphens w:val="0"/>
      <w:spacing w:before="100" w:beforeAutospacing="1" w:after="100" w:afterAutospacing="1"/>
      <w:jc w:val="right"/>
      <w:textAlignment w:val="top"/>
    </w:pPr>
    <w:rPr>
      <w:sz w:val="16"/>
      <w:szCs w:val="16"/>
      <w:lang w:eastAsia="ru-RU"/>
    </w:rPr>
  </w:style>
  <w:style w:type="paragraph" w:customStyle="1" w:styleId="xl30">
    <w:name w:val="xl30"/>
    <w:basedOn w:val="a1"/>
    <w:rsid w:val="002F7640"/>
    <w:pPr>
      <w:suppressAutoHyphens w:val="0"/>
      <w:spacing w:before="100" w:beforeAutospacing="1" w:after="100" w:afterAutospacing="1"/>
      <w:jc w:val="center"/>
      <w:textAlignment w:val="top"/>
    </w:pPr>
    <w:rPr>
      <w:sz w:val="16"/>
      <w:szCs w:val="16"/>
      <w:lang w:eastAsia="ru-RU"/>
    </w:rPr>
  </w:style>
  <w:style w:type="paragraph" w:customStyle="1" w:styleId="xl31">
    <w:name w:val="xl31"/>
    <w:basedOn w:val="a1"/>
    <w:rsid w:val="002F7640"/>
    <w:pPr>
      <w:pBdr>
        <w:bottom w:val="single" w:sz="4" w:space="0" w:color="auto"/>
      </w:pBdr>
      <w:suppressAutoHyphens w:val="0"/>
      <w:spacing w:before="100" w:beforeAutospacing="1" w:after="100" w:afterAutospacing="1"/>
    </w:pPr>
    <w:rPr>
      <w:sz w:val="16"/>
      <w:szCs w:val="16"/>
      <w:lang w:eastAsia="ru-RU"/>
    </w:rPr>
  </w:style>
  <w:style w:type="paragraph" w:customStyle="1" w:styleId="xl32">
    <w:name w:val="xl32"/>
    <w:basedOn w:val="a1"/>
    <w:rsid w:val="002F7640"/>
    <w:pPr>
      <w:suppressAutoHyphens w:val="0"/>
      <w:spacing w:before="100" w:beforeAutospacing="1" w:after="100" w:afterAutospacing="1"/>
    </w:pPr>
    <w:rPr>
      <w:sz w:val="24"/>
      <w:szCs w:val="24"/>
      <w:lang w:eastAsia="ru-RU"/>
    </w:rPr>
  </w:style>
  <w:style w:type="paragraph" w:customStyle="1" w:styleId="xl33">
    <w:name w:val="xl33"/>
    <w:basedOn w:val="a1"/>
    <w:rsid w:val="002F7640"/>
    <w:pPr>
      <w:suppressAutoHyphens w:val="0"/>
      <w:spacing w:before="100" w:beforeAutospacing="1" w:after="100" w:afterAutospacing="1"/>
    </w:pPr>
    <w:rPr>
      <w:sz w:val="16"/>
      <w:szCs w:val="16"/>
      <w:lang w:eastAsia="ru-RU"/>
    </w:rPr>
  </w:style>
  <w:style w:type="paragraph" w:customStyle="1" w:styleId="xl34">
    <w:name w:val="xl34"/>
    <w:basedOn w:val="a1"/>
    <w:rsid w:val="002F7640"/>
    <w:pPr>
      <w:suppressAutoHyphens w:val="0"/>
      <w:spacing w:before="100" w:beforeAutospacing="1" w:after="100" w:afterAutospacing="1"/>
      <w:jc w:val="center"/>
      <w:textAlignment w:val="center"/>
    </w:pPr>
    <w:rPr>
      <w:sz w:val="24"/>
      <w:szCs w:val="24"/>
      <w:lang w:eastAsia="ru-RU"/>
    </w:rPr>
  </w:style>
  <w:style w:type="paragraph" w:customStyle="1" w:styleId="xl35">
    <w:name w:val="xl35"/>
    <w:basedOn w:val="a1"/>
    <w:rsid w:val="002F7640"/>
    <w:pPr>
      <w:suppressAutoHyphens w:val="0"/>
      <w:spacing w:before="100" w:beforeAutospacing="1" w:after="100" w:afterAutospacing="1"/>
      <w:jc w:val="right"/>
      <w:textAlignment w:val="center"/>
    </w:pPr>
    <w:rPr>
      <w:sz w:val="24"/>
      <w:szCs w:val="24"/>
      <w:lang w:eastAsia="ru-RU"/>
    </w:rPr>
  </w:style>
  <w:style w:type="paragraph" w:customStyle="1" w:styleId="xl36">
    <w:name w:val="xl36"/>
    <w:basedOn w:val="a1"/>
    <w:rsid w:val="002F7640"/>
    <w:pPr>
      <w:pBdr>
        <w:top w:val="single" w:sz="8" w:space="0" w:color="auto"/>
        <w:left w:val="single" w:sz="8" w:space="0" w:color="auto"/>
        <w:right w:val="single" w:sz="8" w:space="0" w:color="auto"/>
      </w:pBdr>
      <w:suppressAutoHyphens w:val="0"/>
      <w:spacing w:before="100" w:beforeAutospacing="1" w:after="100" w:afterAutospacing="1"/>
      <w:jc w:val="center"/>
      <w:textAlignment w:val="top"/>
    </w:pPr>
    <w:rPr>
      <w:sz w:val="24"/>
      <w:szCs w:val="24"/>
      <w:lang w:eastAsia="ru-RU"/>
    </w:rPr>
  </w:style>
  <w:style w:type="paragraph" w:customStyle="1" w:styleId="xl37">
    <w:name w:val="xl37"/>
    <w:basedOn w:val="a1"/>
    <w:rsid w:val="002F7640"/>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top"/>
    </w:pPr>
    <w:rPr>
      <w:sz w:val="24"/>
      <w:szCs w:val="24"/>
      <w:lang w:eastAsia="ru-RU"/>
    </w:rPr>
  </w:style>
  <w:style w:type="paragraph" w:customStyle="1" w:styleId="xl38">
    <w:name w:val="xl38"/>
    <w:basedOn w:val="a1"/>
    <w:rsid w:val="002F7640"/>
    <w:pPr>
      <w:pBdr>
        <w:top w:val="single" w:sz="8" w:space="0" w:color="auto"/>
        <w:bottom w:val="single" w:sz="8" w:space="0" w:color="auto"/>
        <w:right w:val="single" w:sz="8" w:space="0" w:color="auto"/>
      </w:pBdr>
      <w:suppressAutoHyphens w:val="0"/>
      <w:spacing w:before="100" w:beforeAutospacing="1" w:after="100" w:afterAutospacing="1"/>
      <w:jc w:val="center"/>
      <w:textAlignment w:val="top"/>
    </w:pPr>
    <w:rPr>
      <w:sz w:val="24"/>
      <w:szCs w:val="24"/>
      <w:lang w:eastAsia="ru-RU"/>
    </w:rPr>
  </w:style>
  <w:style w:type="paragraph" w:customStyle="1" w:styleId="xl39">
    <w:name w:val="xl39"/>
    <w:basedOn w:val="a1"/>
    <w:rsid w:val="002F7640"/>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textAlignment w:val="top"/>
    </w:pPr>
    <w:rPr>
      <w:sz w:val="24"/>
      <w:szCs w:val="24"/>
      <w:lang w:eastAsia="ru-RU"/>
    </w:rPr>
  </w:style>
  <w:style w:type="paragraph" w:customStyle="1" w:styleId="xl40">
    <w:name w:val="xl40"/>
    <w:basedOn w:val="a1"/>
    <w:rsid w:val="002F7640"/>
    <w:pPr>
      <w:pBdr>
        <w:top w:val="single" w:sz="8" w:space="0" w:color="auto"/>
        <w:bottom w:val="single" w:sz="8" w:space="0" w:color="auto"/>
        <w:right w:val="single" w:sz="8" w:space="0" w:color="auto"/>
      </w:pBdr>
      <w:suppressAutoHyphens w:val="0"/>
      <w:spacing w:before="100" w:beforeAutospacing="1" w:after="100" w:afterAutospacing="1"/>
      <w:jc w:val="center"/>
      <w:textAlignment w:val="top"/>
    </w:pPr>
    <w:rPr>
      <w:sz w:val="24"/>
      <w:szCs w:val="24"/>
      <w:lang w:eastAsia="ru-RU"/>
    </w:rPr>
  </w:style>
  <w:style w:type="paragraph" w:customStyle="1" w:styleId="xl41">
    <w:name w:val="xl41"/>
    <w:basedOn w:val="a1"/>
    <w:rsid w:val="002F7640"/>
    <w:pPr>
      <w:pBdr>
        <w:top w:val="single" w:sz="8" w:space="0" w:color="auto"/>
        <w:bottom w:val="single" w:sz="8" w:space="0" w:color="auto"/>
        <w:right w:val="single" w:sz="8" w:space="0" w:color="auto"/>
      </w:pBdr>
      <w:suppressAutoHyphens w:val="0"/>
      <w:spacing w:before="100" w:beforeAutospacing="1" w:after="100" w:afterAutospacing="1"/>
      <w:textAlignment w:val="top"/>
    </w:pPr>
    <w:rPr>
      <w:sz w:val="24"/>
      <w:szCs w:val="24"/>
      <w:lang w:eastAsia="ru-RU"/>
    </w:rPr>
  </w:style>
  <w:style w:type="paragraph" w:customStyle="1" w:styleId="xl42">
    <w:name w:val="xl42"/>
    <w:basedOn w:val="a1"/>
    <w:rsid w:val="002F7640"/>
    <w:pPr>
      <w:pBdr>
        <w:top w:val="single" w:sz="8" w:space="0" w:color="auto"/>
        <w:bottom w:val="single" w:sz="8" w:space="0" w:color="auto"/>
        <w:right w:val="single" w:sz="8" w:space="0" w:color="auto"/>
      </w:pBdr>
      <w:suppressAutoHyphens w:val="0"/>
      <w:spacing w:before="100" w:beforeAutospacing="1" w:after="100" w:afterAutospacing="1"/>
      <w:textAlignment w:val="top"/>
    </w:pPr>
    <w:rPr>
      <w:sz w:val="24"/>
      <w:szCs w:val="24"/>
      <w:lang w:eastAsia="ru-RU"/>
    </w:rPr>
  </w:style>
  <w:style w:type="paragraph" w:customStyle="1" w:styleId="xl43">
    <w:name w:val="xl43"/>
    <w:basedOn w:val="a1"/>
    <w:rsid w:val="002F7640"/>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right"/>
      <w:textAlignment w:val="top"/>
    </w:pPr>
    <w:rPr>
      <w:sz w:val="24"/>
      <w:szCs w:val="24"/>
      <w:lang w:eastAsia="ru-RU"/>
    </w:rPr>
  </w:style>
  <w:style w:type="paragraph" w:customStyle="1" w:styleId="xl44">
    <w:name w:val="xl44"/>
    <w:basedOn w:val="a1"/>
    <w:rsid w:val="002F7640"/>
    <w:pPr>
      <w:pBdr>
        <w:left w:val="single" w:sz="8" w:space="0" w:color="auto"/>
        <w:bottom w:val="single" w:sz="8" w:space="0" w:color="auto"/>
        <w:right w:val="single" w:sz="8" w:space="0" w:color="auto"/>
      </w:pBdr>
      <w:suppressAutoHyphens w:val="0"/>
      <w:spacing w:before="100" w:beforeAutospacing="1" w:after="100" w:afterAutospacing="1"/>
      <w:jc w:val="center"/>
      <w:textAlignment w:val="top"/>
    </w:pPr>
    <w:rPr>
      <w:sz w:val="24"/>
      <w:szCs w:val="24"/>
      <w:lang w:eastAsia="ru-RU"/>
    </w:rPr>
  </w:style>
  <w:style w:type="paragraph" w:customStyle="1" w:styleId="xl45">
    <w:name w:val="xl45"/>
    <w:basedOn w:val="a1"/>
    <w:rsid w:val="002F7640"/>
    <w:pPr>
      <w:pBdr>
        <w:left w:val="single" w:sz="8" w:space="0" w:color="auto"/>
        <w:bottom w:val="single" w:sz="8" w:space="0" w:color="auto"/>
      </w:pBdr>
      <w:suppressAutoHyphens w:val="0"/>
      <w:spacing w:before="100" w:beforeAutospacing="1" w:after="100" w:afterAutospacing="1"/>
      <w:jc w:val="center"/>
      <w:textAlignment w:val="top"/>
    </w:pPr>
    <w:rPr>
      <w:sz w:val="24"/>
      <w:szCs w:val="24"/>
      <w:lang w:eastAsia="ru-RU"/>
    </w:rPr>
  </w:style>
  <w:style w:type="paragraph" w:customStyle="1" w:styleId="xl46">
    <w:name w:val="xl46"/>
    <w:basedOn w:val="a1"/>
    <w:rsid w:val="002F7640"/>
    <w:pPr>
      <w:pBdr>
        <w:left w:val="single" w:sz="8" w:space="0" w:color="auto"/>
        <w:bottom w:val="single" w:sz="8" w:space="0" w:color="auto"/>
        <w:right w:val="single" w:sz="8" w:space="0" w:color="auto"/>
      </w:pBdr>
      <w:suppressAutoHyphens w:val="0"/>
      <w:spacing w:before="100" w:beforeAutospacing="1" w:after="100" w:afterAutospacing="1"/>
      <w:textAlignment w:val="top"/>
    </w:pPr>
    <w:rPr>
      <w:sz w:val="24"/>
      <w:szCs w:val="24"/>
      <w:lang w:eastAsia="ru-RU"/>
    </w:rPr>
  </w:style>
  <w:style w:type="paragraph" w:customStyle="1" w:styleId="xl47">
    <w:name w:val="xl47"/>
    <w:basedOn w:val="a1"/>
    <w:rsid w:val="002F7640"/>
    <w:pPr>
      <w:pBdr>
        <w:left w:val="single" w:sz="8" w:space="0" w:color="auto"/>
        <w:bottom w:val="single" w:sz="8" w:space="0" w:color="auto"/>
        <w:right w:val="single" w:sz="8" w:space="0" w:color="auto"/>
      </w:pBdr>
      <w:suppressAutoHyphens w:val="0"/>
      <w:spacing w:before="100" w:beforeAutospacing="1" w:after="100" w:afterAutospacing="1"/>
      <w:jc w:val="center"/>
      <w:textAlignment w:val="top"/>
    </w:pPr>
    <w:rPr>
      <w:sz w:val="24"/>
      <w:szCs w:val="24"/>
      <w:lang w:eastAsia="ru-RU"/>
    </w:rPr>
  </w:style>
  <w:style w:type="paragraph" w:customStyle="1" w:styleId="xl48">
    <w:name w:val="xl48"/>
    <w:basedOn w:val="a1"/>
    <w:rsid w:val="002F7640"/>
    <w:pPr>
      <w:pBdr>
        <w:top w:val="single" w:sz="8" w:space="0" w:color="auto"/>
        <w:left w:val="single" w:sz="8" w:space="0" w:color="auto"/>
        <w:right w:val="single" w:sz="8" w:space="0" w:color="auto"/>
      </w:pBdr>
      <w:suppressAutoHyphens w:val="0"/>
      <w:spacing w:before="100" w:beforeAutospacing="1" w:after="100" w:afterAutospacing="1"/>
      <w:jc w:val="center"/>
      <w:textAlignment w:val="top"/>
    </w:pPr>
    <w:rPr>
      <w:sz w:val="24"/>
      <w:szCs w:val="24"/>
      <w:lang w:eastAsia="ru-RU"/>
    </w:rPr>
  </w:style>
  <w:style w:type="paragraph" w:customStyle="1" w:styleId="xl49">
    <w:name w:val="xl49"/>
    <w:basedOn w:val="a1"/>
    <w:rsid w:val="002F7640"/>
    <w:pPr>
      <w:pBdr>
        <w:top w:val="single" w:sz="8" w:space="0" w:color="auto"/>
        <w:left w:val="single" w:sz="8" w:space="0" w:color="auto"/>
        <w:right w:val="single" w:sz="8" w:space="0" w:color="auto"/>
      </w:pBdr>
      <w:suppressAutoHyphens w:val="0"/>
      <w:spacing w:before="100" w:beforeAutospacing="1" w:after="100" w:afterAutospacing="1"/>
      <w:textAlignment w:val="top"/>
    </w:pPr>
    <w:rPr>
      <w:sz w:val="24"/>
      <w:szCs w:val="24"/>
      <w:lang w:eastAsia="ru-RU"/>
    </w:rPr>
  </w:style>
  <w:style w:type="paragraph" w:customStyle="1" w:styleId="xl50">
    <w:name w:val="xl50"/>
    <w:basedOn w:val="a1"/>
    <w:rsid w:val="002F7640"/>
    <w:pPr>
      <w:pBdr>
        <w:left w:val="single" w:sz="8" w:space="0" w:color="auto"/>
        <w:right w:val="single" w:sz="8" w:space="0" w:color="auto"/>
      </w:pBdr>
      <w:suppressAutoHyphens w:val="0"/>
      <w:spacing w:before="100" w:beforeAutospacing="1" w:after="100" w:afterAutospacing="1"/>
      <w:jc w:val="center"/>
      <w:textAlignment w:val="top"/>
    </w:pPr>
    <w:rPr>
      <w:sz w:val="24"/>
      <w:szCs w:val="24"/>
      <w:lang w:eastAsia="ru-RU"/>
    </w:rPr>
  </w:style>
  <w:style w:type="paragraph" w:customStyle="1" w:styleId="xl51">
    <w:name w:val="xl51"/>
    <w:basedOn w:val="a1"/>
    <w:rsid w:val="002F7640"/>
    <w:pPr>
      <w:pBdr>
        <w:left w:val="single" w:sz="8" w:space="0" w:color="auto"/>
        <w:right w:val="single" w:sz="8" w:space="0" w:color="auto"/>
      </w:pBdr>
      <w:suppressAutoHyphens w:val="0"/>
      <w:spacing w:before="100" w:beforeAutospacing="1" w:after="100" w:afterAutospacing="1"/>
      <w:jc w:val="center"/>
      <w:textAlignment w:val="top"/>
    </w:pPr>
    <w:rPr>
      <w:sz w:val="24"/>
      <w:szCs w:val="24"/>
      <w:lang w:eastAsia="ru-RU"/>
    </w:rPr>
  </w:style>
  <w:style w:type="paragraph" w:customStyle="1" w:styleId="xl52">
    <w:name w:val="xl52"/>
    <w:basedOn w:val="a1"/>
    <w:rsid w:val="002F7640"/>
    <w:pPr>
      <w:pBdr>
        <w:left w:val="single" w:sz="8" w:space="0" w:color="auto"/>
        <w:right w:val="single" w:sz="8" w:space="0" w:color="auto"/>
      </w:pBdr>
      <w:suppressAutoHyphens w:val="0"/>
      <w:spacing w:before="100" w:beforeAutospacing="1" w:after="100" w:afterAutospacing="1"/>
      <w:textAlignment w:val="top"/>
    </w:pPr>
    <w:rPr>
      <w:sz w:val="24"/>
      <w:szCs w:val="24"/>
      <w:lang w:eastAsia="ru-RU"/>
    </w:rPr>
  </w:style>
  <w:style w:type="paragraph" w:customStyle="1" w:styleId="xl53">
    <w:name w:val="xl53"/>
    <w:basedOn w:val="a1"/>
    <w:rsid w:val="002F7640"/>
    <w:pPr>
      <w:pBdr>
        <w:top w:val="single" w:sz="4" w:space="0" w:color="auto"/>
      </w:pBdr>
      <w:suppressAutoHyphens w:val="0"/>
      <w:spacing w:before="100" w:beforeAutospacing="1" w:after="100" w:afterAutospacing="1"/>
      <w:jc w:val="center"/>
      <w:textAlignment w:val="top"/>
    </w:pPr>
    <w:rPr>
      <w:sz w:val="16"/>
      <w:szCs w:val="16"/>
      <w:lang w:eastAsia="ru-RU"/>
    </w:rPr>
  </w:style>
  <w:style w:type="paragraph" w:customStyle="1" w:styleId="xl54">
    <w:name w:val="xl54"/>
    <w:basedOn w:val="a1"/>
    <w:rsid w:val="002F7640"/>
    <w:pPr>
      <w:pBdr>
        <w:bottom w:val="single" w:sz="4" w:space="0" w:color="auto"/>
      </w:pBdr>
      <w:suppressAutoHyphens w:val="0"/>
      <w:spacing w:before="100" w:beforeAutospacing="1" w:after="100" w:afterAutospacing="1"/>
      <w:jc w:val="right"/>
    </w:pPr>
    <w:rPr>
      <w:sz w:val="16"/>
      <w:szCs w:val="16"/>
      <w:lang w:eastAsia="ru-RU"/>
    </w:rPr>
  </w:style>
  <w:style w:type="paragraph" w:customStyle="1" w:styleId="xl55">
    <w:name w:val="xl55"/>
    <w:basedOn w:val="a1"/>
    <w:rsid w:val="002F7640"/>
    <w:pPr>
      <w:suppressAutoHyphens w:val="0"/>
      <w:spacing w:before="100" w:beforeAutospacing="1" w:after="100" w:afterAutospacing="1"/>
      <w:textAlignment w:val="top"/>
    </w:pPr>
    <w:rPr>
      <w:sz w:val="24"/>
      <w:szCs w:val="24"/>
      <w:lang w:eastAsia="ru-RU"/>
    </w:rPr>
  </w:style>
  <w:style w:type="paragraph" w:customStyle="1" w:styleId="xl56">
    <w:name w:val="xl56"/>
    <w:basedOn w:val="a1"/>
    <w:rsid w:val="002F7640"/>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sz w:val="24"/>
      <w:szCs w:val="24"/>
      <w:lang w:eastAsia="ru-RU"/>
    </w:rPr>
  </w:style>
  <w:style w:type="paragraph" w:customStyle="1" w:styleId="xl57">
    <w:name w:val="xl57"/>
    <w:basedOn w:val="a1"/>
    <w:rsid w:val="002F7640"/>
    <w:pPr>
      <w:pBdr>
        <w:left w:val="single" w:sz="8" w:space="0" w:color="auto"/>
        <w:right w:val="single" w:sz="8" w:space="0" w:color="auto"/>
      </w:pBdr>
      <w:suppressAutoHyphens w:val="0"/>
      <w:spacing w:before="100" w:beforeAutospacing="1" w:after="100" w:afterAutospacing="1"/>
      <w:jc w:val="center"/>
      <w:textAlignment w:val="center"/>
    </w:pPr>
    <w:rPr>
      <w:sz w:val="24"/>
      <w:szCs w:val="24"/>
      <w:lang w:eastAsia="ru-RU"/>
    </w:rPr>
  </w:style>
  <w:style w:type="paragraph" w:customStyle="1" w:styleId="xl58">
    <w:name w:val="xl58"/>
    <w:basedOn w:val="a1"/>
    <w:rsid w:val="002F7640"/>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sz w:val="24"/>
      <w:szCs w:val="24"/>
      <w:lang w:eastAsia="ru-RU"/>
    </w:rPr>
  </w:style>
  <w:style w:type="paragraph" w:customStyle="1" w:styleId="xl59">
    <w:name w:val="xl59"/>
    <w:basedOn w:val="a1"/>
    <w:rsid w:val="002F7640"/>
    <w:pPr>
      <w:pBdr>
        <w:top w:val="single" w:sz="8" w:space="0" w:color="auto"/>
        <w:left w:val="single" w:sz="8" w:space="0" w:color="auto"/>
        <w:right w:val="single" w:sz="8" w:space="0" w:color="auto"/>
      </w:pBdr>
      <w:suppressAutoHyphens w:val="0"/>
      <w:spacing w:before="100" w:beforeAutospacing="1" w:after="100" w:afterAutospacing="1"/>
      <w:textAlignment w:val="top"/>
    </w:pPr>
    <w:rPr>
      <w:sz w:val="24"/>
      <w:szCs w:val="24"/>
      <w:lang w:eastAsia="ru-RU"/>
    </w:rPr>
  </w:style>
  <w:style w:type="paragraph" w:customStyle="1" w:styleId="xl60">
    <w:name w:val="xl60"/>
    <w:basedOn w:val="a1"/>
    <w:rsid w:val="002F7640"/>
    <w:pPr>
      <w:pBdr>
        <w:left w:val="single" w:sz="8" w:space="0" w:color="auto"/>
        <w:right w:val="single" w:sz="8" w:space="0" w:color="auto"/>
      </w:pBdr>
      <w:suppressAutoHyphens w:val="0"/>
      <w:spacing w:before="100" w:beforeAutospacing="1" w:after="100" w:afterAutospacing="1"/>
      <w:textAlignment w:val="top"/>
    </w:pPr>
    <w:rPr>
      <w:sz w:val="24"/>
      <w:szCs w:val="24"/>
      <w:lang w:eastAsia="ru-RU"/>
    </w:rPr>
  </w:style>
  <w:style w:type="paragraph" w:customStyle="1" w:styleId="xl61">
    <w:name w:val="xl61"/>
    <w:basedOn w:val="a1"/>
    <w:rsid w:val="002F7640"/>
    <w:pPr>
      <w:pBdr>
        <w:top w:val="single" w:sz="8" w:space="0" w:color="auto"/>
        <w:left w:val="single" w:sz="8" w:space="0" w:color="auto"/>
      </w:pBdr>
      <w:suppressAutoHyphens w:val="0"/>
      <w:spacing w:before="100" w:beforeAutospacing="1" w:after="100" w:afterAutospacing="1"/>
      <w:jc w:val="center"/>
      <w:textAlignment w:val="top"/>
    </w:pPr>
    <w:rPr>
      <w:sz w:val="24"/>
      <w:szCs w:val="24"/>
      <w:lang w:eastAsia="ru-RU"/>
    </w:rPr>
  </w:style>
  <w:style w:type="paragraph" w:customStyle="1" w:styleId="xl62">
    <w:name w:val="xl62"/>
    <w:basedOn w:val="a1"/>
    <w:rsid w:val="002F7640"/>
    <w:pPr>
      <w:pBdr>
        <w:top w:val="single" w:sz="8" w:space="0" w:color="auto"/>
        <w:right w:val="single" w:sz="8" w:space="0" w:color="auto"/>
      </w:pBdr>
      <w:suppressAutoHyphens w:val="0"/>
      <w:spacing w:before="100" w:beforeAutospacing="1" w:after="100" w:afterAutospacing="1"/>
      <w:jc w:val="center"/>
      <w:textAlignment w:val="top"/>
    </w:pPr>
    <w:rPr>
      <w:sz w:val="24"/>
      <w:szCs w:val="24"/>
      <w:lang w:eastAsia="ru-RU"/>
    </w:rPr>
  </w:style>
  <w:style w:type="paragraph" w:customStyle="1" w:styleId="xl63">
    <w:name w:val="xl63"/>
    <w:basedOn w:val="a1"/>
    <w:rsid w:val="002F7640"/>
    <w:pPr>
      <w:pBdr>
        <w:left w:val="single" w:sz="8" w:space="0" w:color="auto"/>
      </w:pBdr>
      <w:suppressAutoHyphens w:val="0"/>
      <w:spacing w:before="100" w:beforeAutospacing="1" w:after="100" w:afterAutospacing="1"/>
      <w:jc w:val="center"/>
      <w:textAlignment w:val="top"/>
    </w:pPr>
    <w:rPr>
      <w:sz w:val="24"/>
      <w:szCs w:val="24"/>
      <w:lang w:eastAsia="ru-RU"/>
    </w:rPr>
  </w:style>
  <w:style w:type="paragraph" w:customStyle="1" w:styleId="xl64">
    <w:name w:val="xl64"/>
    <w:basedOn w:val="a1"/>
    <w:rsid w:val="002F7640"/>
    <w:pPr>
      <w:pBdr>
        <w:right w:val="single" w:sz="8" w:space="0" w:color="auto"/>
      </w:pBdr>
      <w:suppressAutoHyphens w:val="0"/>
      <w:spacing w:before="100" w:beforeAutospacing="1" w:after="100" w:afterAutospacing="1"/>
      <w:jc w:val="center"/>
      <w:textAlignment w:val="top"/>
    </w:pPr>
    <w:rPr>
      <w:sz w:val="24"/>
      <w:szCs w:val="24"/>
      <w:lang w:eastAsia="ru-RU"/>
    </w:rPr>
  </w:style>
  <w:style w:type="paragraph" w:customStyle="1" w:styleId="xl65">
    <w:name w:val="xl65"/>
    <w:basedOn w:val="a1"/>
    <w:rsid w:val="002F7640"/>
    <w:pPr>
      <w:pBdr>
        <w:bottom w:val="single" w:sz="8" w:space="0" w:color="auto"/>
        <w:right w:val="single" w:sz="8" w:space="0" w:color="auto"/>
      </w:pBdr>
      <w:suppressAutoHyphens w:val="0"/>
      <w:spacing w:before="100" w:beforeAutospacing="1" w:after="100" w:afterAutospacing="1"/>
      <w:jc w:val="center"/>
      <w:textAlignment w:val="top"/>
    </w:pPr>
    <w:rPr>
      <w:sz w:val="24"/>
      <w:szCs w:val="24"/>
      <w:lang w:eastAsia="ru-RU"/>
    </w:rPr>
  </w:style>
  <w:style w:type="paragraph" w:customStyle="1" w:styleId="xl66">
    <w:name w:val="xl66"/>
    <w:basedOn w:val="a1"/>
    <w:rsid w:val="002F7640"/>
    <w:pPr>
      <w:pBdr>
        <w:bottom w:val="single" w:sz="8" w:space="0" w:color="auto"/>
      </w:pBdr>
      <w:suppressAutoHyphens w:val="0"/>
      <w:spacing w:before="100" w:beforeAutospacing="1" w:after="100" w:afterAutospacing="1"/>
      <w:textAlignment w:val="top"/>
    </w:pPr>
    <w:rPr>
      <w:sz w:val="24"/>
      <w:szCs w:val="24"/>
      <w:lang w:eastAsia="ru-RU"/>
    </w:rPr>
  </w:style>
  <w:style w:type="paragraph" w:customStyle="1" w:styleId="xl67">
    <w:name w:val="xl67"/>
    <w:basedOn w:val="a1"/>
    <w:rsid w:val="002F7640"/>
    <w:pPr>
      <w:suppressAutoHyphens w:val="0"/>
      <w:spacing w:before="100" w:beforeAutospacing="1" w:after="100" w:afterAutospacing="1"/>
      <w:textAlignment w:val="top"/>
    </w:pPr>
    <w:rPr>
      <w:sz w:val="24"/>
      <w:szCs w:val="24"/>
      <w:lang w:eastAsia="ru-RU"/>
    </w:rPr>
  </w:style>
  <w:style w:type="character" w:customStyle="1" w:styleId="131">
    <w:name w:val="Знак Знак13"/>
    <w:rsid w:val="002F7640"/>
    <w:rPr>
      <w:rFonts w:ascii="Arial" w:hAnsi="Arial"/>
      <w:b/>
      <w:caps/>
      <w:kern w:val="32"/>
      <w:sz w:val="32"/>
    </w:rPr>
  </w:style>
  <w:style w:type="paragraph" w:customStyle="1" w:styleId="TEXTOFTABLES85">
    <w:name w:val="Стиль **TEXT OF TABLES + 85 пт"/>
    <w:basedOn w:val="TEXTOFTABLES"/>
    <w:rsid w:val="002F7640"/>
  </w:style>
  <w:style w:type="paragraph" w:customStyle="1" w:styleId="TEXTOFTABLES">
    <w:name w:val="**TEXT OF TABLES"/>
    <w:basedOn w:val="a1"/>
    <w:link w:val="TEXTOFTABLES0"/>
    <w:rsid w:val="002F7640"/>
    <w:pPr>
      <w:widowControl w:val="0"/>
      <w:suppressAutoHyphens w:val="0"/>
      <w:spacing w:before="1" w:after="1"/>
      <w:jc w:val="center"/>
    </w:pPr>
    <w:rPr>
      <w:rFonts w:ascii="Arial" w:hAnsi="Arial"/>
      <w:sz w:val="24"/>
      <w:lang w:val="x-none" w:eastAsia="x-none"/>
    </w:rPr>
  </w:style>
  <w:style w:type="character" w:customStyle="1" w:styleId="TEXTOFTABLES0">
    <w:name w:val="**TEXT OF TABLES Знак Знак"/>
    <w:link w:val="TEXTOFTABLES"/>
    <w:locked/>
    <w:rsid w:val="002F7640"/>
    <w:rPr>
      <w:rFonts w:ascii="Arial" w:eastAsia="Calibri" w:hAnsi="Arial" w:cs="Times New Roman"/>
      <w:sz w:val="24"/>
      <w:szCs w:val="20"/>
      <w:lang w:val="x-none" w:eastAsia="x-none"/>
    </w:rPr>
  </w:style>
  <w:style w:type="character" w:customStyle="1" w:styleId="121">
    <w:name w:val="Знак Знак12"/>
    <w:locked/>
    <w:rsid w:val="002F7640"/>
    <w:rPr>
      <w:rFonts w:ascii="Arial" w:hAnsi="Arial"/>
      <w:b/>
      <w:i/>
    </w:rPr>
  </w:style>
  <w:style w:type="paragraph" w:customStyle="1" w:styleId="affffff6">
    <w:name w:val="нумерованный список"/>
    <w:basedOn w:val="a1"/>
    <w:rsid w:val="002F7640"/>
    <w:pPr>
      <w:tabs>
        <w:tab w:val="num" w:pos="454"/>
      </w:tabs>
      <w:suppressAutoHyphens w:val="0"/>
      <w:spacing w:after="120"/>
      <w:ind w:left="453" w:hanging="340"/>
      <w:jc w:val="both"/>
    </w:pPr>
    <w:rPr>
      <w:rFonts w:ascii="Arial" w:hAnsi="Arial"/>
      <w:sz w:val="22"/>
      <w:szCs w:val="24"/>
      <w:lang w:eastAsia="ru-RU"/>
    </w:rPr>
  </w:style>
  <w:style w:type="paragraph" w:customStyle="1" w:styleId="affffff7">
    <w:name w:val="маркированный список"/>
    <w:basedOn w:val="a1"/>
    <w:rsid w:val="002F7640"/>
    <w:pPr>
      <w:tabs>
        <w:tab w:val="num" w:pos="625"/>
      </w:tabs>
      <w:suppressAutoHyphens w:val="0"/>
      <w:spacing w:after="120"/>
      <w:ind w:left="625" w:hanging="341"/>
      <w:jc w:val="both"/>
    </w:pPr>
    <w:rPr>
      <w:rFonts w:ascii="Arial" w:hAnsi="Arial"/>
      <w:sz w:val="22"/>
      <w:szCs w:val="24"/>
      <w:lang w:eastAsia="ru-RU"/>
    </w:rPr>
  </w:style>
  <w:style w:type="paragraph" w:customStyle="1" w:styleId="TextKAAE">
    <w:name w:val="Text KAAE"/>
    <w:basedOn w:val="a1"/>
    <w:rsid w:val="002F7640"/>
    <w:pPr>
      <w:suppressAutoHyphens w:val="0"/>
      <w:spacing w:after="120"/>
      <w:jc w:val="both"/>
    </w:pPr>
    <w:rPr>
      <w:rFonts w:ascii="Arial" w:hAnsi="Arial"/>
      <w:sz w:val="22"/>
      <w:szCs w:val="24"/>
      <w:lang w:eastAsia="ru-RU"/>
    </w:rPr>
  </w:style>
  <w:style w:type="character" w:customStyle="1" w:styleId="TextKAAE0">
    <w:name w:val="Text KAAE Знак"/>
    <w:rsid w:val="002F7640"/>
    <w:rPr>
      <w:rFonts w:ascii="Arial" w:hAnsi="Arial"/>
      <w:sz w:val="22"/>
      <w:lang w:val="ru-RU" w:eastAsia="ru-RU"/>
    </w:rPr>
  </w:style>
  <w:style w:type="paragraph" w:customStyle="1" w:styleId="MarkerKAAE">
    <w:name w:val="Marker KAAE"/>
    <w:basedOn w:val="TextKAAE"/>
    <w:rsid w:val="002F7640"/>
    <w:pPr>
      <w:tabs>
        <w:tab w:val="num" w:pos="720"/>
      </w:tabs>
      <w:ind w:left="453" w:hanging="340"/>
    </w:pPr>
  </w:style>
  <w:style w:type="paragraph" w:customStyle="1" w:styleId="TableHeader">
    <w:name w:val="Table Header"/>
    <w:basedOn w:val="a1"/>
    <w:rsid w:val="002F7640"/>
    <w:pPr>
      <w:keepNext/>
      <w:suppressAutoHyphens w:val="0"/>
      <w:spacing w:before="60" w:after="60"/>
      <w:jc w:val="center"/>
    </w:pPr>
    <w:rPr>
      <w:rFonts w:ascii="Georgia" w:hAnsi="Georgia"/>
      <w:sz w:val="22"/>
      <w:szCs w:val="24"/>
      <w:lang w:eastAsia="ru-RU"/>
    </w:rPr>
  </w:style>
  <w:style w:type="paragraph" w:customStyle="1" w:styleId="affffff8">
    <w:name w:val="маркер"/>
    <w:basedOn w:val="a1"/>
    <w:rsid w:val="002F7640"/>
    <w:pPr>
      <w:tabs>
        <w:tab w:val="num" w:pos="464"/>
      </w:tabs>
      <w:suppressAutoHyphens w:val="0"/>
      <w:spacing w:after="120"/>
      <w:ind w:left="453" w:hanging="340"/>
      <w:jc w:val="both"/>
    </w:pPr>
    <w:rPr>
      <w:rFonts w:ascii="Arial" w:hAnsi="Arial"/>
      <w:sz w:val="22"/>
      <w:szCs w:val="24"/>
      <w:lang w:eastAsia="ru-RU"/>
    </w:rPr>
  </w:style>
  <w:style w:type="paragraph" w:customStyle="1" w:styleId="affffff9">
    <w:name w:val="заголовок"/>
    <w:basedOn w:val="a1"/>
    <w:rsid w:val="002F7640"/>
    <w:pPr>
      <w:suppressAutoHyphens w:val="0"/>
      <w:spacing w:before="240" w:after="240"/>
      <w:jc w:val="center"/>
      <w:outlineLvl w:val="0"/>
    </w:pPr>
    <w:rPr>
      <w:rFonts w:ascii="Arial" w:hAnsi="Arial"/>
      <w:b/>
      <w:bCs/>
      <w:caps/>
      <w:kern w:val="32"/>
      <w:sz w:val="22"/>
      <w:szCs w:val="22"/>
      <w:lang w:eastAsia="ru-RU"/>
    </w:rPr>
  </w:style>
  <w:style w:type="paragraph" w:customStyle="1" w:styleId="affffffa">
    <w:name w:val="номер"/>
    <w:basedOn w:val="a1"/>
    <w:rsid w:val="002F7640"/>
    <w:pPr>
      <w:tabs>
        <w:tab w:val="num" w:pos="454"/>
      </w:tabs>
      <w:suppressAutoHyphens w:val="0"/>
      <w:spacing w:after="120"/>
      <w:ind w:left="453" w:hanging="340"/>
      <w:jc w:val="both"/>
    </w:pPr>
    <w:rPr>
      <w:rFonts w:ascii="Arial" w:hAnsi="Arial"/>
      <w:sz w:val="22"/>
      <w:szCs w:val="24"/>
      <w:lang w:eastAsia="ru-RU"/>
    </w:rPr>
  </w:style>
  <w:style w:type="paragraph" w:customStyle="1" w:styleId="affffffb">
    <w:name w:val="источник"/>
    <w:basedOn w:val="a1"/>
    <w:rsid w:val="002F7640"/>
    <w:pPr>
      <w:suppressAutoHyphens w:val="0"/>
      <w:spacing w:after="60"/>
      <w:ind w:left="1134" w:hanging="1134"/>
      <w:jc w:val="both"/>
    </w:pPr>
    <w:rPr>
      <w:rFonts w:ascii="Arial" w:hAnsi="Arial"/>
      <w:i/>
      <w:sz w:val="14"/>
      <w:szCs w:val="14"/>
      <w:lang w:eastAsia="ru-RU"/>
    </w:rPr>
  </w:style>
  <w:style w:type="paragraph" w:customStyle="1" w:styleId="TITUL">
    <w:name w:val="TITUL"/>
    <w:basedOn w:val="a1"/>
    <w:rsid w:val="002F7640"/>
    <w:pPr>
      <w:suppressAutoHyphens w:val="0"/>
      <w:spacing w:before="60"/>
      <w:jc w:val="both"/>
    </w:pPr>
    <w:rPr>
      <w:rFonts w:ascii="Arial" w:hAnsi="Arial"/>
      <w:sz w:val="16"/>
      <w:szCs w:val="24"/>
      <w:lang w:val="en-GB" w:eastAsia="ru-RU"/>
    </w:rPr>
  </w:style>
  <w:style w:type="character" w:customStyle="1" w:styleId="TITUL0">
    <w:name w:val="TITUL Знак"/>
    <w:rsid w:val="002F7640"/>
    <w:rPr>
      <w:rFonts w:ascii="Arial" w:hAnsi="Arial"/>
      <w:sz w:val="16"/>
      <w:lang w:val="en-GB" w:eastAsia="ru-RU"/>
    </w:rPr>
  </w:style>
  <w:style w:type="character" w:customStyle="1" w:styleId="TITULBOLD9">
    <w:name w:val="TITUL BOLD9"/>
    <w:rsid w:val="002F7640"/>
    <w:rPr>
      <w:rFonts w:ascii="Arial" w:hAnsi="Arial"/>
      <w:b/>
      <w:sz w:val="18"/>
    </w:rPr>
  </w:style>
  <w:style w:type="paragraph" w:customStyle="1" w:styleId="TITUL6">
    <w:name w:val="TITUL 6"/>
    <w:basedOn w:val="a1"/>
    <w:rsid w:val="002F7640"/>
    <w:pPr>
      <w:suppressAutoHyphens w:val="0"/>
      <w:spacing w:before="60" w:after="120"/>
      <w:jc w:val="center"/>
    </w:pPr>
    <w:rPr>
      <w:rFonts w:ascii="Arial" w:hAnsi="Arial"/>
      <w:b/>
      <w:bCs/>
      <w:sz w:val="12"/>
      <w:szCs w:val="22"/>
      <w:lang w:val="en-GB" w:eastAsia="ru-RU"/>
    </w:rPr>
  </w:style>
  <w:style w:type="paragraph" w:customStyle="1" w:styleId="Markeroftext">
    <w:name w:val="Marker of text"/>
    <w:basedOn w:val="a1"/>
    <w:rsid w:val="002F7640"/>
    <w:pPr>
      <w:tabs>
        <w:tab w:val="num" w:pos="454"/>
      </w:tabs>
      <w:suppressAutoHyphens w:val="0"/>
      <w:spacing w:after="120"/>
      <w:ind w:left="454" w:hanging="341"/>
      <w:jc w:val="both"/>
    </w:pPr>
    <w:rPr>
      <w:rFonts w:ascii="Arial" w:hAnsi="Arial"/>
      <w:sz w:val="22"/>
      <w:szCs w:val="24"/>
      <w:lang w:eastAsia="ru-RU"/>
    </w:rPr>
  </w:style>
  <w:style w:type="paragraph" w:customStyle="1" w:styleId="TextofTables1">
    <w:name w:val="Text of Tables"/>
    <w:basedOn w:val="a1"/>
    <w:rsid w:val="002F7640"/>
    <w:pPr>
      <w:suppressAutoHyphens w:val="0"/>
      <w:jc w:val="center"/>
    </w:pPr>
    <w:rPr>
      <w:rFonts w:ascii="Arial" w:hAnsi="Arial"/>
      <w:sz w:val="16"/>
      <w:szCs w:val="24"/>
      <w:lang w:eastAsia="ru-RU"/>
    </w:rPr>
  </w:style>
  <w:style w:type="paragraph" w:customStyle="1" w:styleId="TITULNameofprogect">
    <w:name w:val="TITUL Name of progect"/>
    <w:basedOn w:val="a1"/>
    <w:rsid w:val="002F7640"/>
    <w:pPr>
      <w:suppressAutoHyphens w:val="0"/>
      <w:jc w:val="center"/>
    </w:pPr>
    <w:rPr>
      <w:rFonts w:ascii="Arial" w:hAnsi="Arial"/>
      <w:b/>
      <w:bCs/>
      <w:color w:val="000000"/>
      <w:kern w:val="16"/>
      <w:sz w:val="28"/>
      <w:szCs w:val="24"/>
      <w:lang w:val="en-GB" w:eastAsia="ru-RU"/>
    </w:rPr>
  </w:style>
  <w:style w:type="paragraph" w:customStyle="1" w:styleId="Marker2">
    <w:name w:val="Marker 2"/>
    <w:basedOn w:val="a1"/>
    <w:rsid w:val="002F7640"/>
    <w:pPr>
      <w:tabs>
        <w:tab w:val="num" w:pos="680"/>
      </w:tabs>
      <w:suppressAutoHyphens w:val="0"/>
      <w:spacing w:after="120"/>
      <w:ind w:left="680" w:hanging="340"/>
      <w:jc w:val="both"/>
    </w:pPr>
    <w:rPr>
      <w:rFonts w:ascii="Arial" w:hAnsi="Arial"/>
      <w:sz w:val="22"/>
      <w:szCs w:val="24"/>
      <w:lang w:eastAsia="ru-RU"/>
    </w:rPr>
  </w:style>
  <w:style w:type="paragraph" w:customStyle="1" w:styleId="Tabletext0">
    <w:name w:val="Table_text"/>
    <w:basedOn w:val="a1"/>
    <w:rsid w:val="002F7640"/>
    <w:pPr>
      <w:widowControl w:val="0"/>
      <w:suppressAutoHyphens w:val="0"/>
      <w:autoSpaceDE w:val="0"/>
      <w:autoSpaceDN w:val="0"/>
      <w:adjustRightInd w:val="0"/>
      <w:spacing w:after="120"/>
      <w:jc w:val="both"/>
    </w:pPr>
    <w:rPr>
      <w:rFonts w:ascii="Arial" w:hAnsi="Arial" w:cs="Arial"/>
      <w:sz w:val="22"/>
      <w:szCs w:val="24"/>
      <w:lang w:eastAsia="ru-RU"/>
    </w:rPr>
  </w:style>
  <w:style w:type="paragraph" w:customStyle="1" w:styleId="affffffc">
    <w:name w:val="Номер"/>
    <w:basedOn w:val="a1"/>
    <w:rsid w:val="002F7640"/>
    <w:pPr>
      <w:tabs>
        <w:tab w:val="num" w:pos="1107"/>
      </w:tabs>
      <w:suppressAutoHyphens w:val="0"/>
      <w:spacing w:after="120"/>
      <w:ind w:left="453" w:hanging="340"/>
      <w:jc w:val="both"/>
    </w:pPr>
    <w:rPr>
      <w:rFonts w:ascii="Arial" w:hAnsi="Arial" w:cs="Arial"/>
      <w:sz w:val="22"/>
      <w:szCs w:val="22"/>
      <w:lang w:eastAsia="ru-RU"/>
    </w:rPr>
  </w:style>
  <w:style w:type="character" w:customStyle="1" w:styleId="affffffd">
    <w:name w:val="источник Знак"/>
    <w:rsid w:val="002F7640"/>
    <w:rPr>
      <w:rFonts w:ascii="Arial" w:hAnsi="Arial"/>
      <w:i/>
      <w:sz w:val="14"/>
      <w:lang w:val="ru-RU" w:eastAsia="ru-RU"/>
    </w:rPr>
  </w:style>
  <w:style w:type="character" w:customStyle="1" w:styleId="Tabletext1">
    <w:name w:val="Table_text Знак"/>
    <w:rsid w:val="002F7640"/>
    <w:rPr>
      <w:rFonts w:ascii="Arial" w:hAnsi="Arial"/>
      <w:lang w:val="ru-RU" w:eastAsia="ru-RU"/>
    </w:rPr>
  </w:style>
  <w:style w:type="paragraph" w:customStyle="1" w:styleId="TITULBOLD10">
    <w:name w:val="TITUL BOLD 10"/>
    <w:basedOn w:val="a1"/>
    <w:rsid w:val="002F7640"/>
    <w:pPr>
      <w:suppressAutoHyphens w:val="0"/>
      <w:spacing w:before="60"/>
    </w:pPr>
    <w:rPr>
      <w:rFonts w:ascii="Arial" w:hAnsi="Arial"/>
      <w:b/>
      <w:bCs/>
      <w:sz w:val="22"/>
      <w:szCs w:val="24"/>
      <w:lang w:val="en-GB" w:eastAsia="ru-RU"/>
    </w:rPr>
  </w:style>
  <w:style w:type="paragraph" w:customStyle="1" w:styleId="TITUL7">
    <w:name w:val="TITUL 7"/>
    <w:basedOn w:val="a1"/>
    <w:link w:val="TITUL70"/>
    <w:rsid w:val="002F7640"/>
    <w:pPr>
      <w:suppressAutoHyphens w:val="0"/>
      <w:spacing w:before="60"/>
    </w:pPr>
    <w:rPr>
      <w:rFonts w:ascii="Arial" w:hAnsi="Arial"/>
      <w:sz w:val="24"/>
      <w:lang w:val="en-GB" w:eastAsia="x-none"/>
    </w:rPr>
  </w:style>
  <w:style w:type="character" w:customStyle="1" w:styleId="TITUL70">
    <w:name w:val="TITUL 7 Знак"/>
    <w:link w:val="TITUL7"/>
    <w:locked/>
    <w:rsid w:val="002F7640"/>
    <w:rPr>
      <w:rFonts w:ascii="Arial" w:eastAsia="Calibri" w:hAnsi="Arial" w:cs="Times New Roman"/>
      <w:sz w:val="24"/>
      <w:szCs w:val="20"/>
      <w:lang w:val="en-GB" w:eastAsia="x-none"/>
    </w:rPr>
  </w:style>
  <w:style w:type="paragraph" w:customStyle="1" w:styleId="NomerKAAE">
    <w:name w:val="Nomer KAAE"/>
    <w:basedOn w:val="a1"/>
    <w:rsid w:val="002F7640"/>
    <w:pPr>
      <w:tabs>
        <w:tab w:val="num" w:pos="454"/>
      </w:tabs>
      <w:suppressAutoHyphens w:val="0"/>
      <w:spacing w:after="120"/>
      <w:ind w:left="454" w:hanging="341"/>
      <w:jc w:val="both"/>
    </w:pPr>
    <w:rPr>
      <w:rFonts w:ascii="Arial" w:hAnsi="Arial"/>
      <w:sz w:val="22"/>
      <w:szCs w:val="24"/>
      <w:lang w:eastAsia="ru-RU"/>
    </w:rPr>
  </w:style>
  <w:style w:type="paragraph" w:customStyle="1" w:styleId="2ff2">
    <w:name w:val="Маркер 2"/>
    <w:basedOn w:val="a1"/>
    <w:rsid w:val="002F7640"/>
    <w:pPr>
      <w:tabs>
        <w:tab w:val="num" w:pos="680"/>
      </w:tabs>
      <w:suppressAutoHyphens w:val="0"/>
      <w:spacing w:after="120"/>
      <w:ind w:left="680" w:hanging="340"/>
      <w:jc w:val="both"/>
    </w:pPr>
    <w:rPr>
      <w:rFonts w:ascii="Arial" w:hAnsi="Arial" w:cs="Arial"/>
      <w:sz w:val="22"/>
      <w:szCs w:val="22"/>
      <w:lang w:eastAsia="ru-RU"/>
    </w:rPr>
  </w:style>
  <w:style w:type="paragraph" w:customStyle="1" w:styleId="Nameoffigures">
    <w:name w:val="Name of figures"/>
    <w:basedOn w:val="a1"/>
    <w:rsid w:val="002F7640"/>
    <w:pPr>
      <w:suppressAutoHyphens w:val="0"/>
      <w:spacing w:before="120" w:after="120"/>
      <w:ind w:left="1701" w:hanging="1701"/>
      <w:jc w:val="both"/>
      <w:outlineLvl w:val="7"/>
    </w:pPr>
    <w:rPr>
      <w:rFonts w:ascii="Arial" w:hAnsi="Arial"/>
      <w:b/>
      <w:sz w:val="22"/>
      <w:szCs w:val="22"/>
      <w:lang w:eastAsia="ru-RU"/>
    </w:rPr>
  </w:style>
  <w:style w:type="paragraph" w:customStyle="1" w:styleId="NAMEOFTABLES">
    <w:name w:val="**NAME OF TABLES"/>
    <w:basedOn w:val="a1"/>
    <w:link w:val="NAMEOFTABLES0"/>
    <w:rsid w:val="002F7640"/>
    <w:pPr>
      <w:widowControl w:val="0"/>
      <w:suppressAutoHyphens w:val="0"/>
      <w:spacing w:before="120" w:after="120"/>
      <w:ind w:left="1701" w:hanging="1701"/>
      <w:jc w:val="both"/>
      <w:outlineLvl w:val="8"/>
    </w:pPr>
    <w:rPr>
      <w:rFonts w:ascii="Arial" w:hAnsi="Arial"/>
      <w:b/>
      <w:sz w:val="24"/>
      <w:lang w:val="x-none" w:eastAsia="x-none"/>
    </w:rPr>
  </w:style>
  <w:style w:type="character" w:customStyle="1" w:styleId="NAMEOFTABLES0">
    <w:name w:val="**NAME OF TABLES Знак Знак"/>
    <w:link w:val="NAMEOFTABLES"/>
    <w:locked/>
    <w:rsid w:val="002F7640"/>
    <w:rPr>
      <w:rFonts w:ascii="Arial" w:eastAsia="Calibri" w:hAnsi="Arial" w:cs="Times New Roman"/>
      <w:b/>
      <w:sz w:val="24"/>
      <w:szCs w:val="20"/>
      <w:lang w:val="x-none" w:eastAsia="x-none"/>
    </w:rPr>
  </w:style>
  <w:style w:type="paragraph" w:customStyle="1" w:styleId="textoftable">
    <w:name w:val="text of table"/>
    <w:basedOn w:val="a1"/>
    <w:rsid w:val="002F7640"/>
    <w:pPr>
      <w:tabs>
        <w:tab w:val="num" w:pos="454"/>
      </w:tabs>
      <w:suppressAutoHyphens w:val="0"/>
      <w:ind w:left="454" w:hanging="341"/>
      <w:jc w:val="center"/>
    </w:pPr>
    <w:rPr>
      <w:rFonts w:ascii="Arial" w:hAnsi="Arial"/>
      <w:sz w:val="18"/>
      <w:szCs w:val="24"/>
      <w:lang w:eastAsia="ru-RU"/>
    </w:rPr>
  </w:style>
  <w:style w:type="paragraph" w:customStyle="1" w:styleId="56">
    <w:name w:val="заголовок 5"/>
    <w:basedOn w:val="a1"/>
    <w:next w:val="a1"/>
    <w:rsid w:val="002F7640"/>
    <w:pPr>
      <w:keepNext/>
      <w:suppressAutoHyphens w:val="0"/>
      <w:spacing w:line="360" w:lineRule="auto"/>
      <w:ind w:firstLine="720"/>
      <w:jc w:val="both"/>
    </w:pPr>
    <w:rPr>
      <w:sz w:val="24"/>
      <w:szCs w:val="24"/>
      <w:lang w:eastAsia="ru-RU"/>
    </w:rPr>
  </w:style>
  <w:style w:type="paragraph" w:customStyle="1" w:styleId="Tabletext2">
    <w:name w:val="Table text"/>
    <w:basedOn w:val="a1"/>
    <w:rsid w:val="002F7640"/>
    <w:pPr>
      <w:suppressAutoHyphens w:val="0"/>
      <w:jc w:val="center"/>
    </w:pPr>
    <w:rPr>
      <w:rFonts w:ascii="Arial" w:hAnsi="Arial" w:cs="Arial"/>
      <w:bCs/>
      <w:sz w:val="16"/>
      <w:szCs w:val="16"/>
      <w:lang w:eastAsia="ru-RU"/>
    </w:rPr>
  </w:style>
  <w:style w:type="paragraph" w:customStyle="1" w:styleId="affffffe">
    <w:name w:val="График"/>
    <w:basedOn w:val="a1"/>
    <w:next w:val="a1"/>
    <w:rsid w:val="002F7640"/>
    <w:pPr>
      <w:suppressAutoHyphens w:val="0"/>
      <w:autoSpaceDE w:val="0"/>
      <w:autoSpaceDN w:val="0"/>
      <w:spacing w:before="120"/>
      <w:jc w:val="center"/>
    </w:pPr>
    <w:rPr>
      <w:rFonts w:ascii="Arial" w:hAnsi="Arial" w:cs="Arial"/>
      <w:sz w:val="22"/>
      <w:szCs w:val="24"/>
      <w:lang w:eastAsia="ru-RU"/>
    </w:rPr>
  </w:style>
  <w:style w:type="character" w:customStyle="1" w:styleId="1ff5">
    <w:name w:val="Маркер Знак Знак1"/>
    <w:rsid w:val="002F7640"/>
    <w:rPr>
      <w:rFonts w:ascii="Arial" w:hAnsi="Arial"/>
      <w:sz w:val="22"/>
      <w:lang w:val="ru-RU" w:eastAsia="ru-RU"/>
    </w:rPr>
  </w:style>
  <w:style w:type="paragraph" w:customStyle="1" w:styleId="afffffff">
    <w:name w:val="Нормальный"/>
    <w:rsid w:val="002F7640"/>
    <w:pPr>
      <w:spacing w:after="0" w:line="240" w:lineRule="auto"/>
    </w:pPr>
    <w:rPr>
      <w:rFonts w:ascii="Times New Roman" w:eastAsia="Calibri" w:hAnsi="Times New Roman" w:cs="Times New Roman"/>
      <w:sz w:val="28"/>
      <w:szCs w:val="20"/>
      <w:lang w:eastAsia="ru-RU"/>
    </w:rPr>
  </w:style>
  <w:style w:type="character" w:customStyle="1" w:styleId="afffffff0">
    <w:name w:val="номер страницы"/>
    <w:rsid w:val="002F7640"/>
    <w:rPr>
      <w:rFonts w:cs="Times New Roman"/>
    </w:rPr>
  </w:style>
  <w:style w:type="character" w:customStyle="1" w:styleId="afffffff1">
    <w:name w:val="маркированный список Знак"/>
    <w:rsid w:val="002F7640"/>
    <w:rPr>
      <w:rFonts w:ascii="Arial" w:hAnsi="Arial"/>
      <w:sz w:val="22"/>
      <w:lang w:val="ru-RU" w:eastAsia="ru-RU"/>
    </w:rPr>
  </w:style>
  <w:style w:type="paragraph" w:customStyle="1" w:styleId="2ff3">
    <w:name w:val="маркированный список 2"/>
    <w:basedOn w:val="a1"/>
    <w:rsid w:val="002F7640"/>
    <w:pPr>
      <w:tabs>
        <w:tab w:val="num" w:pos="454"/>
      </w:tabs>
      <w:suppressAutoHyphens w:val="0"/>
      <w:spacing w:after="120"/>
      <w:ind w:left="454" w:hanging="341"/>
      <w:jc w:val="both"/>
    </w:pPr>
    <w:rPr>
      <w:rFonts w:ascii="Arial" w:hAnsi="Arial"/>
      <w:sz w:val="22"/>
      <w:szCs w:val="22"/>
      <w:lang w:eastAsia="ru-RU"/>
    </w:rPr>
  </w:style>
  <w:style w:type="character" w:customStyle="1" w:styleId="2ff4">
    <w:name w:val="Маркер 2 Знак"/>
    <w:rsid w:val="002F7640"/>
    <w:rPr>
      <w:rFonts w:ascii="Arial" w:hAnsi="Arial"/>
      <w:sz w:val="22"/>
      <w:lang w:val="ru-RU" w:eastAsia="ru-RU"/>
    </w:rPr>
  </w:style>
  <w:style w:type="paragraph" w:customStyle="1" w:styleId="afffffff2">
    <w:name w:val="Заголовок так просто"/>
    <w:basedOn w:val="a1"/>
    <w:rsid w:val="002F7640"/>
    <w:pPr>
      <w:keepNext/>
      <w:suppressAutoHyphens w:val="0"/>
      <w:spacing w:before="240" w:after="240"/>
      <w:jc w:val="center"/>
    </w:pPr>
    <w:rPr>
      <w:rFonts w:ascii="Georgia" w:hAnsi="Georgia"/>
      <w:i/>
      <w:iCs/>
      <w:sz w:val="24"/>
      <w:szCs w:val="24"/>
      <w:lang w:eastAsia="ru-RU"/>
    </w:rPr>
  </w:style>
  <w:style w:type="paragraph" w:styleId="2">
    <w:name w:val="List Bullet 2"/>
    <w:basedOn w:val="a1"/>
    <w:autoRedefine/>
    <w:rsid w:val="002F7640"/>
    <w:pPr>
      <w:numPr>
        <w:numId w:val="29"/>
      </w:numPr>
      <w:tabs>
        <w:tab w:val="clear" w:pos="643"/>
      </w:tabs>
      <w:suppressAutoHyphens w:val="0"/>
      <w:spacing w:after="120"/>
      <w:ind w:left="0" w:firstLine="0"/>
      <w:jc w:val="both"/>
    </w:pPr>
    <w:rPr>
      <w:rFonts w:ascii="Arial" w:hAnsi="Arial"/>
      <w:sz w:val="22"/>
      <w:szCs w:val="22"/>
      <w:lang w:eastAsia="ru-RU"/>
    </w:rPr>
  </w:style>
  <w:style w:type="paragraph" w:customStyle="1" w:styleId="1ff6">
    <w:name w:val="маркированный список 1 Знак Знак Знак"/>
    <w:basedOn w:val="a1"/>
    <w:rsid w:val="002F7640"/>
    <w:pPr>
      <w:tabs>
        <w:tab w:val="num" w:pos="720"/>
      </w:tabs>
      <w:suppressAutoHyphens w:val="0"/>
      <w:spacing w:after="120"/>
      <w:ind w:left="720" w:hanging="360"/>
      <w:jc w:val="both"/>
    </w:pPr>
    <w:rPr>
      <w:rFonts w:ascii="Arial" w:hAnsi="Arial"/>
      <w:sz w:val="24"/>
      <w:szCs w:val="24"/>
      <w:lang w:eastAsia="ru-RU"/>
    </w:rPr>
  </w:style>
  <w:style w:type="character" w:customStyle="1" w:styleId="1ff7">
    <w:name w:val="маркированный список 1 Знак Знак Знак Знак"/>
    <w:rsid w:val="002F7640"/>
    <w:rPr>
      <w:rFonts w:ascii="Arial" w:hAnsi="Arial"/>
      <w:sz w:val="24"/>
      <w:lang w:val="ru-RU" w:eastAsia="ru-RU"/>
    </w:rPr>
  </w:style>
  <w:style w:type="paragraph" w:customStyle="1" w:styleId="1ff8">
    <w:name w:val="маркированный список 1"/>
    <w:basedOn w:val="a1"/>
    <w:rsid w:val="002F7640"/>
    <w:pPr>
      <w:tabs>
        <w:tab w:val="num" w:pos="567"/>
      </w:tabs>
      <w:suppressAutoHyphens w:val="0"/>
      <w:spacing w:after="120"/>
      <w:ind w:left="567" w:hanging="567"/>
      <w:jc w:val="both"/>
    </w:pPr>
    <w:rPr>
      <w:rFonts w:ascii="Arial" w:hAnsi="Arial"/>
      <w:sz w:val="22"/>
      <w:szCs w:val="22"/>
      <w:lang w:eastAsia="ru-RU"/>
    </w:rPr>
  </w:style>
  <w:style w:type="paragraph" w:customStyle="1" w:styleId="TableNote">
    <w:name w:val="Table Note"/>
    <w:basedOn w:val="a1"/>
    <w:rsid w:val="002F7640"/>
    <w:pPr>
      <w:suppressAutoHyphens w:val="0"/>
      <w:overflowPunct w:val="0"/>
      <w:autoSpaceDE w:val="0"/>
      <w:autoSpaceDN w:val="0"/>
      <w:adjustRightInd w:val="0"/>
      <w:spacing w:before="20" w:after="20"/>
      <w:jc w:val="both"/>
      <w:textAlignment w:val="baseline"/>
    </w:pPr>
    <w:rPr>
      <w:rFonts w:ascii="Arial" w:hAnsi="Arial"/>
      <w:i/>
      <w:iCs/>
      <w:sz w:val="18"/>
      <w:szCs w:val="18"/>
      <w:lang w:eastAsia="ru-RU"/>
    </w:rPr>
  </w:style>
  <w:style w:type="paragraph" w:customStyle="1" w:styleId="TableNo">
    <w:name w:val="Table No"/>
    <w:basedOn w:val="ac"/>
    <w:rsid w:val="002F7640"/>
    <w:pPr>
      <w:tabs>
        <w:tab w:val="clear" w:pos="4153"/>
        <w:tab w:val="clear" w:pos="8306"/>
      </w:tabs>
      <w:spacing w:before="120" w:after="120"/>
      <w:jc w:val="right"/>
    </w:pPr>
    <w:rPr>
      <w:rFonts w:ascii="Arial" w:eastAsia="Calibri" w:hAnsi="Arial"/>
      <w:b/>
      <w:sz w:val="22"/>
      <w:szCs w:val="22"/>
      <w:lang w:val="ru-RU" w:eastAsia="ru-RU"/>
    </w:rPr>
  </w:style>
  <w:style w:type="paragraph" w:customStyle="1" w:styleId="afffffff3">
    <w:name w:val="Заголовок объекта"/>
    <w:basedOn w:val="a1"/>
    <w:rsid w:val="002F7640"/>
    <w:pPr>
      <w:keepNext/>
      <w:suppressAutoHyphens w:val="0"/>
      <w:spacing w:before="240" w:after="240"/>
      <w:jc w:val="center"/>
    </w:pPr>
    <w:rPr>
      <w:rFonts w:ascii="Georgia" w:hAnsi="Georgia"/>
      <w:bCs/>
      <w:noProof/>
      <w:sz w:val="24"/>
      <w:szCs w:val="24"/>
      <w:lang w:eastAsia="ru-RU"/>
    </w:rPr>
  </w:style>
  <w:style w:type="character" w:customStyle="1" w:styleId="1ff9">
    <w:name w:val="маркированный список 1 Знак Знак Знак Знак Знак"/>
    <w:rsid w:val="002F7640"/>
    <w:rPr>
      <w:rFonts w:ascii="Arial" w:hAnsi="Arial"/>
      <w:sz w:val="24"/>
      <w:lang w:val="ru-RU" w:eastAsia="ru-RU"/>
    </w:rPr>
  </w:style>
  <w:style w:type="paragraph" w:styleId="a">
    <w:name w:val="List Number"/>
    <w:basedOn w:val="a1"/>
    <w:rsid w:val="002F7640"/>
    <w:pPr>
      <w:numPr>
        <w:numId w:val="30"/>
      </w:numPr>
      <w:suppressAutoHyphens w:val="0"/>
      <w:spacing w:after="120"/>
      <w:jc w:val="both"/>
    </w:pPr>
    <w:rPr>
      <w:rFonts w:ascii="Arial" w:hAnsi="Arial"/>
      <w:sz w:val="24"/>
      <w:szCs w:val="24"/>
      <w:lang w:eastAsia="ru-RU"/>
    </w:rPr>
  </w:style>
  <w:style w:type="paragraph" w:customStyle="1" w:styleId="TextTable">
    <w:name w:val="Text Table"/>
    <w:basedOn w:val="TextKAAE"/>
    <w:rsid w:val="002F7640"/>
    <w:pPr>
      <w:spacing w:after="0"/>
    </w:pPr>
    <w:rPr>
      <w:sz w:val="18"/>
      <w:szCs w:val="22"/>
    </w:rPr>
  </w:style>
  <w:style w:type="paragraph" w:customStyle="1" w:styleId="afffffff4">
    <w:name w:val="Заголовок раздела"/>
    <w:basedOn w:val="a1"/>
    <w:rsid w:val="002F7640"/>
    <w:pPr>
      <w:keepNext/>
      <w:suppressAutoHyphens w:val="0"/>
      <w:spacing w:before="240" w:after="240" w:line="288" w:lineRule="auto"/>
      <w:jc w:val="center"/>
    </w:pPr>
    <w:rPr>
      <w:rFonts w:ascii="Georgia" w:hAnsi="Georgia"/>
      <w:i/>
      <w:iCs/>
      <w:sz w:val="24"/>
      <w:szCs w:val="22"/>
      <w:lang w:eastAsia="ru-RU"/>
    </w:rPr>
  </w:style>
  <w:style w:type="paragraph" w:customStyle="1" w:styleId="afffffff5">
    <w:name w:val="Маркированный стиль"/>
    <w:basedOn w:val="a1"/>
    <w:rsid w:val="002F7640"/>
    <w:pPr>
      <w:tabs>
        <w:tab w:val="num" w:pos="680"/>
      </w:tabs>
      <w:suppressAutoHyphens w:val="0"/>
      <w:overflowPunct w:val="0"/>
      <w:autoSpaceDE w:val="0"/>
      <w:autoSpaceDN w:val="0"/>
      <w:adjustRightInd w:val="0"/>
      <w:spacing w:after="120"/>
      <w:ind w:left="680" w:hanging="340"/>
      <w:jc w:val="both"/>
      <w:textAlignment w:val="baseline"/>
    </w:pPr>
    <w:rPr>
      <w:rFonts w:ascii="Arial" w:hAnsi="Arial"/>
      <w:sz w:val="24"/>
      <w:szCs w:val="24"/>
      <w:lang w:eastAsia="ru-RU"/>
    </w:rPr>
  </w:style>
  <w:style w:type="character" w:customStyle="1" w:styleId="TextKAAE1">
    <w:name w:val="Text KAAE Знак Знак"/>
    <w:rsid w:val="002F7640"/>
    <w:rPr>
      <w:rFonts w:ascii="Arial" w:hAnsi="Arial"/>
      <w:sz w:val="22"/>
      <w:lang w:val="ru-RU" w:eastAsia="ru-RU"/>
    </w:rPr>
  </w:style>
  <w:style w:type="character" w:customStyle="1" w:styleId="TITUL1">
    <w:name w:val="TITUL Знак Знак"/>
    <w:rsid w:val="002F7640"/>
    <w:rPr>
      <w:rFonts w:ascii="Arial" w:hAnsi="Arial"/>
      <w:sz w:val="16"/>
      <w:lang w:val="en-GB" w:eastAsia="ru-RU"/>
    </w:rPr>
  </w:style>
  <w:style w:type="paragraph" w:customStyle="1" w:styleId="2ff5">
    <w:name w:val="Маркер_2"/>
    <w:basedOn w:val="a1"/>
    <w:rsid w:val="002F7640"/>
    <w:pPr>
      <w:suppressAutoHyphens w:val="0"/>
      <w:spacing w:after="120"/>
      <w:jc w:val="both"/>
    </w:pPr>
    <w:rPr>
      <w:rFonts w:ascii="Arial" w:hAnsi="Arial" w:cs="Arial"/>
      <w:sz w:val="22"/>
      <w:szCs w:val="22"/>
      <w:lang w:eastAsia="ru-RU"/>
    </w:rPr>
  </w:style>
  <w:style w:type="paragraph" w:customStyle="1" w:styleId="2ff6">
    <w:name w:val="Маркер 2 Знак Знак Знак Знак Знак"/>
    <w:basedOn w:val="a1"/>
    <w:rsid w:val="002F7640"/>
    <w:pPr>
      <w:tabs>
        <w:tab w:val="num" w:pos="495"/>
      </w:tabs>
      <w:suppressAutoHyphens w:val="0"/>
      <w:autoSpaceDE w:val="0"/>
      <w:autoSpaceDN w:val="0"/>
      <w:spacing w:after="120"/>
      <w:ind w:left="495" w:hanging="495"/>
      <w:jc w:val="both"/>
    </w:pPr>
    <w:rPr>
      <w:rFonts w:ascii="Arial" w:hAnsi="Arial" w:cs="Arial"/>
      <w:sz w:val="22"/>
      <w:szCs w:val="22"/>
      <w:lang w:eastAsia="ru-RU"/>
    </w:rPr>
  </w:style>
  <w:style w:type="paragraph" w:customStyle="1" w:styleId="3f5">
    <w:name w:val="Мой заголовок3"/>
    <w:rsid w:val="002F7640"/>
    <w:pPr>
      <w:shd w:val="clear" w:color="auto" w:fill="FFFFFF"/>
      <w:spacing w:before="240" w:after="0" w:line="240" w:lineRule="auto"/>
      <w:jc w:val="both"/>
    </w:pPr>
    <w:rPr>
      <w:rFonts w:ascii="Arial" w:eastAsia="Calibri" w:hAnsi="Arial" w:cs="Times New Roman"/>
      <w:b/>
      <w:i/>
      <w:color w:val="000000"/>
      <w:sz w:val="24"/>
      <w:szCs w:val="24"/>
      <w:lang w:eastAsia="ru-RU"/>
    </w:rPr>
  </w:style>
  <w:style w:type="paragraph" w:customStyle="1" w:styleId="MARKER20">
    <w:name w:val="**MARKER_2"/>
    <w:basedOn w:val="a1"/>
    <w:rsid w:val="002F7640"/>
    <w:pPr>
      <w:tabs>
        <w:tab w:val="num" w:pos="680"/>
      </w:tabs>
      <w:suppressAutoHyphens w:val="0"/>
      <w:spacing w:after="120"/>
      <w:ind w:left="680" w:hanging="340"/>
      <w:jc w:val="both"/>
    </w:pPr>
    <w:rPr>
      <w:rFonts w:ascii="Arial" w:hAnsi="Arial"/>
      <w:noProof/>
      <w:sz w:val="22"/>
      <w:szCs w:val="24"/>
      <w:lang w:eastAsia="ru-RU"/>
    </w:rPr>
  </w:style>
  <w:style w:type="paragraph" w:customStyle="1" w:styleId="NAMEOFFIGURES0">
    <w:name w:val="**NAME OF FIGURES"/>
    <w:basedOn w:val="a1"/>
    <w:link w:val="NAMEOFFIGURES1"/>
    <w:rsid w:val="002F7640"/>
    <w:pPr>
      <w:suppressAutoHyphens w:val="0"/>
      <w:spacing w:before="120" w:after="120"/>
      <w:ind w:left="1701" w:hanging="1701"/>
      <w:jc w:val="both"/>
      <w:outlineLvl w:val="7"/>
    </w:pPr>
    <w:rPr>
      <w:rFonts w:ascii="Arial" w:hAnsi="Arial"/>
      <w:b/>
      <w:lang w:val="x-none" w:eastAsia="x-none"/>
    </w:rPr>
  </w:style>
  <w:style w:type="character" w:customStyle="1" w:styleId="NAMEOFFIGURES1">
    <w:name w:val="**NAME OF FIGURES Знак Знак"/>
    <w:link w:val="NAMEOFFIGURES0"/>
    <w:locked/>
    <w:rsid w:val="002F7640"/>
    <w:rPr>
      <w:rFonts w:ascii="Arial" w:eastAsia="Calibri" w:hAnsi="Arial" w:cs="Times New Roman"/>
      <w:b/>
      <w:sz w:val="20"/>
      <w:szCs w:val="20"/>
      <w:lang w:val="x-none" w:eastAsia="x-none"/>
    </w:rPr>
  </w:style>
  <w:style w:type="paragraph" w:customStyle="1" w:styleId="afffffff6">
    <w:name w:val="Название таблицы"/>
    <w:basedOn w:val="a1"/>
    <w:rsid w:val="002F7640"/>
    <w:pPr>
      <w:suppressAutoHyphens w:val="0"/>
      <w:spacing w:before="120" w:after="120"/>
      <w:ind w:left="1701" w:hanging="1701"/>
      <w:jc w:val="both"/>
      <w:outlineLvl w:val="8"/>
    </w:pPr>
    <w:rPr>
      <w:rFonts w:ascii="Arial" w:hAnsi="Arial" w:cs="Arial"/>
      <w:b/>
      <w:sz w:val="18"/>
      <w:szCs w:val="18"/>
      <w:lang w:eastAsia="ru-RU"/>
    </w:rPr>
  </w:style>
  <w:style w:type="character" w:customStyle="1" w:styleId="afffffff7">
    <w:name w:val="Название таблицы Знак Знак"/>
    <w:rsid w:val="002F7640"/>
    <w:rPr>
      <w:rFonts w:ascii="Arial" w:hAnsi="Arial"/>
      <w:b/>
      <w:sz w:val="18"/>
      <w:lang w:val="ru-RU" w:eastAsia="ru-RU"/>
    </w:rPr>
  </w:style>
  <w:style w:type="paragraph" w:customStyle="1" w:styleId="NUMBER">
    <w:name w:val="**NUMBER"/>
    <w:basedOn w:val="a1"/>
    <w:rsid w:val="002F7640"/>
    <w:pPr>
      <w:tabs>
        <w:tab w:val="left" w:pos="567"/>
      </w:tabs>
      <w:suppressAutoHyphens w:val="0"/>
      <w:spacing w:after="120"/>
      <w:ind w:left="567" w:hanging="454"/>
      <w:jc w:val="both"/>
    </w:pPr>
    <w:rPr>
      <w:rFonts w:ascii="Arial" w:hAnsi="Arial"/>
      <w:sz w:val="22"/>
      <w:szCs w:val="24"/>
      <w:lang w:eastAsia="ru-RU"/>
    </w:rPr>
  </w:style>
  <w:style w:type="paragraph" w:customStyle="1" w:styleId="SOURCES">
    <w:name w:val="**SOURCES"/>
    <w:basedOn w:val="a1"/>
    <w:rsid w:val="002F7640"/>
    <w:pPr>
      <w:suppressAutoHyphens w:val="0"/>
      <w:spacing w:after="60"/>
      <w:ind w:left="1418" w:hanging="1418"/>
      <w:jc w:val="both"/>
    </w:pPr>
    <w:rPr>
      <w:rFonts w:ascii="Arial" w:hAnsi="Arial" w:cs="Arial"/>
      <w:i/>
      <w:color w:val="000000"/>
      <w:sz w:val="14"/>
      <w:szCs w:val="28"/>
      <w:lang w:eastAsia="en-US"/>
    </w:rPr>
  </w:style>
  <w:style w:type="paragraph" w:styleId="afffffff8">
    <w:name w:val="table of figures"/>
    <w:basedOn w:val="a1"/>
    <w:next w:val="a1"/>
    <w:rsid w:val="002F7640"/>
    <w:pPr>
      <w:suppressAutoHyphens w:val="0"/>
      <w:ind w:left="1701" w:hanging="1701"/>
      <w:jc w:val="both"/>
    </w:pPr>
    <w:rPr>
      <w:rFonts w:ascii="Arial" w:hAnsi="Arial"/>
      <w:sz w:val="22"/>
      <w:szCs w:val="24"/>
      <w:lang w:eastAsia="ru-RU"/>
    </w:rPr>
  </w:style>
  <w:style w:type="paragraph" w:customStyle="1" w:styleId="afffffff9">
    <w:name w:val="Маркер"/>
    <w:basedOn w:val="a1"/>
    <w:rsid w:val="002F7640"/>
    <w:pPr>
      <w:tabs>
        <w:tab w:val="num" w:pos="454"/>
      </w:tabs>
      <w:suppressAutoHyphens w:val="0"/>
      <w:spacing w:after="120"/>
      <w:ind w:left="454" w:hanging="341"/>
      <w:jc w:val="both"/>
    </w:pPr>
    <w:rPr>
      <w:rFonts w:ascii="Arial" w:hAnsi="Arial"/>
      <w:sz w:val="22"/>
      <w:szCs w:val="22"/>
      <w:lang w:eastAsia="ru-RU"/>
    </w:rPr>
  </w:style>
  <w:style w:type="paragraph" w:customStyle="1" w:styleId="MARKER1">
    <w:name w:val="**MARKER_1"/>
    <w:basedOn w:val="a1"/>
    <w:link w:val="MARKER10"/>
    <w:rsid w:val="002F7640"/>
    <w:pPr>
      <w:tabs>
        <w:tab w:val="num" w:pos="454"/>
      </w:tabs>
      <w:suppressAutoHyphens w:val="0"/>
      <w:spacing w:after="120"/>
      <w:ind w:left="454" w:hanging="341"/>
      <w:jc w:val="both"/>
    </w:pPr>
    <w:rPr>
      <w:rFonts w:ascii="Arial" w:hAnsi="Arial"/>
      <w:sz w:val="24"/>
      <w:lang w:val="x-none" w:eastAsia="x-none"/>
    </w:rPr>
  </w:style>
  <w:style w:type="character" w:customStyle="1" w:styleId="MARKER10">
    <w:name w:val="**MARKER_1 Знак Знак"/>
    <w:link w:val="MARKER1"/>
    <w:locked/>
    <w:rsid w:val="002F7640"/>
    <w:rPr>
      <w:rFonts w:ascii="Arial" w:eastAsia="Calibri" w:hAnsi="Arial" w:cs="Times New Roman"/>
      <w:sz w:val="24"/>
      <w:szCs w:val="20"/>
      <w:lang w:val="x-none" w:eastAsia="x-none"/>
    </w:rPr>
  </w:style>
  <w:style w:type="paragraph" w:customStyle="1" w:styleId="3f6">
    <w:name w:val="Стиль Заголовок 3"/>
    <w:basedOn w:val="3"/>
    <w:rsid w:val="002F7640"/>
    <w:pPr>
      <w:keepNext w:val="0"/>
      <w:tabs>
        <w:tab w:val="num" w:pos="1008"/>
        <w:tab w:val="left" w:pos="1134"/>
      </w:tabs>
      <w:autoSpaceDE w:val="0"/>
      <w:autoSpaceDN w:val="0"/>
      <w:ind w:left="1008" w:hanging="1008"/>
      <w:jc w:val="both"/>
    </w:pPr>
    <w:rPr>
      <w:rFonts w:cs="Times New Roman"/>
      <w:b w:val="0"/>
      <w:bCs w:val="0"/>
      <w:iCs/>
      <w:sz w:val="22"/>
    </w:rPr>
  </w:style>
  <w:style w:type="paragraph" w:customStyle="1" w:styleId="Marker">
    <w:name w:val="Marker"/>
    <w:basedOn w:val="a1"/>
    <w:rsid w:val="002F7640"/>
    <w:pPr>
      <w:tabs>
        <w:tab w:val="num" w:pos="454"/>
      </w:tabs>
      <w:suppressAutoHyphens w:val="0"/>
      <w:spacing w:after="120"/>
      <w:ind w:left="454" w:hanging="341"/>
      <w:jc w:val="both"/>
    </w:pPr>
    <w:rPr>
      <w:rFonts w:ascii="Arial" w:hAnsi="Arial" w:cs="Arial"/>
      <w:sz w:val="22"/>
      <w:szCs w:val="22"/>
      <w:lang w:eastAsia="ru-RU"/>
    </w:rPr>
  </w:style>
  <w:style w:type="paragraph" w:customStyle="1" w:styleId="SOURSES">
    <w:name w:val="**SOURSES"/>
    <w:basedOn w:val="a1"/>
    <w:rsid w:val="002F7640"/>
    <w:pPr>
      <w:widowControl w:val="0"/>
      <w:suppressAutoHyphens w:val="0"/>
      <w:spacing w:after="60"/>
      <w:ind w:left="1134" w:hanging="1134"/>
      <w:jc w:val="both"/>
    </w:pPr>
    <w:rPr>
      <w:rFonts w:ascii="Arial" w:hAnsi="Arial"/>
      <w:i/>
      <w:sz w:val="14"/>
      <w:szCs w:val="24"/>
      <w:lang w:eastAsia="ru-RU"/>
    </w:rPr>
  </w:style>
  <w:style w:type="paragraph" w:customStyle="1" w:styleId="3f7">
    <w:name w:val="Стиль3"/>
    <w:basedOn w:val="a1"/>
    <w:rsid w:val="002F7640"/>
    <w:pPr>
      <w:suppressAutoHyphens w:val="0"/>
      <w:spacing w:before="120" w:after="120" w:line="360" w:lineRule="auto"/>
      <w:ind w:firstLine="737"/>
      <w:jc w:val="both"/>
    </w:pPr>
    <w:rPr>
      <w:rFonts w:ascii="Arial" w:hAnsi="Arial"/>
      <w:sz w:val="24"/>
      <w:szCs w:val="24"/>
      <w:lang w:eastAsia="ru-RU"/>
    </w:rPr>
  </w:style>
  <w:style w:type="paragraph" w:customStyle="1" w:styleId="afffffffa">
    <w:name w:val="Стиль ст"/>
    <w:basedOn w:val="a1"/>
    <w:link w:val="afffffffb"/>
    <w:rsid w:val="002F7640"/>
    <w:pPr>
      <w:widowControl w:val="0"/>
      <w:suppressAutoHyphens w:val="0"/>
      <w:autoSpaceDE w:val="0"/>
      <w:autoSpaceDN w:val="0"/>
      <w:adjustRightInd w:val="0"/>
      <w:spacing w:after="120"/>
      <w:jc w:val="both"/>
    </w:pPr>
    <w:rPr>
      <w:sz w:val="24"/>
      <w:lang w:val="x-none" w:eastAsia="x-none"/>
    </w:rPr>
  </w:style>
  <w:style w:type="character" w:customStyle="1" w:styleId="afffffffb">
    <w:name w:val="Стиль ст Знак"/>
    <w:link w:val="afffffffa"/>
    <w:locked/>
    <w:rsid w:val="002F7640"/>
    <w:rPr>
      <w:rFonts w:ascii="Times New Roman" w:eastAsia="Calibri" w:hAnsi="Times New Roman" w:cs="Times New Roman"/>
      <w:sz w:val="24"/>
      <w:szCs w:val="20"/>
      <w:lang w:val="x-none" w:eastAsia="x-none"/>
    </w:rPr>
  </w:style>
  <w:style w:type="paragraph" w:customStyle="1" w:styleId="TimesNewRoman140">
    <w:name w:val="Стиль Times New Roman 14 пт полужирный Первая строка:  0 см Меж..."/>
    <w:basedOn w:val="a1"/>
    <w:rsid w:val="002F7640"/>
    <w:pPr>
      <w:widowControl w:val="0"/>
      <w:suppressAutoHyphens w:val="0"/>
      <w:autoSpaceDE w:val="0"/>
      <w:autoSpaceDN w:val="0"/>
      <w:adjustRightInd w:val="0"/>
      <w:spacing w:before="120" w:after="120"/>
      <w:jc w:val="both"/>
    </w:pPr>
    <w:rPr>
      <w:b/>
      <w:bCs/>
      <w:sz w:val="28"/>
      <w:szCs w:val="24"/>
      <w:lang w:eastAsia="ru-RU"/>
    </w:rPr>
  </w:style>
  <w:style w:type="character" w:customStyle="1" w:styleId="apple-style-span">
    <w:name w:val="apple-style-span"/>
    <w:rsid w:val="002F7640"/>
    <w:rPr>
      <w:rFonts w:cs="Times New Roman"/>
    </w:rPr>
  </w:style>
  <w:style w:type="paragraph" w:customStyle="1" w:styleId="afffffffc">
    <w:name w:val="ЗАГОЛОВОК"/>
    <w:basedOn w:val="1"/>
    <w:rsid w:val="002F7640"/>
    <w:pPr>
      <w:keepNext w:val="0"/>
      <w:widowControl w:val="0"/>
      <w:tabs>
        <w:tab w:val="left" w:pos="567"/>
      </w:tabs>
      <w:suppressAutoHyphens w:val="0"/>
      <w:spacing w:after="240"/>
      <w:jc w:val="center"/>
    </w:pPr>
    <w:rPr>
      <w:rFonts w:cs="Arial"/>
      <w:caps/>
      <w:sz w:val="22"/>
      <w:lang w:val="ru-RU" w:eastAsia="ru-RU"/>
    </w:rPr>
  </w:style>
  <w:style w:type="paragraph" w:customStyle="1" w:styleId="afffffffd">
    <w:name w:val="название таблицы"/>
    <w:basedOn w:val="a7"/>
    <w:link w:val="afffffffe"/>
    <w:autoRedefine/>
    <w:rsid w:val="002F7640"/>
    <w:pPr>
      <w:jc w:val="center"/>
    </w:pPr>
    <w:rPr>
      <w:rFonts w:ascii="Arial" w:eastAsia="Calibri" w:hAnsi="Arial"/>
      <w:b/>
      <w:sz w:val="20"/>
      <w:szCs w:val="20"/>
      <w:lang w:val="x-none" w:eastAsia="x-none"/>
    </w:rPr>
  </w:style>
  <w:style w:type="character" w:customStyle="1" w:styleId="afffffffe">
    <w:name w:val="название таблицы Знак"/>
    <w:link w:val="afffffffd"/>
    <w:locked/>
    <w:rsid w:val="002F7640"/>
    <w:rPr>
      <w:rFonts w:ascii="Arial" w:eastAsia="Calibri" w:hAnsi="Arial" w:cs="Times New Roman"/>
      <w:b/>
      <w:sz w:val="20"/>
      <w:szCs w:val="20"/>
      <w:lang w:val="x-none" w:eastAsia="x-none"/>
    </w:rPr>
  </w:style>
  <w:style w:type="paragraph" w:customStyle="1" w:styleId="affffffff">
    <w:name w:val="текст в таблице"/>
    <w:basedOn w:val="a1"/>
    <w:autoRedefine/>
    <w:rsid w:val="002F7640"/>
    <w:pPr>
      <w:suppressAutoHyphens w:val="0"/>
      <w:jc w:val="center"/>
    </w:pPr>
    <w:rPr>
      <w:noProof/>
      <w:sz w:val="22"/>
      <w:szCs w:val="22"/>
      <w:lang w:eastAsia="ru-RU"/>
    </w:rPr>
  </w:style>
  <w:style w:type="paragraph" w:customStyle="1" w:styleId="affffffff0">
    <w:name w:val="подчеркивание в тексте"/>
    <w:basedOn w:val="afd"/>
    <w:link w:val="affffffff1"/>
    <w:autoRedefine/>
    <w:rsid w:val="002F7640"/>
    <w:pPr>
      <w:ind w:firstLine="600"/>
      <w:jc w:val="left"/>
    </w:pPr>
    <w:rPr>
      <w:rFonts w:eastAsia="Calibri"/>
      <w:sz w:val="24"/>
      <w:szCs w:val="20"/>
    </w:rPr>
  </w:style>
  <w:style w:type="character" w:customStyle="1" w:styleId="affffffff1">
    <w:name w:val="подчеркивание в тексте Знак"/>
    <w:link w:val="affffffff0"/>
    <w:locked/>
    <w:rsid w:val="002F7640"/>
    <w:rPr>
      <w:rFonts w:ascii="Times New Roman" w:eastAsia="Calibri" w:hAnsi="Times New Roman" w:cs="Times New Roman"/>
      <w:sz w:val="24"/>
      <w:szCs w:val="20"/>
      <w:lang w:val="x-none" w:eastAsia="x-none"/>
    </w:rPr>
  </w:style>
  <w:style w:type="paragraph" w:customStyle="1" w:styleId="affffffff2">
    <w:name w:val="Основной текст Аслана"/>
    <w:basedOn w:val="a1"/>
    <w:link w:val="affffffff3"/>
    <w:rsid w:val="002F7640"/>
    <w:pPr>
      <w:suppressAutoHyphens w:val="0"/>
      <w:spacing w:after="120"/>
      <w:ind w:firstLine="709"/>
      <w:jc w:val="both"/>
    </w:pPr>
    <w:rPr>
      <w:rFonts w:ascii="Arial" w:hAnsi="Arial"/>
      <w:lang w:val="x-none" w:eastAsia="ru-RU"/>
    </w:rPr>
  </w:style>
  <w:style w:type="character" w:customStyle="1" w:styleId="affffffff3">
    <w:name w:val="Основной текст Аслана Знак"/>
    <w:link w:val="affffffff2"/>
    <w:locked/>
    <w:rsid w:val="002F7640"/>
    <w:rPr>
      <w:rFonts w:ascii="Arial" w:eastAsia="Calibri" w:hAnsi="Arial" w:cs="Times New Roman"/>
      <w:sz w:val="20"/>
      <w:szCs w:val="20"/>
      <w:lang w:val="x-none" w:eastAsia="ru-RU"/>
    </w:rPr>
  </w:style>
  <w:style w:type="paragraph" w:customStyle="1" w:styleId="affffffff4">
    <w:name w:val="Аслан основной текст"/>
    <w:basedOn w:val="affffffff2"/>
    <w:link w:val="affffffff5"/>
    <w:rsid w:val="002F7640"/>
  </w:style>
  <w:style w:type="character" w:customStyle="1" w:styleId="affffffff5">
    <w:name w:val="Аслан основной текст Знак"/>
    <w:link w:val="affffffff4"/>
    <w:locked/>
    <w:rsid w:val="002F7640"/>
    <w:rPr>
      <w:rFonts w:ascii="Arial" w:eastAsia="Calibri" w:hAnsi="Arial" w:cs="Times New Roman"/>
      <w:sz w:val="20"/>
      <w:szCs w:val="20"/>
      <w:lang w:val="x-none" w:eastAsia="ru-RU"/>
    </w:rPr>
  </w:style>
  <w:style w:type="paragraph" w:customStyle="1" w:styleId="57">
    <w:name w:val="Стиль5"/>
    <w:basedOn w:val="a1"/>
    <w:link w:val="58"/>
    <w:autoRedefine/>
    <w:rsid w:val="002F7640"/>
    <w:pPr>
      <w:tabs>
        <w:tab w:val="left" w:pos="567"/>
      </w:tabs>
      <w:suppressAutoHyphens w:val="0"/>
      <w:jc w:val="both"/>
    </w:pPr>
    <w:rPr>
      <w:sz w:val="28"/>
      <w:lang w:val="x-none" w:eastAsia="ru-RU"/>
    </w:rPr>
  </w:style>
  <w:style w:type="character" w:customStyle="1" w:styleId="58">
    <w:name w:val="Стиль5 Знак"/>
    <w:link w:val="57"/>
    <w:locked/>
    <w:rsid w:val="002F7640"/>
    <w:rPr>
      <w:rFonts w:ascii="Times New Roman" w:eastAsia="Calibri" w:hAnsi="Times New Roman" w:cs="Times New Roman"/>
      <w:sz w:val="28"/>
      <w:szCs w:val="20"/>
      <w:lang w:val="x-none" w:eastAsia="ru-RU"/>
    </w:rPr>
  </w:style>
  <w:style w:type="paragraph" w:customStyle="1" w:styleId="Style1">
    <w:name w:val="Style1"/>
    <w:basedOn w:val="a1"/>
    <w:rsid w:val="002F7640"/>
    <w:pPr>
      <w:widowControl w:val="0"/>
      <w:suppressAutoHyphens w:val="0"/>
      <w:autoSpaceDE w:val="0"/>
      <w:autoSpaceDN w:val="0"/>
      <w:adjustRightInd w:val="0"/>
    </w:pPr>
    <w:rPr>
      <w:sz w:val="24"/>
      <w:szCs w:val="24"/>
      <w:lang w:eastAsia="ru-RU"/>
    </w:rPr>
  </w:style>
  <w:style w:type="paragraph" w:customStyle="1" w:styleId="Style2">
    <w:name w:val="Style2"/>
    <w:basedOn w:val="a1"/>
    <w:rsid w:val="002F7640"/>
    <w:pPr>
      <w:widowControl w:val="0"/>
      <w:suppressAutoHyphens w:val="0"/>
      <w:autoSpaceDE w:val="0"/>
      <w:autoSpaceDN w:val="0"/>
      <w:adjustRightInd w:val="0"/>
      <w:spacing w:line="272" w:lineRule="exact"/>
      <w:ind w:firstLine="710"/>
      <w:jc w:val="both"/>
    </w:pPr>
    <w:rPr>
      <w:sz w:val="24"/>
      <w:szCs w:val="24"/>
      <w:lang w:eastAsia="ru-RU"/>
    </w:rPr>
  </w:style>
  <w:style w:type="paragraph" w:customStyle="1" w:styleId="Style6">
    <w:name w:val="Style6"/>
    <w:basedOn w:val="a1"/>
    <w:rsid w:val="002F7640"/>
    <w:pPr>
      <w:widowControl w:val="0"/>
      <w:suppressAutoHyphens w:val="0"/>
      <w:autoSpaceDE w:val="0"/>
      <w:autoSpaceDN w:val="0"/>
      <w:adjustRightInd w:val="0"/>
      <w:spacing w:line="278" w:lineRule="exact"/>
      <w:jc w:val="both"/>
    </w:pPr>
    <w:rPr>
      <w:sz w:val="24"/>
      <w:szCs w:val="24"/>
      <w:lang w:eastAsia="ru-RU"/>
    </w:rPr>
  </w:style>
  <w:style w:type="character" w:customStyle="1" w:styleId="FontStyle14">
    <w:name w:val="Font Style14"/>
    <w:rsid w:val="002F7640"/>
    <w:rPr>
      <w:rFonts w:ascii="Times New Roman" w:hAnsi="Times New Roman"/>
      <w:b/>
      <w:sz w:val="22"/>
    </w:rPr>
  </w:style>
  <w:style w:type="character" w:customStyle="1" w:styleId="FontStyle18">
    <w:name w:val="Font Style18"/>
    <w:rsid w:val="002F7640"/>
    <w:rPr>
      <w:rFonts w:ascii="Times New Roman" w:hAnsi="Times New Roman"/>
      <w:b/>
      <w:sz w:val="18"/>
    </w:rPr>
  </w:style>
  <w:style w:type="paragraph" w:customStyle="1" w:styleId="1ffa">
    <w:name w:val="Мой текст Знак Знак1"/>
    <w:rsid w:val="002F7640"/>
    <w:pPr>
      <w:spacing w:before="120" w:after="0" w:line="240" w:lineRule="auto"/>
      <w:jc w:val="both"/>
    </w:pPr>
    <w:rPr>
      <w:rFonts w:ascii="Times New Roman" w:eastAsia="Calibri" w:hAnsi="Times New Roman" w:cs="Times New Roman"/>
      <w:color w:val="000000"/>
      <w:sz w:val="24"/>
      <w:szCs w:val="20"/>
      <w:lang w:eastAsia="ru-RU"/>
    </w:rPr>
  </w:style>
  <w:style w:type="paragraph" w:customStyle="1" w:styleId="2ff7">
    <w:name w:val="Без интервала2"/>
    <w:rsid w:val="002F7640"/>
    <w:pPr>
      <w:spacing w:after="0" w:line="240" w:lineRule="auto"/>
    </w:pPr>
    <w:rPr>
      <w:rFonts w:ascii="Calibri" w:eastAsia="Calibri" w:hAnsi="Calibri" w:cs="Times New Roman"/>
    </w:rPr>
  </w:style>
  <w:style w:type="paragraph" w:customStyle="1" w:styleId="pc">
    <w:name w:val="pc"/>
    <w:basedOn w:val="a1"/>
    <w:rsid w:val="002F7640"/>
    <w:pPr>
      <w:suppressAutoHyphens w:val="0"/>
      <w:jc w:val="center"/>
    </w:pPr>
    <w:rPr>
      <w:rFonts w:eastAsia="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3301</Words>
  <Characters>18819</Characters>
  <Application>Microsoft Office Word</Application>
  <DocSecurity>0</DocSecurity>
  <Lines>156</Lines>
  <Paragraphs>44</Paragraphs>
  <ScaleCrop>false</ScaleCrop>
  <Company/>
  <LinksUpToDate>false</LinksUpToDate>
  <CharactersWithSpaces>22076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2026-10-05T11:28:00Z</dcterms:created>
  <dcterms:modified xsi:type="dcterms:W3CDTF">2026-10-05T11:28:00Z</dcterms:modified>
</cp:coreProperties>
</file>