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4F3A2" w14:textId="4A3C17D4" w:rsidR="00AB7DDD" w:rsidRDefault="00AB7DDD" w:rsidP="00AB7DDD">
      <w:pPr>
        <w:ind w:firstLine="5670"/>
        <w:rPr>
          <w:sz w:val="28"/>
        </w:rPr>
      </w:pPr>
      <w:proofErr w:type="spellStart"/>
      <w:r>
        <w:rPr>
          <w:sz w:val="28"/>
        </w:rPr>
        <w:t>Қостанай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облысы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әкімдігінің</w:t>
      </w:r>
      <w:proofErr w:type="spellEnd"/>
    </w:p>
    <w:p w14:paraId="25F454D1" w14:textId="77777777" w:rsidR="00AB7DDD" w:rsidRDefault="00AB7DDD" w:rsidP="00AB7DDD">
      <w:pPr>
        <w:ind w:firstLine="5670"/>
      </w:pPr>
      <w:r>
        <w:rPr>
          <w:sz w:val="28"/>
        </w:rPr>
        <w:t xml:space="preserve">2026 жылғы 30 </w:t>
      </w:r>
      <w:proofErr w:type="spellStart"/>
      <w:r>
        <w:rPr>
          <w:sz w:val="28"/>
        </w:rPr>
        <w:t>қыркүйектегі</w:t>
      </w:r>
      <w:proofErr w:type="spellEnd"/>
    </w:p>
    <w:p w14:paraId="182DC0C2" w14:textId="77777777" w:rsidR="00AB7DDD" w:rsidRDefault="00AB7DDD" w:rsidP="00AB7DDD">
      <w:pPr>
        <w:ind w:firstLine="5670"/>
        <w:rPr>
          <w:sz w:val="28"/>
          <w:szCs w:val="28"/>
          <w:lang w:val="kk-KZ"/>
        </w:rPr>
      </w:pPr>
      <w:r>
        <w:rPr>
          <w:sz w:val="28"/>
        </w:rPr>
        <w:t>№ 290</w:t>
      </w:r>
      <w:r>
        <w:rPr>
          <w:sz w:val="28"/>
          <w:lang w:val="kk-KZ"/>
        </w:rPr>
        <w:t xml:space="preserve"> </w:t>
      </w:r>
      <w:r w:rsidRPr="00532EB6">
        <w:rPr>
          <w:sz w:val="28"/>
          <w:szCs w:val="28"/>
          <w:lang w:val="kk-KZ"/>
        </w:rPr>
        <w:t xml:space="preserve">қаулысына </w:t>
      </w:r>
    </w:p>
    <w:p w14:paraId="7E6AEC24" w14:textId="59BCC643" w:rsidR="00AB7DDD" w:rsidRPr="00AB7DDD" w:rsidRDefault="00AB7DDD" w:rsidP="00AB7DDD">
      <w:pPr>
        <w:ind w:firstLine="5670"/>
        <w:rPr>
          <w:lang w:val="kk-KZ"/>
        </w:rPr>
      </w:pPr>
      <w:r w:rsidRPr="00532EB6">
        <w:rPr>
          <w:sz w:val="28"/>
          <w:szCs w:val="28"/>
          <w:lang w:val="kk-KZ"/>
        </w:rPr>
        <w:t>қосымша</w:t>
      </w:r>
    </w:p>
    <w:p w14:paraId="25845157" w14:textId="060C3C42" w:rsidR="00AB7DDD" w:rsidRDefault="00AB7DDD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  <w:lang w:val="kk-KZ"/>
        </w:rPr>
      </w:pPr>
    </w:p>
    <w:p w14:paraId="1E705B4A" w14:textId="77777777" w:rsidR="00AB7DDD" w:rsidRDefault="00AB7DDD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  <w:lang w:val="kk-KZ"/>
        </w:rPr>
      </w:pPr>
    </w:p>
    <w:p w14:paraId="33CE5C9D" w14:textId="36C45882" w:rsidR="008E49CF" w:rsidRDefault="00C75178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  <w:lang w:val="kk-KZ"/>
        </w:rPr>
      </w:pPr>
      <w:r w:rsidRPr="00A97D3E">
        <w:rPr>
          <w:b/>
          <w:sz w:val="28"/>
          <w:szCs w:val="28"/>
          <w:lang w:val="kk-KZ"/>
        </w:rPr>
        <w:t>Қостанай облысы әкімдігінің күші жойылған кейбір қаулыларының тізбесі</w:t>
      </w:r>
    </w:p>
    <w:p w14:paraId="0EC3CE60" w14:textId="77777777" w:rsidR="008E49CF" w:rsidRDefault="008E49CF">
      <w:pPr>
        <w:overflowPunct w:val="0"/>
        <w:autoSpaceDE w:val="0"/>
        <w:autoSpaceDN w:val="0"/>
        <w:adjustRightInd w:val="0"/>
        <w:rPr>
          <w:b/>
          <w:sz w:val="28"/>
          <w:szCs w:val="28"/>
          <w:lang w:val="kk-KZ"/>
        </w:rPr>
      </w:pPr>
    </w:p>
    <w:p w14:paraId="08D0FC77" w14:textId="77777777" w:rsidR="008E49CF" w:rsidRDefault="00C75178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kk-KZ"/>
        </w:rPr>
      </w:pPr>
      <w:r w:rsidRPr="00A97D3E">
        <w:rPr>
          <w:sz w:val="28"/>
          <w:szCs w:val="28"/>
          <w:lang w:val="kk-KZ"/>
        </w:rPr>
        <w:t xml:space="preserve">1. «Қостанай облысы бойынша кен іздеушілікке арналған аумақтарды айқындау туралы» Қостанай облысы әкімдігінің 2018 жылғы 29 маусымдағы </w:t>
      </w:r>
      <w:r>
        <w:rPr>
          <w:sz w:val="28"/>
          <w:szCs w:val="28"/>
          <w:lang w:val="kk-KZ"/>
        </w:rPr>
        <w:t xml:space="preserve">   </w:t>
      </w:r>
      <w:r w:rsidRPr="00A97D3E">
        <w:rPr>
          <w:sz w:val="28"/>
          <w:szCs w:val="28"/>
          <w:lang w:val="kk-KZ"/>
        </w:rPr>
        <w:t>№ 302 қаулысы (Нормативтік құқықтық актілерді мемлекеттік тіркеу тізілімінде № 7975 болып тіркелген).</w:t>
      </w:r>
    </w:p>
    <w:p w14:paraId="54720E90" w14:textId="77777777" w:rsidR="008E49CF" w:rsidRDefault="00C75178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kk-KZ"/>
        </w:rPr>
      </w:pPr>
      <w:r w:rsidRPr="00A97D3E">
        <w:rPr>
          <w:sz w:val="28"/>
          <w:szCs w:val="28"/>
          <w:lang w:val="kk-KZ"/>
        </w:rPr>
        <w:t>2. «Әкімдіктің 2</w:t>
      </w:r>
      <w:r w:rsidRPr="00A97D3E">
        <w:rPr>
          <w:sz w:val="28"/>
          <w:szCs w:val="28"/>
          <w:lang w:val="kk-KZ"/>
        </w:rPr>
        <w:t>018 жылғы 29 маусымдағы № 302 «Қостанай облысы бойынша кен іздеушілікке арналған аумақтарды айқындау туралы» қаулысына өзгеріс енгізу туралы» Қостанай облысы әкімдігінің 2020 жылғы 11 мамырдағы № 168 қаулысы (Нормативтік құқықтық актілерді мемлекеттік тірк</w:t>
      </w:r>
      <w:r w:rsidRPr="00A97D3E">
        <w:rPr>
          <w:sz w:val="28"/>
          <w:szCs w:val="28"/>
          <w:lang w:val="kk-KZ"/>
        </w:rPr>
        <w:t>еу тізілімінде № 9174 болып тіркелген).</w:t>
      </w:r>
    </w:p>
    <w:p w14:paraId="36A58008" w14:textId="77777777" w:rsidR="008E49CF" w:rsidRDefault="00C75178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kk-KZ"/>
        </w:rPr>
      </w:pPr>
      <w:r w:rsidRPr="00A97D3E">
        <w:rPr>
          <w:sz w:val="28"/>
          <w:szCs w:val="28"/>
          <w:lang w:val="kk-KZ"/>
        </w:rPr>
        <w:t xml:space="preserve">3. «Әкімдіктің 2018 жылғы 29 маусымдағы № 302 «Қостанай облысы бойынша кен іздеушілікке арналған аумақтарды айкындау туралы» қаулысына өзгеріс және толықтыру енгізу туралы» Қостанай облысы әкімдігінің </w:t>
      </w:r>
      <w:r>
        <w:rPr>
          <w:sz w:val="28"/>
          <w:szCs w:val="28"/>
          <w:lang w:val="kk-KZ"/>
        </w:rPr>
        <w:t xml:space="preserve">           </w:t>
      </w:r>
      <w:r w:rsidRPr="00A97D3E">
        <w:rPr>
          <w:sz w:val="28"/>
          <w:szCs w:val="28"/>
          <w:lang w:val="kk-KZ"/>
        </w:rPr>
        <w:t>2020</w:t>
      </w:r>
      <w:r w:rsidRPr="00A97D3E">
        <w:rPr>
          <w:sz w:val="28"/>
          <w:szCs w:val="28"/>
          <w:lang w:val="kk-KZ"/>
        </w:rPr>
        <w:t xml:space="preserve"> жылғы 9 қазандағы № 356 қаулысы (Нормативтік құқықтық актілерді мемлекеттік тіркеу тізілімінде № 9491 болып тіркелген).</w:t>
      </w:r>
    </w:p>
    <w:p w14:paraId="062D84F5" w14:textId="77777777" w:rsidR="008E49CF" w:rsidRDefault="00C75178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kk-KZ"/>
        </w:rPr>
      </w:pPr>
      <w:r w:rsidRPr="00A97D3E">
        <w:rPr>
          <w:sz w:val="28"/>
          <w:szCs w:val="28"/>
          <w:lang w:val="kk-KZ"/>
        </w:rPr>
        <w:t xml:space="preserve">4. «Әкімдіктің 2018 жылғы 29 маусымдағы № 302 «Қостанай облысы бойынша кен іздеушілікке арналған аумақтарды айқындау туралы» қаулысына </w:t>
      </w:r>
      <w:r w:rsidRPr="00A97D3E">
        <w:rPr>
          <w:sz w:val="28"/>
          <w:szCs w:val="28"/>
          <w:lang w:val="kk-KZ"/>
        </w:rPr>
        <w:t xml:space="preserve">толықтыру енгізу туралы» Қостанай облысы әкімдігінің 2021 жылғы </w:t>
      </w:r>
      <w:r>
        <w:rPr>
          <w:sz w:val="28"/>
          <w:szCs w:val="28"/>
          <w:lang w:val="kk-KZ"/>
        </w:rPr>
        <w:t xml:space="preserve">                </w:t>
      </w:r>
      <w:r w:rsidRPr="00A97D3E">
        <w:rPr>
          <w:sz w:val="28"/>
          <w:szCs w:val="28"/>
          <w:lang w:val="kk-KZ"/>
        </w:rPr>
        <w:t>27 шілдедегі № 349 қаулысы (Нормативтік</w:t>
      </w:r>
      <w:r>
        <w:rPr>
          <w:sz w:val="28"/>
          <w:szCs w:val="28"/>
          <w:lang w:val="kk-KZ"/>
        </w:rPr>
        <w:t xml:space="preserve"> құқықтық актілерді мемлекеттік </w:t>
      </w:r>
      <w:r w:rsidRPr="00A97D3E">
        <w:rPr>
          <w:sz w:val="28"/>
          <w:szCs w:val="28"/>
          <w:lang w:val="kk-KZ"/>
        </w:rPr>
        <w:t>тіркеу тізілімінде № 23818 болып тіркелген).</w:t>
      </w:r>
    </w:p>
    <w:p w14:paraId="1B525A83" w14:textId="77777777" w:rsidR="008E49CF" w:rsidRDefault="008E49CF">
      <w:pPr>
        <w:jc w:val="both"/>
        <w:rPr>
          <w:sz w:val="28"/>
          <w:szCs w:val="28"/>
          <w:lang w:val="kk-KZ"/>
        </w:rPr>
      </w:pPr>
    </w:p>
    <w:p w14:paraId="41670D36" w14:textId="77777777" w:rsidR="008E49CF" w:rsidRDefault="008E49CF">
      <w:pPr>
        <w:spacing w:before="100" w:beforeAutospacing="1" w:after="100" w:afterAutospacing="1"/>
        <w:contextualSpacing/>
        <w:jc w:val="center"/>
        <w:rPr>
          <w:sz w:val="20"/>
          <w:szCs w:val="20"/>
          <w:lang w:val="kk-KZ"/>
        </w:rPr>
      </w:pPr>
    </w:p>
    <w:p w14:paraId="29729E3F" w14:textId="77777777" w:rsidR="008E49CF" w:rsidRPr="00AB7DDD" w:rsidRDefault="008E49CF">
      <w:pPr>
        <w:rPr>
          <w:lang w:val="kk-KZ"/>
        </w:rPr>
      </w:pPr>
    </w:p>
    <w:sectPr w:rsidR="008E49CF" w:rsidRPr="00AB7DDD" w:rsidSect="000F65A2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849" w:bottom="1418" w:left="1418" w:header="709" w:footer="709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BCE1B" w14:textId="77777777" w:rsidR="00C75178" w:rsidRDefault="00C75178">
      <w:r>
        <w:separator/>
      </w:r>
    </w:p>
  </w:endnote>
  <w:endnote w:type="continuationSeparator" w:id="0">
    <w:p w14:paraId="37712F00" w14:textId="77777777" w:rsidR="00C75178" w:rsidRDefault="00C75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316F4" w14:textId="77777777" w:rsidR="008E49CF" w:rsidRDefault="008E49CF">
    <w:pPr>
      <w:jc w:val="center"/>
    </w:pPr>
  </w:p>
  <w:p w14:paraId="16C46AF5" w14:textId="77777777" w:rsidR="008E49CF" w:rsidRDefault="00C75178">
    <w:pPr>
      <w:jc w:val="center"/>
    </w:pPr>
    <w:r>
      <w:t>Нормативтік құқықтық актілерді мемлекеттік тіркеудің тізіліміне № 40055 болып енгізілді</w:t>
    </w:r>
  </w:p>
  <w:p w14:paraId="0847E417" w14:textId="77777777" w:rsidR="008E49CF" w:rsidRDefault="00C75178">
    <w:pPr>
      <w:jc w:val="center"/>
    </w:pPr>
    <w:r>
      <w:t>ИС «ИПГО». Копия электронного документа. Дата  01.10.2026.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8F16E" w14:textId="77777777" w:rsidR="008E49CF" w:rsidRDefault="008E49CF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B6449" w14:textId="77777777" w:rsidR="00C75178" w:rsidRDefault="00C75178">
      <w:r>
        <w:separator/>
      </w:r>
    </w:p>
  </w:footnote>
  <w:footnote w:type="continuationSeparator" w:id="0">
    <w:p w14:paraId="30D2AEAD" w14:textId="77777777" w:rsidR="00C75178" w:rsidRDefault="00C751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5531972"/>
    </w:sdtPr>
    <w:sdtEndPr>
      <w:rPr>
        <w:rFonts w:ascii="Times New Roman" w:hAnsi="Times New Roman" w:cs="Times New Roman"/>
        <w:sz w:val="24"/>
        <w:szCs w:val="24"/>
      </w:rPr>
    </w:sdtEndPr>
    <w:sdtContent>
      <w:p w14:paraId="2ACDF285" w14:textId="2A4F4AE8" w:rsidR="008E49CF" w:rsidRDefault="00C75178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  <w:lang w:val="kk-KZ"/>
          </w:rPr>
          <w:t>3</w:t>
        </w:r>
      </w:p>
    </w:sdtContent>
  </w:sdt>
  <w:p w14:paraId="39DD9648" w14:textId="77777777" w:rsidR="008E49CF" w:rsidRDefault="008E49CF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62555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7DAB4B3" w14:textId="63ADAA43" w:rsidR="008E49CF" w:rsidRDefault="00C75178">
        <w:pPr>
          <w:pStyle w:val="a8"/>
          <w:jc w:val="center"/>
          <w:rPr>
            <w:rFonts w:ascii="Times New Roman" w:hAnsi="Times New Roman" w:cs="Times New Roman"/>
            <w:sz w:val="28"/>
            <w:szCs w:val="28"/>
            <w:lang w:val="kk-KZ"/>
          </w:rPr>
        </w:pPr>
        <w:r>
          <w:rPr>
            <w:rFonts w:ascii="Times New Roman" w:hAnsi="Times New Roman" w:cs="Times New Roman"/>
            <w:sz w:val="24"/>
            <w:szCs w:val="24"/>
            <w:lang w:val="kk-KZ"/>
          </w:rPr>
          <w:t>3</w:t>
        </w:r>
      </w:p>
    </w:sdtContent>
  </w:sdt>
  <w:p w14:paraId="6C52DB4A" w14:textId="77777777" w:rsidR="008E49CF" w:rsidRDefault="008E49C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F05A3"/>
    <w:multiLevelType w:val="multilevel"/>
    <w:tmpl w:val="F7AC07A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23F36D70"/>
    <w:multiLevelType w:val="hybridMultilevel"/>
    <w:tmpl w:val="59406EB2"/>
    <w:lvl w:ilvl="0" w:tplc="3C060B18">
      <w:start w:val="1"/>
      <w:numFmt w:val="decimal"/>
      <w:lvlText w:val="%1)"/>
      <w:lvlJc w:val="left"/>
      <w:pPr>
        <w:ind w:left="1425" w:hanging="360"/>
      </w:pPr>
    </w:lvl>
    <w:lvl w:ilvl="1" w:tplc="DBF27CD8">
      <w:start w:val="1"/>
      <w:numFmt w:val="lowerLetter"/>
      <w:lvlText w:val="%2."/>
      <w:lvlJc w:val="left"/>
      <w:pPr>
        <w:ind w:left="2145" w:hanging="360"/>
      </w:pPr>
    </w:lvl>
    <w:lvl w:ilvl="2" w:tplc="02F85708">
      <w:start w:val="1"/>
      <w:numFmt w:val="lowerRoman"/>
      <w:lvlText w:val="%3."/>
      <w:lvlJc w:val="right"/>
      <w:pPr>
        <w:ind w:left="2865" w:hanging="180"/>
      </w:pPr>
    </w:lvl>
    <w:lvl w:ilvl="3" w:tplc="43EE824E">
      <w:start w:val="1"/>
      <w:numFmt w:val="decimal"/>
      <w:lvlText w:val="%4."/>
      <w:lvlJc w:val="left"/>
      <w:pPr>
        <w:ind w:left="3585" w:hanging="360"/>
      </w:pPr>
    </w:lvl>
    <w:lvl w:ilvl="4" w:tplc="77546764">
      <w:start w:val="1"/>
      <w:numFmt w:val="lowerLetter"/>
      <w:lvlText w:val="%5."/>
      <w:lvlJc w:val="left"/>
      <w:pPr>
        <w:ind w:left="4305" w:hanging="360"/>
      </w:pPr>
    </w:lvl>
    <w:lvl w:ilvl="5" w:tplc="EA38254A">
      <w:start w:val="1"/>
      <w:numFmt w:val="lowerRoman"/>
      <w:lvlText w:val="%6."/>
      <w:lvlJc w:val="right"/>
      <w:pPr>
        <w:ind w:left="5025" w:hanging="180"/>
      </w:pPr>
    </w:lvl>
    <w:lvl w:ilvl="6" w:tplc="F5B6EC84">
      <w:start w:val="1"/>
      <w:numFmt w:val="decimal"/>
      <w:lvlText w:val="%7."/>
      <w:lvlJc w:val="left"/>
      <w:pPr>
        <w:ind w:left="5745" w:hanging="360"/>
      </w:pPr>
    </w:lvl>
    <w:lvl w:ilvl="7" w:tplc="0D42ECF6">
      <w:start w:val="1"/>
      <w:numFmt w:val="lowerLetter"/>
      <w:lvlText w:val="%8."/>
      <w:lvlJc w:val="left"/>
      <w:pPr>
        <w:ind w:left="6465" w:hanging="360"/>
      </w:pPr>
    </w:lvl>
    <w:lvl w:ilvl="8" w:tplc="2A0C85E0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6ED40783"/>
    <w:multiLevelType w:val="hybridMultilevel"/>
    <w:tmpl w:val="BBAE9590"/>
    <w:lvl w:ilvl="0" w:tplc="59662372">
      <w:start w:val="1"/>
      <w:numFmt w:val="decimal"/>
      <w:lvlText w:val="%1)"/>
      <w:lvlJc w:val="left"/>
      <w:pPr>
        <w:ind w:left="1425" w:hanging="360"/>
      </w:pPr>
    </w:lvl>
    <w:lvl w:ilvl="1" w:tplc="3D5E8B4C">
      <w:start w:val="1"/>
      <w:numFmt w:val="lowerLetter"/>
      <w:lvlText w:val="%2."/>
      <w:lvlJc w:val="left"/>
      <w:pPr>
        <w:ind w:left="2145" w:hanging="360"/>
      </w:pPr>
    </w:lvl>
    <w:lvl w:ilvl="2" w:tplc="877E81C4">
      <w:start w:val="1"/>
      <w:numFmt w:val="lowerRoman"/>
      <w:lvlText w:val="%3."/>
      <w:lvlJc w:val="right"/>
      <w:pPr>
        <w:ind w:left="2865" w:hanging="180"/>
      </w:pPr>
    </w:lvl>
    <w:lvl w:ilvl="3" w:tplc="B4A21ED6">
      <w:start w:val="1"/>
      <w:numFmt w:val="decimal"/>
      <w:lvlText w:val="%4."/>
      <w:lvlJc w:val="left"/>
      <w:pPr>
        <w:ind w:left="3585" w:hanging="360"/>
      </w:pPr>
    </w:lvl>
    <w:lvl w:ilvl="4" w:tplc="42983D4C">
      <w:start w:val="1"/>
      <w:numFmt w:val="lowerLetter"/>
      <w:lvlText w:val="%5."/>
      <w:lvlJc w:val="left"/>
      <w:pPr>
        <w:ind w:left="4305" w:hanging="360"/>
      </w:pPr>
    </w:lvl>
    <w:lvl w:ilvl="5" w:tplc="D958AD44">
      <w:start w:val="1"/>
      <w:numFmt w:val="lowerRoman"/>
      <w:lvlText w:val="%6."/>
      <w:lvlJc w:val="right"/>
      <w:pPr>
        <w:ind w:left="5025" w:hanging="180"/>
      </w:pPr>
    </w:lvl>
    <w:lvl w:ilvl="6" w:tplc="9314D536">
      <w:start w:val="1"/>
      <w:numFmt w:val="decimal"/>
      <w:lvlText w:val="%7."/>
      <w:lvlJc w:val="left"/>
      <w:pPr>
        <w:ind w:left="5745" w:hanging="360"/>
      </w:pPr>
    </w:lvl>
    <w:lvl w:ilvl="7" w:tplc="F79818B8">
      <w:start w:val="1"/>
      <w:numFmt w:val="lowerLetter"/>
      <w:lvlText w:val="%8."/>
      <w:lvlJc w:val="left"/>
      <w:pPr>
        <w:ind w:left="6465" w:hanging="360"/>
      </w:pPr>
    </w:lvl>
    <w:lvl w:ilvl="8" w:tplc="8962E39A">
      <w:start w:val="1"/>
      <w:numFmt w:val="lowerRoman"/>
      <w:lvlText w:val="%9."/>
      <w:lvlJc w:val="right"/>
      <w:pPr>
        <w:ind w:left="7185" w:hanging="180"/>
      </w:pPr>
    </w:lvl>
  </w:abstractNum>
  <w:abstractNum w:abstractNumId="3" w15:restartNumberingAfterBreak="0">
    <w:nsid w:val="70C578AE"/>
    <w:multiLevelType w:val="multilevel"/>
    <w:tmpl w:val="D56C161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49CF"/>
    <w:rsid w:val="008E49CF"/>
    <w:rsid w:val="00AB7DDD"/>
    <w:rsid w:val="00C751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E740F2"/>
  <w15:docId w15:val="{387DC9FD-B519-436E-B7F9-5FFD55E0A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678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mmentReference">
    <w:name w:val="Comment Reference"/>
    <w:basedOn w:val="a0"/>
    <w:uiPriority w:val="99"/>
    <w:semiHidden/>
    <w:unhideWhenUsed/>
    <w:rsid w:val="0099366C"/>
    <w:rPr>
      <w:sz w:val="16"/>
      <w:szCs w:val="16"/>
    </w:rPr>
  </w:style>
  <w:style w:type="paragraph" w:customStyle="1" w:styleId="CommentText">
    <w:name w:val="Comment Text"/>
    <w:basedOn w:val="a"/>
    <w:link w:val="a4"/>
    <w:uiPriority w:val="99"/>
    <w:semiHidden/>
    <w:unhideWhenUsed/>
    <w:rsid w:val="0099366C"/>
    <w:rPr>
      <w:sz w:val="20"/>
      <w:szCs w:val="20"/>
    </w:rPr>
  </w:style>
  <w:style w:type="character" w:customStyle="1" w:styleId="a4">
    <w:name w:val="Текст примечания Знак"/>
    <w:basedOn w:val="a0"/>
    <w:link w:val="CommentText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mmentSubject">
    <w:name w:val="Comment Subject"/>
    <w:basedOn w:val="CommentText"/>
    <w:next w:val="CommentText"/>
    <w:link w:val="a5"/>
    <w:uiPriority w:val="99"/>
    <w:semiHidden/>
    <w:unhideWhenUsed/>
    <w:rsid w:val="0099366C"/>
    <w:rPr>
      <w:b/>
      <w:bCs/>
    </w:rPr>
  </w:style>
  <w:style w:type="character" w:customStyle="1" w:styleId="a5">
    <w:name w:val="Тема примечания Знак"/>
    <w:basedOn w:val="a4"/>
    <w:link w:val="CommentSubject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qFormat/>
    <w:rsid w:val="001A0B94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9">
    <w:name w:val="Верхний колонтитул Знак"/>
    <w:basedOn w:val="a0"/>
    <w:link w:val="a8"/>
    <w:uiPriority w:val="99"/>
    <w:rsid w:val="001A0B94"/>
    <w:rPr>
      <w:rFonts w:ascii="Calibri" w:eastAsia="Times New Roman" w:hAnsi="Calibri" w:cs="Calibri"/>
      <w:lang w:eastAsia="ru-RU"/>
    </w:rPr>
  </w:style>
  <w:style w:type="paragraph" w:styleId="aa">
    <w:name w:val="footer"/>
    <w:basedOn w:val="a"/>
    <w:link w:val="ab"/>
    <w:uiPriority w:val="99"/>
    <w:unhideWhenUsed/>
    <w:rsid w:val="001A0B94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b">
    <w:name w:val="Нижний колонтитул Знак"/>
    <w:basedOn w:val="a0"/>
    <w:link w:val="aa"/>
    <w:uiPriority w:val="99"/>
    <w:rsid w:val="001A0B94"/>
    <w:rPr>
      <w:rFonts w:ascii="Calibri" w:eastAsia="Times New Roman" w:hAnsi="Calibri" w:cs="Calibri"/>
      <w:lang w:eastAsia="ru-RU"/>
    </w:rPr>
  </w:style>
  <w:style w:type="character" w:styleId="ac">
    <w:name w:val="Hyperlink"/>
    <w:basedOn w:val="a0"/>
    <w:uiPriority w:val="99"/>
    <w:unhideWhenUsed/>
    <w:rsid w:val="001A0B94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1A0B94"/>
    <w:rPr>
      <w:color w:val="800080"/>
      <w:u w:val="single"/>
    </w:rPr>
  </w:style>
  <w:style w:type="paragraph" w:customStyle="1" w:styleId="font5">
    <w:name w:val="font5"/>
    <w:basedOn w:val="a"/>
    <w:rsid w:val="001A0B94"/>
    <w:pPr>
      <w:spacing w:before="100" w:beforeAutospacing="1" w:after="100" w:afterAutospacing="1"/>
    </w:pPr>
    <w:rPr>
      <w:sz w:val="28"/>
      <w:szCs w:val="28"/>
    </w:rPr>
  </w:style>
  <w:style w:type="paragraph" w:customStyle="1" w:styleId="font6">
    <w:name w:val="font6"/>
    <w:basedOn w:val="a"/>
    <w:rsid w:val="001A0B94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font7">
    <w:name w:val="font7"/>
    <w:basedOn w:val="a"/>
    <w:rsid w:val="001A0B94"/>
    <w:pPr>
      <w:spacing w:before="100" w:beforeAutospacing="1" w:after="100" w:afterAutospacing="1"/>
    </w:pPr>
  </w:style>
  <w:style w:type="paragraph" w:customStyle="1" w:styleId="font8">
    <w:name w:val="font8"/>
    <w:basedOn w:val="a"/>
    <w:rsid w:val="001A0B94"/>
    <w:pPr>
      <w:spacing w:before="100" w:beforeAutospacing="1" w:after="100" w:afterAutospacing="1"/>
    </w:pPr>
  </w:style>
  <w:style w:type="paragraph" w:customStyle="1" w:styleId="font9">
    <w:name w:val="font9"/>
    <w:basedOn w:val="a"/>
    <w:rsid w:val="001A0B94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font10">
    <w:name w:val="font10"/>
    <w:basedOn w:val="a"/>
    <w:rsid w:val="001A0B94"/>
    <w:pPr>
      <w:spacing w:before="100" w:beforeAutospacing="1" w:after="100" w:afterAutospacing="1"/>
    </w:pPr>
    <w:rPr>
      <w:rFonts w:ascii="Arial" w:hAnsi="Arial" w:cs="Arial"/>
      <w:color w:val="000000"/>
      <w:sz w:val="28"/>
      <w:szCs w:val="28"/>
    </w:rPr>
  </w:style>
  <w:style w:type="paragraph" w:customStyle="1" w:styleId="font11">
    <w:name w:val="font11"/>
    <w:basedOn w:val="a"/>
    <w:rsid w:val="001A0B94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font12">
    <w:name w:val="font12"/>
    <w:basedOn w:val="a"/>
    <w:rsid w:val="001A0B94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font13">
    <w:name w:val="font13"/>
    <w:basedOn w:val="a"/>
    <w:rsid w:val="001A0B94"/>
    <w:pPr>
      <w:spacing w:before="100" w:beforeAutospacing="1" w:after="100" w:afterAutospacing="1"/>
    </w:pPr>
    <w:rPr>
      <w:color w:val="000000"/>
    </w:rPr>
  </w:style>
  <w:style w:type="paragraph" w:customStyle="1" w:styleId="font14">
    <w:name w:val="font14"/>
    <w:basedOn w:val="a"/>
    <w:rsid w:val="001A0B94"/>
    <w:pPr>
      <w:spacing w:before="100" w:beforeAutospacing="1" w:after="100" w:afterAutospacing="1"/>
    </w:pPr>
    <w:rPr>
      <w:color w:val="000000"/>
    </w:rPr>
  </w:style>
  <w:style w:type="paragraph" w:customStyle="1" w:styleId="font15">
    <w:name w:val="font15"/>
    <w:basedOn w:val="a"/>
    <w:rsid w:val="001A0B94"/>
    <w:pPr>
      <w:spacing w:before="100" w:beforeAutospacing="1" w:after="100" w:afterAutospacing="1"/>
    </w:pPr>
    <w:rPr>
      <w:rFonts w:ascii="Arial" w:hAnsi="Arial" w:cs="Arial"/>
      <w:color w:val="000000"/>
      <w:sz w:val="28"/>
      <w:szCs w:val="28"/>
    </w:rPr>
  </w:style>
  <w:style w:type="paragraph" w:customStyle="1" w:styleId="xl65">
    <w:name w:val="xl65"/>
    <w:basedOn w:val="a"/>
    <w:rsid w:val="001A0B94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66">
    <w:name w:val="xl66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67">
    <w:name w:val="xl67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68">
    <w:name w:val="xl68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69">
    <w:name w:val="xl69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70">
    <w:name w:val="xl70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71">
    <w:name w:val="xl71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72">
    <w:name w:val="xl72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73">
    <w:name w:val="xl73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74">
    <w:name w:val="xl74"/>
    <w:basedOn w:val="a"/>
    <w:rsid w:val="001A0B9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75">
    <w:name w:val="xl75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a"/>
    <w:rsid w:val="001A0B94"/>
    <w:pPr>
      <w:spacing w:before="100" w:beforeAutospacing="1" w:after="100" w:afterAutospacing="1"/>
      <w:textAlignment w:val="center"/>
    </w:pPr>
  </w:style>
  <w:style w:type="paragraph" w:customStyle="1" w:styleId="xl77">
    <w:name w:val="xl77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78">
    <w:name w:val="xl78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79">
    <w:name w:val="xl79"/>
    <w:basedOn w:val="a"/>
    <w:rsid w:val="001A0B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80">
    <w:name w:val="xl80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81">
    <w:name w:val="xl81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82">
    <w:name w:val="xl82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8"/>
      <w:szCs w:val="28"/>
    </w:rPr>
  </w:style>
  <w:style w:type="paragraph" w:customStyle="1" w:styleId="xl83">
    <w:name w:val="xl83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84">
    <w:name w:val="xl84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85">
    <w:name w:val="xl85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86">
    <w:name w:val="xl86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8"/>
      <w:szCs w:val="28"/>
    </w:rPr>
  </w:style>
  <w:style w:type="paragraph" w:customStyle="1" w:styleId="xl87">
    <w:name w:val="xl87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8"/>
      <w:szCs w:val="28"/>
    </w:rPr>
  </w:style>
  <w:style w:type="paragraph" w:customStyle="1" w:styleId="xl88">
    <w:name w:val="xl88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8"/>
      <w:szCs w:val="28"/>
    </w:rPr>
  </w:style>
  <w:style w:type="paragraph" w:customStyle="1" w:styleId="xl89">
    <w:name w:val="xl89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90">
    <w:name w:val="xl90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91">
    <w:name w:val="xl91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92">
    <w:name w:val="xl92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93">
    <w:name w:val="xl93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94">
    <w:name w:val="xl94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95">
    <w:name w:val="xl95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96">
    <w:name w:val="xl96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97">
    <w:name w:val="xl97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98">
    <w:name w:val="xl98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99">
    <w:name w:val="xl99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00">
    <w:name w:val="xl100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01">
    <w:name w:val="xl101"/>
    <w:basedOn w:val="a"/>
    <w:rsid w:val="001A0B94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02">
    <w:name w:val="xl102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03">
    <w:name w:val="xl103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04">
    <w:name w:val="xl104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8"/>
      <w:szCs w:val="28"/>
    </w:rPr>
  </w:style>
  <w:style w:type="paragraph" w:customStyle="1" w:styleId="xl105">
    <w:name w:val="xl105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06">
    <w:name w:val="xl106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07">
    <w:name w:val="xl107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08">
    <w:name w:val="xl108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09">
    <w:name w:val="xl109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10">
    <w:name w:val="xl110"/>
    <w:basedOn w:val="a"/>
    <w:rsid w:val="001A0B94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11">
    <w:name w:val="xl111"/>
    <w:basedOn w:val="a"/>
    <w:rsid w:val="001A0B94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12">
    <w:name w:val="xl112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13">
    <w:name w:val="xl113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14">
    <w:name w:val="xl114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15">
    <w:name w:val="xl115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16">
    <w:name w:val="xl116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17">
    <w:name w:val="xl117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18">
    <w:name w:val="xl118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19">
    <w:name w:val="xl119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20">
    <w:name w:val="xl120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1">
    <w:name w:val="xl121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2">
    <w:name w:val="xl122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3">
    <w:name w:val="xl123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4">
    <w:name w:val="xl124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5">
    <w:name w:val="xl125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6">
    <w:name w:val="xl126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27">
    <w:name w:val="xl127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28">
    <w:name w:val="xl128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29">
    <w:name w:val="xl129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30">
    <w:name w:val="xl130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31">
    <w:name w:val="xl131"/>
    <w:basedOn w:val="a"/>
    <w:rsid w:val="001A0B9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32">
    <w:name w:val="xl132"/>
    <w:basedOn w:val="a"/>
    <w:rsid w:val="001A0B9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33">
    <w:name w:val="xl133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4">
    <w:name w:val="xl134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5">
    <w:name w:val="xl135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6">
    <w:name w:val="xl136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37">
    <w:name w:val="xl137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8">
    <w:name w:val="xl138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9">
    <w:name w:val="xl139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40">
    <w:name w:val="xl140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1">
    <w:name w:val="xl141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42">
    <w:name w:val="xl142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43">
    <w:name w:val="xl143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4">
    <w:name w:val="xl144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5">
    <w:name w:val="xl145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6">
    <w:name w:val="xl146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47">
    <w:name w:val="xl147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48">
    <w:name w:val="xl148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49">
    <w:name w:val="xl149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50">
    <w:name w:val="xl150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51">
    <w:name w:val="xl151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52">
    <w:name w:val="xl152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53">
    <w:name w:val="xl153"/>
    <w:basedOn w:val="a"/>
    <w:rsid w:val="001A0B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54">
    <w:name w:val="xl154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55">
    <w:name w:val="xl155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156">
    <w:name w:val="xl156"/>
    <w:basedOn w:val="a"/>
    <w:rsid w:val="001A0B9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57">
    <w:name w:val="xl157"/>
    <w:basedOn w:val="a"/>
    <w:rsid w:val="001A0B94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58">
    <w:name w:val="xl158"/>
    <w:basedOn w:val="a"/>
    <w:rsid w:val="001A0B9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59">
    <w:name w:val="xl159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0">
    <w:name w:val="xl160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1">
    <w:name w:val="xl161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2">
    <w:name w:val="xl162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3">
    <w:name w:val="xl163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4">
    <w:name w:val="xl164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5">
    <w:name w:val="xl165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6">
    <w:name w:val="xl166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7">
    <w:name w:val="xl167"/>
    <w:basedOn w:val="a"/>
    <w:rsid w:val="001A0B94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68">
    <w:name w:val="xl168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69">
    <w:name w:val="xl169"/>
    <w:basedOn w:val="a"/>
    <w:rsid w:val="001A0B9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70">
    <w:name w:val="xl170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71">
    <w:name w:val="xl171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72">
    <w:name w:val="xl172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3">
    <w:name w:val="xl173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4">
    <w:name w:val="xl174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5">
    <w:name w:val="xl175"/>
    <w:basedOn w:val="a"/>
    <w:rsid w:val="001A0B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6">
    <w:name w:val="xl176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7">
    <w:name w:val="xl177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78">
    <w:name w:val="xl178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79">
    <w:name w:val="xl179"/>
    <w:basedOn w:val="a"/>
    <w:rsid w:val="001A0B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80">
    <w:name w:val="xl180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81">
    <w:name w:val="xl181"/>
    <w:basedOn w:val="a"/>
    <w:rsid w:val="001A0B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82">
    <w:name w:val="xl182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83">
    <w:name w:val="xl183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184">
    <w:name w:val="xl184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Default">
    <w:name w:val="Default"/>
    <w:rsid w:val="000207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e">
    <w:name w:val="No Spacing"/>
    <w:uiPriority w:val="1"/>
    <w:qFormat/>
    <w:rsid w:val="00D56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ubtle Emphasis"/>
    <w:basedOn w:val="a0"/>
    <w:uiPriority w:val="19"/>
    <w:qFormat/>
    <w:rsid w:val="00FC65D9"/>
    <w:rPr>
      <w:i/>
      <w:iCs/>
      <w:color w:val="808080" w:themeColor="text1" w:themeTint="7F"/>
    </w:rPr>
  </w:style>
  <w:style w:type="character" w:customStyle="1" w:styleId="10">
    <w:name w:val="Заголовок 1 Знак"/>
    <w:basedOn w:val="a0"/>
    <w:link w:val="1"/>
    <w:uiPriority w:val="9"/>
    <w:rsid w:val="004678B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customStyle="1" w:styleId="TableParagraph">
    <w:name w:val="Table Paragraph"/>
    <w:basedOn w:val="a"/>
    <w:uiPriority w:val="1"/>
    <w:qFormat/>
    <w:rsid w:val="003B5204"/>
    <w:pPr>
      <w:widowControl w:val="0"/>
      <w:autoSpaceDE w:val="0"/>
      <w:autoSpaceDN w:val="0"/>
      <w:spacing w:line="210" w:lineRule="exact"/>
      <w:ind w:left="107"/>
    </w:pPr>
    <w:rPr>
      <w:sz w:val="22"/>
      <w:szCs w:val="22"/>
      <w:lang w:eastAsia="en-US"/>
    </w:rPr>
  </w:style>
  <w:style w:type="paragraph" w:customStyle="1" w:styleId="msonormal0">
    <w:name w:val="msonormal"/>
    <w:basedOn w:val="a"/>
    <w:rsid w:val="00A35647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6F3AE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30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8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7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4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4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1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9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1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48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50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5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49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7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6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5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9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6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7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5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89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9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5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2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3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9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78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4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5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4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8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3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7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0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32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4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4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9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2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9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5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29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6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0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5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2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3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2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74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4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7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3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2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3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2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7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2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5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3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29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3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8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8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5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5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2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8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1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5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7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6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3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4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6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7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1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5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3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1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9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80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79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5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9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5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90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1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5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8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3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1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5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2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8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1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3870</TotalTime>
  <Pages>1</Pages>
  <Words>196</Words>
  <Characters>1122</Characters>
  <Application>Microsoft Office Word</Application>
  <DocSecurity>0</DocSecurity>
  <Lines>9</Lines>
  <Paragraphs>2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1316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2024-01-26T05:17:00Z</dcterms:created>
  <dc:creator>Дәулетберді Гаухар</dc:creator>
  <lastModifiedBy>Aida Gabdullova</lastModifiedBy>
  <lastPrinted>2024-01-25T11:29:00Z</lastPrinted>
  <dcterms:modified xsi:type="dcterms:W3CDTF">2026-09-14T05:39:00Z</dcterms:modified>
  <revision>84</revision>
</coreProperti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8A317CCB-C043-4E0C-8301-60BDE82021C5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BA82ED18-54A4-4BB7-9683-49A32EE62C26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DB77332-FC41-4D3B-8FA6-2A32AE33437B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3873</TotalTime>
  <Pages>1</Pages>
  <Words>205</Words>
  <Characters>1171</Characters>
  <Application>Microsoft Office Word</Application>
  <DocSecurity>0</DocSecurity>
  <Lines>9</Lines>
  <Paragraphs>2</Paragraphs>
  <ScaleCrop>false</ScaleCrop>
  <Company>SPecialiST RePack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Bakytgul Tulegenova</cp:lastModifiedBy>
  <cp:revision>86</cp:revision>
  <cp:lastPrinted>2026-10-01T09:41:00Z</cp:lastPrinted>
  <dcterms:created xsi:type="dcterms:W3CDTF">2024-01-26T05:17:00Z</dcterms:created>
  <dcterms:modified xsi:type="dcterms:W3CDTF">2026-10-01T09:41:00Z</dcterms:modified>
</cp:coreProperties>
</file>