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D14694">
      <w:pPr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55C621AF">
      <w:pPr>
        <w:spacing w:after="0" w:line="240" w:lineRule="auto"/>
        <w:ind w:firstLine="567"/>
        <w:jc w:val="center"/>
        <w:outlineLvl w:val="0"/>
        <w:rPr>
          <w:rFonts w:hint="default"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</w:rPr>
        <w:t>Хаттама №</w:t>
      </w:r>
      <w:r>
        <w:rPr>
          <w:rFonts w:hint="default" w:ascii="Times New Roman" w:hAnsi="Times New Roman" w:cs="Times New Roman"/>
          <w:b/>
          <w:sz w:val="24"/>
          <w:szCs w:val="24"/>
          <w:lang w:val="ru-RU"/>
        </w:rPr>
        <w:t>21</w:t>
      </w:r>
      <w:bookmarkStart w:id="1" w:name="_GoBack"/>
      <w:bookmarkEnd w:id="1"/>
    </w:p>
    <w:p w14:paraId="09B0C6D8">
      <w:pPr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DDF52ED">
      <w:pPr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6849230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Әулиекөл  а.                                                                                       23 қыркүйек 2026 ж.</w:t>
      </w:r>
    </w:p>
    <w:p w14:paraId="2ADB7C5D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A767B7B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7C74B21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Hlk214137640"/>
      <w:r>
        <w:rPr>
          <w:rFonts w:ascii="Times New Roman" w:hAnsi="Times New Roman" w:cs="Times New Roman"/>
          <w:sz w:val="24"/>
          <w:szCs w:val="24"/>
          <w:lang w:val="kk-KZ"/>
        </w:rPr>
        <w:t>Төраға                                                                                                          Бекеев М.О.</w:t>
      </w:r>
    </w:p>
    <w:bookmarkEnd w:id="0"/>
    <w:p w14:paraId="5D4DE95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Комиссия төрағасының орынбасары                                                   Бекмурзин А.Т.</w:t>
      </w:r>
    </w:p>
    <w:p w14:paraId="568D87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>Комиссия хатшысы:                                                                             Малеваная Н.Н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5A5E48DC">
      <w:pPr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5986670A">
      <w:pPr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2BF4015D">
      <w:pPr>
        <w:pStyle w:val="11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Комиссия мүшелері </w:t>
      </w:r>
    </w:p>
    <w:p w14:paraId="6D4F843C">
      <w:pPr>
        <w:pStyle w:val="11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Күнкел А. И.        Ержанов А.С.</w:t>
      </w:r>
    </w:p>
    <w:p w14:paraId="0C7F2D23">
      <w:pPr>
        <w:pStyle w:val="11"/>
        <w:ind w:left="1701"/>
        <w:jc w:val="right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Мұстафин Е.А.  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Чурсинов Е.В.</w:t>
      </w:r>
    </w:p>
    <w:p w14:paraId="067635AF">
      <w:pPr>
        <w:pStyle w:val="11"/>
        <w:ind w:left="1701"/>
        <w:jc w:val="right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                                                                      </w:t>
      </w:r>
      <w:r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Боранбаев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Д.К.    Каплина И.В.</w:t>
      </w:r>
    </w:p>
    <w:p w14:paraId="70C748D3">
      <w:pPr>
        <w:pStyle w:val="11"/>
        <w:tabs>
          <w:tab w:val="left" w:pos="6521"/>
          <w:tab w:val="left" w:pos="6804"/>
          <w:tab w:val="left" w:pos="6946"/>
        </w:tabs>
        <w:ind w:left="708"/>
        <w:jc w:val="right"/>
        <w:rPr>
          <w:rFonts w:ascii="Times New Roman" w:hAnsi="Times New Roman" w:cs="Times New Roman"/>
          <w:iCs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                                                                                      Георг И.Б.      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     Ибраев А.А.</w:t>
      </w:r>
    </w:p>
    <w:p w14:paraId="750944BE">
      <w:pPr>
        <w:pStyle w:val="11"/>
        <w:tabs>
          <w:tab w:val="left" w:pos="6521"/>
          <w:tab w:val="left" w:pos="6804"/>
          <w:tab w:val="left" w:pos="6946"/>
        </w:tabs>
        <w:ind w:left="708"/>
        <w:rPr>
          <w:rFonts w:ascii="Times New Roman" w:hAnsi="Times New Roman" w:cs="Times New Roman"/>
          <w:iCs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iCs/>
          <w:color w:val="000000" w:themeColor="text1"/>
          <w:sz w:val="24"/>
          <w:szCs w:val="24"/>
          <w:lang w:val="kk-KZ"/>
        </w:rPr>
        <w:t xml:space="preserve">                                                                                                  Бекмағамбетова А.С.</w:t>
      </w:r>
    </w:p>
    <w:p w14:paraId="67D91C09">
      <w:pPr>
        <w:pStyle w:val="11"/>
        <w:tabs>
          <w:tab w:val="left" w:pos="6521"/>
          <w:tab w:val="left" w:pos="6804"/>
          <w:tab w:val="left" w:pos="6946"/>
        </w:tabs>
        <w:ind w:left="708"/>
        <w:jc w:val="center"/>
        <w:rPr>
          <w:rFonts w:ascii="Times New Roman" w:hAnsi="Times New Roman" w:cs="Times New Roman"/>
          <w:iCs/>
          <w:color w:val="000000" w:themeColor="text1"/>
          <w:sz w:val="24"/>
          <w:szCs w:val="24"/>
          <w:lang w:val="kk-KZ"/>
        </w:rPr>
      </w:pPr>
    </w:p>
    <w:p w14:paraId="15E501AD">
      <w:pPr>
        <w:pStyle w:val="11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F2AF0CC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Күн тәртібі:</w:t>
      </w:r>
    </w:p>
    <w:p w14:paraId="60618677">
      <w:pPr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ADDC2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1.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Талавира Александр Иванович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– жалпы ауданы – 0,338 га жер учаскесінің жалпы үлестік меншігіне тиесілі, Новонежинка а/о, Новонежинка к-сі, Западная ГРП к-сі, 7, берілсін-0,0061 га және жалпы ауданы 0,0798 га, үлесі -0,0399 жеке қосалқы шаруашылық жүргізу үшін нақтылансын. (Меншік құқығын жеке меншіктен ортақ үлестік меншікке өзгерту) </w:t>
      </w:r>
    </w:p>
    <w:p w14:paraId="3F84B9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2.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"Агрофирма Диевская" ЖШС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– автогараждың іргелес аумағын орналастыру және қызмет көрсету үшін Диевка а/о Мира к-сі бойынша орналасқан жалпы ауданы-0,8000 га, 48 жыл мерзімге уақытша өтеулі ұзақ мерзімді жер пайдалану құқығын беру туралы.</w:t>
      </w:r>
    </w:p>
    <w:p w14:paraId="2D96B7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3.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Исмаилов Марат Сапарғалиұлы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– Әулиекөл ауылы, Лермонтов көшесі, 3-үй, 2-үй мекенжайында орналасқан жеке меншіктегі жалпы ауданы-0,1310 га жер учаскесіне-0,0250 га берілсін және жеке қосалқы шаруашылық жүргізу үшін жалпы ауданы 0,1560 га нақтылансын.</w:t>
      </w:r>
    </w:p>
    <w:p w14:paraId="5E2CB5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4.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Даньчев Александр Викторович</w:t>
      </w:r>
      <w:r>
        <w:rPr>
          <w:rFonts w:ascii="Times New Roman" w:hAnsi="Times New Roman" w:cs="Times New Roman"/>
          <w:sz w:val="24"/>
          <w:szCs w:val="24"/>
          <w:lang w:val="kk-KZ"/>
        </w:rPr>
        <w:t>-жеке қосалқы шаруашылық жүргізу үшін Кутузов көшесі, 163, Құсмұрын кентінде орналасқан жалпы ауданы – 0,1755 га жер учаскесіне жеке меншікке құқық беру туралы</w:t>
      </w:r>
    </w:p>
    <w:p w14:paraId="705148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5.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Даниленко Олег Владимирович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– жалпы ауданы-0,0500 га жер учаскесін өндірістік объектілерді орналастыру үшін Мира көшесі, Диевка ауылында орналасқан 11 "В" ғимаратына жеке меншікке беру туралы.</w:t>
      </w:r>
    </w:p>
    <w:p w14:paraId="42F3EE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6.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Нұргүл Мырзайқызы Жармағамбетова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– жеке қосалқы шаруашылық жүргізу үшін Новонежинка а/о, Октябрьская к-сі, 23-үй мекенжайында орналасқан жалпы ауданы-0,2495 га жер учаскесіне жеке меншікке құқық беру туралы.</w:t>
      </w:r>
    </w:p>
    <w:p w14:paraId="7730DC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7.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Исмагулова Сара Жүсіпбекқызы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– Әулиекөлүл ауылында орналасқан жалпы ауданы-0,0260 га жер учаскесінің жалпы үлестік меншігіне құқық беру туралы. Баймағамбетова д. 86 Ш.3 – 0,0085 га берілсін және жалпы ауданы 0,1036 га, үлесі -0,0345 жеке қосалқы шаруашылық жүргізу үшін нақтылансын. (Меншік құқығын жеке меншіктен ортақ үлестік меншікке өзгерту) </w:t>
      </w:r>
    </w:p>
    <w:p w14:paraId="4E1641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8.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Федорович Татьяна Валерьевна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– Әулиекөлүл ауылында орналасқан жалпы ауданы-0,0242 га жер учаскесінің жалпы үлестік меншігіне құқық беру туралы. Баймағамбетова д. 86 Ш. 1 – 0,0103 га берілсін және жалпы ауданы 0,1036 га, үлесі -0,0345 жеке қосалқы шаруашылық жүргізу үшін нақтылансын. (Меншік құқығын жеке меншіктен ортақ үлестік меншікке өзгерту) </w:t>
      </w:r>
    </w:p>
    <w:p w14:paraId="5EDC57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9.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Баймақанова Надежда Степановна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– жеке қосалқы шаруашылық жүргізу үшін Әулиекөл ауылы, Есенин көшесі, 5 кв 1 үй мекенжайында орналасқан жалпы ауданы-0,1133 га жер учаскесіне жеке меншікке құқық беру туралы.</w:t>
      </w:r>
    </w:p>
    <w:p w14:paraId="580617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10.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Артемов Николай Николаевич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– жеке қосалқы шаруашылық жүргізу үшін Аманқарағай а/о, Шевченко к-сі, 8 мекен-жайында орналасқан жалпы ауданы-0,1144 га жер учаскесіне жеке меншікке құқық беру туралы.</w:t>
      </w:r>
    </w:p>
    <w:p w14:paraId="0FBBCA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11.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"КаР-Тел" ЖШС-Әулиекөл ауылы, Бәйтерек көшесінің қиылысы, Приозерная көшесі, антенна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– діңгек құрылысын салу және пайдалану үшін орналасқан жалпы ауданы-0,0100 га жер учаскесін 3 жыл мерзімге уақытша өтеулі қысқа мерзімді жер пайдалану құқығын беру туралы.</w:t>
      </w:r>
    </w:p>
    <w:p w14:paraId="428034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12.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Қазақстан Республикасы Экология және табиғи ресурстар министрлігінің "Қазгидромет" шаруашылық жүргізу құқығындағы республикалық мемлекеттік кәсіпорны</w:t>
      </w:r>
      <w:r>
        <w:rPr>
          <w:rFonts w:ascii="Times New Roman" w:hAnsi="Times New Roman" w:cs="Times New Roman"/>
          <w:sz w:val="24"/>
          <w:szCs w:val="24"/>
          <w:lang w:val="kk-KZ"/>
        </w:rPr>
        <w:t>-Автоматты агрометеорологиялық бекетті орналастыру үшін Новонежинка а/о Новонежинка а / а мекенжайында орналасқан жалпы ауданы – 0,0900 га-49 жылға дейінгі мерзімге жалға берілетін жер учаскесін уақытша өтеулі ұзақ мерзімді жер пайдалану құқығын беру туралы.</w:t>
      </w:r>
    </w:p>
    <w:p w14:paraId="2A6828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13.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"Межрегионэнерготранзит" ЖШС-Баймағамбетов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– Бағаналы ӘЖ-ден "Тимофеевка" КС – на дәнекерлеу ӘЖ-35 кВ салу үшін Әулиекөл ауданы мекенжайы бойынша орналасқан жалпы ауданы-0,7359 га жер учаскесін 3 жыл мерзімге уақытша өтеулі қысқа мерзімді жер пайдалану құқығын беру туралы.</w:t>
      </w:r>
    </w:p>
    <w:p w14:paraId="1FC8D5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14.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Иманғалиева Әсия Исламқызы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– жеке меншікке тиесілі жалпы ауданы-0,1015 га жер учаскесіне Диевка а / о, Диевка к-сі, Ленин к-сі, 10 ш. 2 мекен – жайында орналасқан, жеке қосалқы шаруашылық жүргізу үшін-0,0021 га және жалпы ауданы 0,1036 га нақтылансын</w:t>
      </w:r>
    </w:p>
    <w:p w14:paraId="554799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15.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Шоқаева Жанна Сәрсамбайқызы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– жеке меншікке тиесілі жалпы ауданы – 0,0876 га, Құсмұрын кенті, Чапаев к-сі, 51 мекенжайында орналасқан жер учаскесіне-0,0913 га берілсін және жеке қосалқы шаруашылық жүргізу үшін жалпы ауданы 0,1789 га нақтылансын</w:t>
      </w:r>
    </w:p>
    <w:p w14:paraId="5231C5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16.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"ЭПК-Форфайт" ЖШС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– Әулиекөл ауылында КТП-160ква Р 6129 қызмет көрсету үшін орналасқан жалпы ауданы 0,0016 га-48 жыл мерзімге жалға берілетін жер учаскесін уақытша өтеулі ұзақ мерзімді жер пайдалану құқығын беру туралы. </w:t>
      </w:r>
    </w:p>
    <w:p w14:paraId="01C147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17.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"ЭПК-Форфайт" ЖШС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– Әулиекөл ауылында КТП-100кВА Р 6154 қызмет көрсету үшін орналасқан жалпы ауданы 0,0002 га-48 жыл мерзімге жалға берілетін жер учаскесін уақытша өтеулі ұзақ мерзімді жер пайдалану құқығын беру туралы. </w:t>
      </w:r>
    </w:p>
    <w:p w14:paraId="67DCCB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18.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"ЭПК-Форфайт" ЖШС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– Әулиекөл ауылында КТП-160ква Р 6141 қызмет көрсету үшін орналасқан жалпы ауданы-0,0005 га-48 жыл мерзімге жалға берілетін жер учаскесін уақытша өтеулі ұзақ мерзімді жер пайдалану құқығын беру туралы</w:t>
      </w:r>
    </w:p>
    <w:p w14:paraId="18A279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19.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"ЭПК-Форфайт"ЖШС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– Әулиекөл ауылы бойынша орналасқан жалпы ауданы 0,0130 га-48 жыл мерзімге жалға берілетін жер учаскесін уақытша өтеулі ұзақ мерзімді жер пайдалану құқығын беру туралы.</w:t>
      </w:r>
    </w:p>
    <w:p w14:paraId="14E1B7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20.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"ЭПК-Форфайт" ЖШС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– Әулиекөл ауылында КТП-400кВА Р 6160 қызмет көрсету үшін орналасқан жалпы ауданы 0,0070 га-48 жыл мерзімге жалға берілетін жер учаскесін уақытша өтеулі ұзақ мерзімді жер пайдалану құқығын беру туралы.</w:t>
      </w:r>
    </w:p>
    <w:p w14:paraId="726731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21.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"ЭПК-Форфайт" ЖШС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– Әулиекөл ауылында КТП-400кВА Р 6101 қызмет көрсету үшін орналасқан жалпы ауданы 0,0030 га-48 жыл мерзімге жалға берілетін жер учаскесін уақытша өтеулі ұзақ мерзімді жер пайдалану құқығын беру туралы.</w:t>
      </w:r>
    </w:p>
    <w:p w14:paraId="7F83DB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22.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"ЭПК-Форфайт" ЖШС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– Әулиекөл ауылы бойынша КТП-100кВА Р 6184 қызмет көрсету үшін орналасқан жалпы ауданы-0,0004 га-48 жыл мерзімге жалға берілетін жер учаскесін уақытша өтеулі ұзақ мерзімді жер пайдалану құқығын беру туралы.</w:t>
      </w:r>
    </w:p>
    <w:p w14:paraId="70D5D0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23.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"ЭПК-Форфайт" ЖШС</w:t>
      </w:r>
      <w:r>
        <w:rPr>
          <w:rFonts w:ascii="Times New Roman" w:hAnsi="Times New Roman" w:cs="Times New Roman"/>
          <w:sz w:val="24"/>
          <w:szCs w:val="24"/>
          <w:lang w:val="kk-KZ"/>
        </w:rPr>
        <w:t>-Әулиекөл ауылында КТП-63ква Р 6177 қызмет көрсету үшін орналасқан жалпы ауданы 0,0004 га – 48 жыл мерзімге жалға берілетін жер учаскесін уақытша өтеулі ұзақ мерзімді жер пайдалану құқығын беру туралы.</w:t>
      </w:r>
    </w:p>
    <w:p w14:paraId="009B85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24.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"ЭПК-Форфайт" ЖШС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– Әулиекөл ауылында КТП-100кВА Р 6176 қызмет көрсету үшін орналасқан жалпы ауданы 0,0004 га-48 жыл мерзімге жалға берілетін жер учаскесін уақытша өтеулі ұзақ мерзімді жер пайдалану құқығын беру туралы.</w:t>
      </w:r>
    </w:p>
    <w:p w14:paraId="3FB9EF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25.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"ЭПК-Форфайт" ЖШС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– Әулиекөл ауылында КТП-100кВА Р 6175 қызмет көрсету үшін орналасқан жалпы ауданы 0,0004 га-48 жыл мерзімге жалға берілетін жер учаскесін уақытша өтеулі ұзақ мерзімді жер пайдалану құқығын беру туралы.</w:t>
      </w:r>
    </w:p>
    <w:p w14:paraId="25D68A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26.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"ЭПК-Форфайт" ЖШС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– Әулиекөл ауылы бойынша КТП-63ква Р 6173 қызмет көрсету үшін орналасқан жалпы ауданы 0,0004 га-48 жыл мерзімге жалға берілетін жер учаскесін уақытша өтеулі ұзақ мерзімді жер пайдалану құқығын беру туралы</w:t>
      </w:r>
    </w:p>
    <w:p w14:paraId="3BCAF0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27.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"ЭПК-Форфайт" ЖШС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– Әулиекөл ауылында КТП-400кВА Р 6169 қызмет көрсету үшін орналасқан жалпы ауданы 0,0014 га-48 жыл мерзімге жалға берілетін жер учаскесін уақытша өтеулі ұзақ мерзімді жер пайдалану құқығын беру туралы.</w:t>
      </w:r>
    </w:p>
    <w:p w14:paraId="4305DB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28.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"ЭПК-Форфайт" ЖШС </w:t>
      </w:r>
      <w:r>
        <w:rPr>
          <w:rFonts w:ascii="Times New Roman" w:hAnsi="Times New Roman" w:cs="Times New Roman"/>
          <w:sz w:val="24"/>
          <w:szCs w:val="24"/>
          <w:lang w:val="kk-KZ"/>
        </w:rPr>
        <w:t>– Әулиекөл ауылында КТП-160ква Р 6165 қызмет көрсету үшін орналасқан жалпы ауданы 0,0004 га-48 жыл мерзімге жалға берілетін жер учаскесін уақытша өтеулі ұзақ мерзімді жер пайдалану құқығын беру туралы.</w:t>
      </w:r>
    </w:p>
    <w:p w14:paraId="3F8C9F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29.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"ЭПК-Форфайт" ЖШС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– Әулиекөл ауылында КТП-160ква Р 6162 қызмет көрсету үшін орналасқан жалпы ауданы 0,0004 га-48 жыл мерзімге жалға берілетін жер учаскесін уақытша өтеулі ұзақ мерзімді жер пайдалану құқығын беру туралы.</w:t>
      </w:r>
    </w:p>
    <w:p w14:paraId="667A10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30.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"ЭПК-Форфайт" ЖШС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– Әулиекөл ауылында КТП-160ква Р 6153 қызмет көрсету үшін орналасқан жалпы ауданы 0,0004 га-48 жыл мерзімге жалға берілетін жер учаскесін уақытша өтеулі ұзақ мерзімді жер пайдалану құқығын беру туралы.</w:t>
      </w:r>
    </w:p>
    <w:p w14:paraId="658548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31.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"ЭПК-Форфайт" ЖШС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– Әулиекөл ауылында КТП-160ква Р 6152 қызмет көрсету үшін орналасқан жалпы ауданы 0,0005 га-48 жыл мерзімге жалға берілетін жер учаскесін уақытша өтеулі ұзақ мерзімді жер пайдалану құқығын беру туралы.</w:t>
      </w:r>
    </w:p>
    <w:p w14:paraId="73CE57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32.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"ЭПК-Форфайт" ЖШС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– Әулиекөл ауылында КТП-160ква Р 6149 қызмет көрсету үшін орналасқан жалпы ауданы 0,0004 га-48 жыл мерзімге жалға берілетін жер учаскесін уақытша өтеулі ұзақ мерзімді жер пайдалану құқығын беру туралы.</w:t>
      </w:r>
    </w:p>
    <w:p w14:paraId="422BC5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33.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"ЭПК-Форфайт" ЖШС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– Әулиекөл ауылында КТП-250ква Р 6148 қызмет көрсету үшін орналасқан жалпы ауданы 0,0005 га-48 жыл мерзімге жалға берілетін жер учаскесін уақытша өтеулі ұзақ мерзімді жер пайдалану құқығын беру туралы.</w:t>
      </w:r>
    </w:p>
    <w:p w14:paraId="10CBA0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34.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"ЭПК-Форфайт" ЖШС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– Әулиекөл ауылы бойынша КТП-100кВА Р 6147 қызмет көрсету үшін орналасқан жалпы ауданы-0,0004 га-48 жыл мерзімге жалға берілетін жер учаскесін уақытша өтеулі ұзақ мерзімді жер пайдалану құқығын беру туралы.</w:t>
      </w:r>
    </w:p>
    <w:p w14:paraId="1325A8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35.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"ЭПК-Форфайт" ЖШС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– Әулиекөл ауылында КТП-250ква Р 6146 қызмет көрсету үшін орналасқан жалпы ауданы 0,0005 га-48 жыл мерзімге жалға берілетін жер учаскесін уақытша өтеулі ұзақ мерзімді жер пайдалану құқығын беру туралы.</w:t>
      </w:r>
    </w:p>
    <w:p w14:paraId="4086AF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36.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"ЭПК-Форфайт" ЖШС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– Әулиекөл ауылында КТП-100кВА Р 6144 қызмет көрсету үшін орналасқан жалпы ауданы 0,0004 га-48 жыл мерзімге жалға берілетін жер учаскесін уақытша өтеулі ұзақ мерзімді жер пайдалану құқығын беру туралы.</w:t>
      </w:r>
    </w:p>
    <w:p w14:paraId="7C2096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37.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"ЭПК-Форфайт" ЖШС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– Әулиекөл ауылында КТП-250ква Р 6139 қызмет көрсету үшін орналасқан жалпы ауданы-0,0004 га жер учаскесін 48 жыл мерзімге уақытша өтеулі ұзақ мерзімді жер пайдалану құқығын беру туралы.</w:t>
      </w:r>
    </w:p>
    <w:p w14:paraId="7A125D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38.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"ЭПК-Форфайт" ЖШС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– Әулиекөл ауылының аумағында орналасқан жалпы ауданы-0,0004 га, КТП-250ква Р 6132 қызмет көрсету үшін 48 жыл мерзімге жалға берілетін жер учаскесін уақытша өтеулі ұзақ мерзімді жер пайдалану құқығын беру туралы.</w:t>
      </w:r>
    </w:p>
    <w:p w14:paraId="519A67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39.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"ЭПК-Форфайт" ЖШС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– Әулиекөл ауылында КТП-100кВА Р 6131 қызмет көрсету үшін орналасқан жалпы ауданы 0,0004 га-48 жыл мерзімге жалға берілетін жер учаскесін уақытша өтеулі ұзақ мерзімді жер пайдалану құқығын беру туралы.</w:t>
      </w:r>
    </w:p>
    <w:p w14:paraId="03D88B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40.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"ЭПК-Форфайт" ЖШС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– Әулиекөл ауылының аумағында орналасқан жалпы ауданы 0,0004 га, КТП-250ква Р 6130 қызмет көрсету үшін 48 жыл мерзімге жалға берілетін жер учаскесін уақытша өтеулі ұзақ мерзімді жер пайдалану құқығын беру туралы.</w:t>
      </w:r>
    </w:p>
    <w:p w14:paraId="333193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41.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"ЭПК-Форфайт" ЖШС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– Әулиекөл ауылында КТП-250ква Р 6125 қызмет көрсету үшін орналасқан жалпы ауданы 0,0006 га-48 жыл мерзімге жалға берілетін жер учаскесін уақытша өтеулі ұзақ мерзімді жер пайдалану құқығын беру туралы.</w:t>
      </w:r>
    </w:p>
    <w:p w14:paraId="2CC992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42.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"ЭПК-Форфайт" ЖШС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– Әулиекөл ауылында КТП-100кВА Р 6124 қызмет көрсету үшін орналасқан жалпы ауданы 0,0004 га-48 жыл мерзімге жалға берілетін жер учаскесін уақытша өтеулі ұзақ мерзімді жер пайдалану құқығын беру туралы.</w:t>
      </w:r>
    </w:p>
    <w:p w14:paraId="732F80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43.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"ЭПК-Форфайт" ЖШС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– Әулиекөл ауылында КТП-160ква Р 6122 қызмет көрсету үшін орналасқан жалпы ауданы-0,0003 га-48 жыл мерзімге жалға берілетін жер учаскесін уақытша өтеулі ұзақ мерзімді жер пайдалану құқығын беру туралы.</w:t>
      </w:r>
    </w:p>
    <w:p w14:paraId="2BA81B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44.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"ЭПК-Форфайт" ЖШС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– Әулиекөл ауылында КТП-250ква Р 6120 қызмет көрсету үшін орналасқан жалпы ауданы 0,0004 га-48 жыл мерзімге жалға берілетін жер учаскесін уақытша өтеулі ұзақ мерзімді жер пайдалану құқығын беру туралы.</w:t>
      </w:r>
    </w:p>
    <w:p w14:paraId="5FBD49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45.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"ЭПК-Форфайт" ЖШС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– Әулиекөл ауылында КТП-100кВА Р 6117 қызмет көрсету үшін орналасқан жалпы ауданы 0,0004 га-48 жыл мерзімге жалға берілетін жер учаскесін уақытша өтеулі ұзақ мерзімді жер пайдалану құқығын беру туралы.</w:t>
      </w:r>
    </w:p>
    <w:p w14:paraId="4EB842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46.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"ЭПК-Форфайт" ЖШС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– Әулиекөл ауылында КТП-100кВА Р 6116 қызмет көрсету үшін орналасқан жалпы ауданы 0,0004 га-48 жыл мерзімге жалға берілетін жер учаскесін уақытша өтеулі ұзақ мерзімді жер пайдалану құқығын беру туралы.</w:t>
      </w:r>
    </w:p>
    <w:p w14:paraId="0FCEFC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47.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"ЭПК-Форфайт" ЖШС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– Әулиекөл ауылында КТП-400кВА Р 6115 қызмет көрсету үшін орналасқан жалпы ауданы 0,0004 га-48 жыл мерзімге жалға берілетін жер учаскесін уақытша өтеулі ұзақ мерзімді жер пайдалану құқығын беру туралы.</w:t>
      </w:r>
    </w:p>
    <w:p w14:paraId="0D7C07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48.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"ЭПК-Форфайт" ЖШС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– Әулиекөл ауылында КТП-160ква Р 6112 қызмет көрсету үшін орналасқан жалпы ауданы 0,0004 га-48 жыл мерзімге жалға берілетін жер учаскесін уақытша өтеулі ұзақ мерзімді жер пайдалану құқығын беру туралы.</w:t>
      </w:r>
    </w:p>
    <w:p w14:paraId="697125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49.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"ЭПК-Форфайт" ЖШС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– Әулиекөл ауылында КТП-160ква Р 6111 қызмет көрсету үшін орналасқан жалпы ауданы 0,0004 га-48 жыл мерзімге жалға берілетін жер учаскесін уақытша өтеулі ұзақ мерзімді жер пайдалану құқығын беру туралы.</w:t>
      </w:r>
    </w:p>
    <w:p w14:paraId="7D7C21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50.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"ЭПК-Форфайт" ЖШС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– Әулиекөл ауылында КТП-250ква Р 6110 қызмет көрсету үшін орналасқан жалпы ауданы 0,0005 га-48 жыл мерзімге жалға берілетін жер учаскесін уақытша өтеулі ұзақ мерзімді жер пайдалану құқығын беру туралы.</w:t>
      </w:r>
    </w:p>
    <w:p w14:paraId="66223B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51.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"ЭПК-Форфайт" ЖШС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– Әулиекөл ауылында КТП-100кВА Р 6108 қызмет көрсету үшін орналасқан жалпы ауданы 0,0004 га-48 жыл мерзімге жалға берілетін жер учаскесін уақытша өтеулі ұзақ мерзімді жер пайдалану құқығын беру туралы.</w:t>
      </w:r>
    </w:p>
    <w:p w14:paraId="239E46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52.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"ЭПК-Форфайт" ЖШС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– Әулиекөл ауылында КТП-160ква Р 6107 қызмет көрсету үшін орналасқан жалпы ауданы 0,0004 га-48 жыл мерзімге жалға берілетін жер учаскесін уақытша өтеулі ұзақ мерзімді жер пайдалану құқығын беру туралы.</w:t>
      </w:r>
    </w:p>
    <w:p w14:paraId="5E746A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53.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"ЭПК-Форфайт" ЖШС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– Әулиекөл ауылында КТП-250кв Р 6105 қызмет көрсету үшін орналасқан жалпы ауданы-0,0005 га жер учаскесін 48 жыл мерзімге уақытша өтеулі ұзақ мерзімді жер пайдалану құқығын беру туралы.</w:t>
      </w:r>
    </w:p>
    <w:p w14:paraId="657919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54.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"ЭПК-Форфайт" ЖШС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– Әулиекөл ауылында КТП-160ква Р 6104 қызмет көрсету үшін орналасқан жалпы ауданы 0,0004 га-48 жыл мерзімге жалға берілетін жер учаскесін уақытша өтеулі ұзақ мерзімді жер пайдалану құқығын беру туралы.</w:t>
      </w:r>
    </w:p>
    <w:p w14:paraId="615050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55.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"ЭПК-Форфайт" ЖШС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– Әулиекөл ауылында КТП-160ква Р 6127 қызмет көрсету үшін орналасқан жалпы ауданы 0,0004 га-48 жыл мерзімге жалға берілетін жер учаскесін уақытша өтеулі ұзақ мерзімді жер пайдалану құқығын беру туралы.</w:t>
      </w:r>
    </w:p>
    <w:p w14:paraId="16522A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56.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"ЭПК-Форфайт" ЖШС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– Әулиекөл ауылында КТП-100кВА Р 6136 қызмет көрсету үшін орналасқан жалпы ауданы 0,0004 га-48 жыл мерзімге жалға берілетін жер учаскесін уақытша өтеулі ұзақ мерзімді жер пайдалану құқығын беру туралы.</w:t>
      </w:r>
    </w:p>
    <w:p w14:paraId="1BD207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57.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"ЭПК-Форфайт" ЖШС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– Әулиекөл ауылында КТП-160ква Р 6123 қызмет көрсету үшін орналасқан жалпы ауданы 0,0004 га-48 жыл мерзімге жалға берілетін жер учаскесін уақытша өтеулі ұзақ мерзімді жер пайдалану құқығын беру туралы.</w:t>
      </w:r>
    </w:p>
    <w:p w14:paraId="57C6ED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375F8D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0E5B430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Сөз Сөйледі: Бекеев М. О.</w:t>
      </w:r>
    </w:p>
    <w:p w14:paraId="0D3795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34B604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Ұсынылған материалдар мен өтініштерді қарап комиссия Қазақстан Республикасының Жер кодексіне сәйкес мүмкін деп санайды:</w:t>
      </w:r>
    </w:p>
    <w:p w14:paraId="44BA5D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620CD1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1CC9D5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1.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Қорытынды беру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жер учаскелерін беру туралы:  </w:t>
      </w:r>
    </w:p>
    <w:p w14:paraId="711394E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"Агрофирма Диевская" ЖШС, Исмаилов м.с., Даньчев а.в., Даниленко О.в., Жармагамбетова Н. М., Исмагулова С. Ж., Федорович Т. В., Баймаканова Н. С., Артемов Н. Н., "КаР-Тел" ЖШС, Қазақстан Республикасы Экология және табиғи ресурстар министрлігінің "Қазгидромет" шаруашылық жүргізу құқығындағы республикалық мемлекеттік кәсіпорны, "Межрегионэнерготранзит" ЖШС, А. и. Имангалиева, "ЭПК-Форфайт" ЖШС</w:t>
      </w:r>
    </w:p>
    <w:p w14:paraId="5530AC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40FCDE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403B3333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Төраға                                                                           Бекеев М.О.</w:t>
      </w:r>
    </w:p>
    <w:p w14:paraId="64E1AD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2105A416">
      <w:pPr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val="kk-KZ"/>
        </w:rPr>
        <w:t>Комиссия төрағасының орынбасары                   Бекмурзин А.Т.</w:t>
      </w:r>
    </w:p>
    <w:p w14:paraId="56A54A5F">
      <w:pPr>
        <w:spacing w:after="0" w:line="240" w:lineRule="auto"/>
        <w:ind w:firstLine="567"/>
        <w:rPr>
          <w:rFonts w:ascii="Times New Roman" w:hAnsi="Times New Roman" w:eastAsia="Times New Roman" w:cs="Times New Roman"/>
          <w:b/>
          <w:sz w:val="24"/>
          <w:szCs w:val="24"/>
          <w:lang w:val="kk-KZ"/>
        </w:rPr>
      </w:pPr>
    </w:p>
    <w:p w14:paraId="338D90A8">
      <w:pPr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val="kk-KZ"/>
        </w:rPr>
        <w:t>Хатшы                                                                        Малеваная Н.Н</w:t>
      </w:r>
    </w:p>
    <w:p w14:paraId="7681884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7CC798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67F1A6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98D155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F3FE79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Комиссия мүшелері:</w:t>
      </w:r>
    </w:p>
    <w:tbl>
      <w:tblPr>
        <w:tblStyle w:val="9"/>
        <w:tblpPr w:leftFromText="180" w:rightFromText="180" w:vertAnchor="text" w:horzAnchor="margin" w:tblpY="212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78"/>
        <w:gridCol w:w="4177"/>
      </w:tblGrid>
      <w:tr w14:paraId="6AF6E0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3" w:hRule="atLeast"/>
        </w:trPr>
        <w:tc>
          <w:tcPr>
            <w:tcW w:w="5378" w:type="dxa"/>
          </w:tcPr>
          <w:p w14:paraId="0F2C3561">
            <w:pPr>
              <w:pStyle w:val="1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    Ержанов А.С.</w:t>
            </w:r>
          </w:p>
          <w:p w14:paraId="25BDD5C1">
            <w:pPr>
              <w:pStyle w:val="1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14:paraId="134DBE47">
            <w:pPr>
              <w:pStyle w:val="1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Мұстафин Е.А.           </w:t>
            </w:r>
          </w:p>
          <w:p w14:paraId="59272F7F">
            <w:pPr>
              <w:pStyle w:val="11"/>
              <w:ind w:firstLine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23F2538D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kk-KZ" w:eastAsia="en-US"/>
              </w:rPr>
              <w:t xml:space="preserve">      Георг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en-US"/>
              </w:rPr>
              <w:t xml:space="preserve"> Б.  </w:t>
            </w:r>
          </w:p>
          <w:p w14:paraId="060B4F99">
            <w:pPr>
              <w:spacing w:after="0" w:line="240" w:lineRule="auto"/>
              <w:ind w:firstLine="567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en-US"/>
              </w:rPr>
              <w:t xml:space="preserve">                   </w:t>
            </w:r>
          </w:p>
          <w:p w14:paraId="47FEF3EE">
            <w:pPr>
              <w:pStyle w:val="1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Каплина И.В.</w:t>
            </w:r>
          </w:p>
          <w:p w14:paraId="6E903BE6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en-US"/>
              </w:rPr>
            </w:pPr>
          </w:p>
          <w:p w14:paraId="69936382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 w:themeColor="text1"/>
                <w:sz w:val="24"/>
                <w:szCs w:val="24"/>
                <w:lang w:val="kk-KZ" w:eastAsia="en-US"/>
              </w:rPr>
              <w:t xml:space="preserve">      Ибраев А.А.</w:t>
            </w:r>
          </w:p>
          <w:p w14:paraId="48414C50">
            <w:pPr>
              <w:pStyle w:val="1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4177" w:type="dxa"/>
          </w:tcPr>
          <w:p w14:paraId="06E1A8C5">
            <w:pPr>
              <w:pStyle w:val="1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Күнкел А. И.</w:t>
            </w:r>
          </w:p>
          <w:p w14:paraId="7FEAF5CA">
            <w:pPr>
              <w:pStyle w:val="1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14:paraId="457B104E">
            <w:pPr>
              <w:pStyle w:val="1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Боранбаев Б.            </w:t>
            </w:r>
          </w:p>
          <w:p w14:paraId="4113A76E">
            <w:pPr>
              <w:pStyle w:val="1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6948556E">
            <w:pPr>
              <w:pStyle w:val="1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Чурсинов Е.В.</w:t>
            </w:r>
          </w:p>
          <w:p w14:paraId="1E5A8F56">
            <w:pPr>
              <w:pStyle w:val="11"/>
              <w:ind w:firstLine="56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14:paraId="1EF92358">
            <w:pPr>
              <w:pStyle w:val="1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Бекмағамбетова А.С.</w:t>
            </w:r>
          </w:p>
          <w:p w14:paraId="0AB57F74">
            <w:pPr>
              <w:pStyle w:val="11"/>
              <w:ind w:firstLine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1E230E4F">
            <w:pPr>
              <w:pStyle w:val="11"/>
              <w:ind w:firstLine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3437FE38">
            <w:pPr>
              <w:pStyle w:val="11"/>
              <w:ind w:firstLine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249596DE">
            <w:pPr>
              <w:pStyle w:val="11"/>
              <w:ind w:firstLine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5AB51593">
            <w:pPr>
              <w:pStyle w:val="11"/>
              <w:ind w:firstLine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1D3287A2">
            <w:pPr>
              <w:pStyle w:val="1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22874BD8">
            <w:pPr>
              <w:pStyle w:val="1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50D47228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color w:val="FFFFFF" w:themeColor="background1"/>
          <w:sz w:val="24"/>
          <w:szCs w:val="24"/>
        </w:rPr>
      </w:pPr>
    </w:p>
    <w:sectPr>
      <w:pgSz w:w="11906" w:h="16838"/>
      <w:pgMar w:top="284" w:right="707" w:bottom="568" w:left="1418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CC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CC"/>
    <w:family w:val="roman"/>
    <w:pitch w:val="default"/>
    <w:sig w:usb0="E00002FF" w:usb1="400004FF" w:usb2="00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CE0D35"/>
    <w:rsid w:val="00002A11"/>
    <w:rsid w:val="00002C6E"/>
    <w:rsid w:val="00003581"/>
    <w:rsid w:val="00003856"/>
    <w:rsid w:val="00003BD6"/>
    <w:rsid w:val="0000425F"/>
    <w:rsid w:val="00004556"/>
    <w:rsid w:val="00005166"/>
    <w:rsid w:val="000052FC"/>
    <w:rsid w:val="000053AD"/>
    <w:rsid w:val="00010825"/>
    <w:rsid w:val="00011227"/>
    <w:rsid w:val="000117C6"/>
    <w:rsid w:val="000129DF"/>
    <w:rsid w:val="00012B19"/>
    <w:rsid w:val="00015176"/>
    <w:rsid w:val="0002094B"/>
    <w:rsid w:val="00022109"/>
    <w:rsid w:val="000224BA"/>
    <w:rsid w:val="000224E6"/>
    <w:rsid w:val="000229AE"/>
    <w:rsid w:val="00022E2A"/>
    <w:rsid w:val="0002540C"/>
    <w:rsid w:val="00026ACC"/>
    <w:rsid w:val="0003086E"/>
    <w:rsid w:val="00031419"/>
    <w:rsid w:val="00032045"/>
    <w:rsid w:val="0003213E"/>
    <w:rsid w:val="00034B9E"/>
    <w:rsid w:val="0003674D"/>
    <w:rsid w:val="00040D51"/>
    <w:rsid w:val="00041CD1"/>
    <w:rsid w:val="0005239E"/>
    <w:rsid w:val="00052535"/>
    <w:rsid w:val="00054017"/>
    <w:rsid w:val="00055297"/>
    <w:rsid w:val="00055687"/>
    <w:rsid w:val="00056DDB"/>
    <w:rsid w:val="00060173"/>
    <w:rsid w:val="000608CC"/>
    <w:rsid w:val="00060AD2"/>
    <w:rsid w:val="0006119E"/>
    <w:rsid w:val="00061E47"/>
    <w:rsid w:val="00063047"/>
    <w:rsid w:val="00064982"/>
    <w:rsid w:val="00064E14"/>
    <w:rsid w:val="00066FAA"/>
    <w:rsid w:val="00070E4B"/>
    <w:rsid w:val="0007261A"/>
    <w:rsid w:val="0007385B"/>
    <w:rsid w:val="000738AC"/>
    <w:rsid w:val="00073A09"/>
    <w:rsid w:val="00074E2B"/>
    <w:rsid w:val="000755BA"/>
    <w:rsid w:val="000818DE"/>
    <w:rsid w:val="000845BE"/>
    <w:rsid w:val="0008482F"/>
    <w:rsid w:val="00091937"/>
    <w:rsid w:val="00091DFB"/>
    <w:rsid w:val="000922D8"/>
    <w:rsid w:val="0009237F"/>
    <w:rsid w:val="0009273F"/>
    <w:rsid w:val="00092CC2"/>
    <w:rsid w:val="000932BC"/>
    <w:rsid w:val="0009358E"/>
    <w:rsid w:val="00095330"/>
    <w:rsid w:val="00095CDB"/>
    <w:rsid w:val="0009633F"/>
    <w:rsid w:val="00097761"/>
    <w:rsid w:val="000A14AD"/>
    <w:rsid w:val="000A17F9"/>
    <w:rsid w:val="000A24A3"/>
    <w:rsid w:val="000A2C49"/>
    <w:rsid w:val="000A32B3"/>
    <w:rsid w:val="000A595A"/>
    <w:rsid w:val="000A68F4"/>
    <w:rsid w:val="000B0D5A"/>
    <w:rsid w:val="000B2346"/>
    <w:rsid w:val="000B2C56"/>
    <w:rsid w:val="000B37AE"/>
    <w:rsid w:val="000B4E28"/>
    <w:rsid w:val="000B5229"/>
    <w:rsid w:val="000C22B3"/>
    <w:rsid w:val="000C36F1"/>
    <w:rsid w:val="000C3B53"/>
    <w:rsid w:val="000D0F35"/>
    <w:rsid w:val="000D37A1"/>
    <w:rsid w:val="000D4F0E"/>
    <w:rsid w:val="000D5CEB"/>
    <w:rsid w:val="000D61E8"/>
    <w:rsid w:val="000D61F1"/>
    <w:rsid w:val="000D69C1"/>
    <w:rsid w:val="000E2157"/>
    <w:rsid w:val="000E2801"/>
    <w:rsid w:val="000E456A"/>
    <w:rsid w:val="000E5FDC"/>
    <w:rsid w:val="000F247A"/>
    <w:rsid w:val="000F4841"/>
    <w:rsid w:val="000F4CAC"/>
    <w:rsid w:val="000F4ECE"/>
    <w:rsid w:val="001002C9"/>
    <w:rsid w:val="00101166"/>
    <w:rsid w:val="001035BB"/>
    <w:rsid w:val="00106A2F"/>
    <w:rsid w:val="00113875"/>
    <w:rsid w:val="00114DFA"/>
    <w:rsid w:val="001175D5"/>
    <w:rsid w:val="00117DC9"/>
    <w:rsid w:val="00120C8C"/>
    <w:rsid w:val="00120E03"/>
    <w:rsid w:val="00121A44"/>
    <w:rsid w:val="00124823"/>
    <w:rsid w:val="0012525F"/>
    <w:rsid w:val="001258BE"/>
    <w:rsid w:val="001264CD"/>
    <w:rsid w:val="001271DE"/>
    <w:rsid w:val="00131312"/>
    <w:rsid w:val="0013159A"/>
    <w:rsid w:val="00131631"/>
    <w:rsid w:val="001318C6"/>
    <w:rsid w:val="00131945"/>
    <w:rsid w:val="00131955"/>
    <w:rsid w:val="00132C56"/>
    <w:rsid w:val="00132CDF"/>
    <w:rsid w:val="00132DD4"/>
    <w:rsid w:val="0013324F"/>
    <w:rsid w:val="0013379E"/>
    <w:rsid w:val="00137B4A"/>
    <w:rsid w:val="00140E62"/>
    <w:rsid w:val="00141722"/>
    <w:rsid w:val="00141ABB"/>
    <w:rsid w:val="00141AE2"/>
    <w:rsid w:val="00141B09"/>
    <w:rsid w:val="001425F4"/>
    <w:rsid w:val="00142F14"/>
    <w:rsid w:val="00143B54"/>
    <w:rsid w:val="00143C85"/>
    <w:rsid w:val="00143D24"/>
    <w:rsid w:val="0014415D"/>
    <w:rsid w:val="00144B3B"/>
    <w:rsid w:val="00144DD1"/>
    <w:rsid w:val="00150A50"/>
    <w:rsid w:val="00150D38"/>
    <w:rsid w:val="00152F7F"/>
    <w:rsid w:val="00153F74"/>
    <w:rsid w:val="00154875"/>
    <w:rsid w:val="001563BC"/>
    <w:rsid w:val="00156D32"/>
    <w:rsid w:val="00156E95"/>
    <w:rsid w:val="001619E3"/>
    <w:rsid w:val="001627DC"/>
    <w:rsid w:val="00163C45"/>
    <w:rsid w:val="00165013"/>
    <w:rsid w:val="00166472"/>
    <w:rsid w:val="001673F2"/>
    <w:rsid w:val="0016772F"/>
    <w:rsid w:val="00167875"/>
    <w:rsid w:val="00170B8B"/>
    <w:rsid w:val="001715B9"/>
    <w:rsid w:val="0017240C"/>
    <w:rsid w:val="001725EB"/>
    <w:rsid w:val="00173416"/>
    <w:rsid w:val="00174710"/>
    <w:rsid w:val="00174797"/>
    <w:rsid w:val="00180712"/>
    <w:rsid w:val="00180D8E"/>
    <w:rsid w:val="001827AF"/>
    <w:rsid w:val="00182E52"/>
    <w:rsid w:val="001841A1"/>
    <w:rsid w:val="0018422B"/>
    <w:rsid w:val="0018791F"/>
    <w:rsid w:val="0019162F"/>
    <w:rsid w:val="0019186E"/>
    <w:rsid w:val="00194CE9"/>
    <w:rsid w:val="001961C9"/>
    <w:rsid w:val="001965BD"/>
    <w:rsid w:val="001A228C"/>
    <w:rsid w:val="001A5AD1"/>
    <w:rsid w:val="001A6885"/>
    <w:rsid w:val="001A73EA"/>
    <w:rsid w:val="001B3682"/>
    <w:rsid w:val="001B5FC3"/>
    <w:rsid w:val="001B7489"/>
    <w:rsid w:val="001B74FF"/>
    <w:rsid w:val="001B7AB6"/>
    <w:rsid w:val="001B7E42"/>
    <w:rsid w:val="001C17BC"/>
    <w:rsid w:val="001C2D23"/>
    <w:rsid w:val="001C3586"/>
    <w:rsid w:val="001C6872"/>
    <w:rsid w:val="001C756D"/>
    <w:rsid w:val="001C7D60"/>
    <w:rsid w:val="001D282E"/>
    <w:rsid w:val="001D309D"/>
    <w:rsid w:val="001D462E"/>
    <w:rsid w:val="001D4C8A"/>
    <w:rsid w:val="001D6525"/>
    <w:rsid w:val="001D723C"/>
    <w:rsid w:val="001E05D1"/>
    <w:rsid w:val="001E0905"/>
    <w:rsid w:val="001E0E1B"/>
    <w:rsid w:val="001E1AC2"/>
    <w:rsid w:val="001E2033"/>
    <w:rsid w:val="001E38CD"/>
    <w:rsid w:val="001E38EB"/>
    <w:rsid w:val="001E4245"/>
    <w:rsid w:val="001E43D5"/>
    <w:rsid w:val="001E4ADA"/>
    <w:rsid w:val="001E7610"/>
    <w:rsid w:val="001E796C"/>
    <w:rsid w:val="001E79A1"/>
    <w:rsid w:val="001E79B1"/>
    <w:rsid w:val="001F2685"/>
    <w:rsid w:val="001F2B67"/>
    <w:rsid w:val="001F33EC"/>
    <w:rsid w:val="001F4D75"/>
    <w:rsid w:val="002008CE"/>
    <w:rsid w:val="0020126A"/>
    <w:rsid w:val="002024D1"/>
    <w:rsid w:val="00203E20"/>
    <w:rsid w:val="0020456A"/>
    <w:rsid w:val="00204871"/>
    <w:rsid w:val="002078B3"/>
    <w:rsid w:val="002107AD"/>
    <w:rsid w:val="0021138E"/>
    <w:rsid w:val="002114C1"/>
    <w:rsid w:val="0021179A"/>
    <w:rsid w:val="00214155"/>
    <w:rsid w:val="0021641A"/>
    <w:rsid w:val="00220461"/>
    <w:rsid w:val="00221715"/>
    <w:rsid w:val="00221C44"/>
    <w:rsid w:val="00222635"/>
    <w:rsid w:val="00222801"/>
    <w:rsid w:val="00223268"/>
    <w:rsid w:val="00224E78"/>
    <w:rsid w:val="00225EA2"/>
    <w:rsid w:val="00235A30"/>
    <w:rsid w:val="002374B2"/>
    <w:rsid w:val="002401D2"/>
    <w:rsid w:val="00241D08"/>
    <w:rsid w:val="0024307B"/>
    <w:rsid w:val="0024457C"/>
    <w:rsid w:val="00245507"/>
    <w:rsid w:val="0024560F"/>
    <w:rsid w:val="002520CA"/>
    <w:rsid w:val="002532DE"/>
    <w:rsid w:val="002535B4"/>
    <w:rsid w:val="00254502"/>
    <w:rsid w:val="00254ECB"/>
    <w:rsid w:val="00257523"/>
    <w:rsid w:val="00257712"/>
    <w:rsid w:val="00257DAC"/>
    <w:rsid w:val="002619C0"/>
    <w:rsid w:val="002660A8"/>
    <w:rsid w:val="0026670C"/>
    <w:rsid w:val="00266D01"/>
    <w:rsid w:val="002726C4"/>
    <w:rsid w:val="002737F3"/>
    <w:rsid w:val="00276FA9"/>
    <w:rsid w:val="00277E59"/>
    <w:rsid w:val="00277F02"/>
    <w:rsid w:val="00282421"/>
    <w:rsid w:val="00282462"/>
    <w:rsid w:val="002824C1"/>
    <w:rsid w:val="00282D3F"/>
    <w:rsid w:val="002875EC"/>
    <w:rsid w:val="002939D6"/>
    <w:rsid w:val="00293E67"/>
    <w:rsid w:val="00295366"/>
    <w:rsid w:val="00297D08"/>
    <w:rsid w:val="00297E45"/>
    <w:rsid w:val="002A1D0C"/>
    <w:rsid w:val="002A3A6C"/>
    <w:rsid w:val="002A3F88"/>
    <w:rsid w:val="002A4375"/>
    <w:rsid w:val="002A4905"/>
    <w:rsid w:val="002A6048"/>
    <w:rsid w:val="002A68F4"/>
    <w:rsid w:val="002A6C52"/>
    <w:rsid w:val="002B3370"/>
    <w:rsid w:val="002B56F1"/>
    <w:rsid w:val="002B5BE4"/>
    <w:rsid w:val="002B64D3"/>
    <w:rsid w:val="002B6725"/>
    <w:rsid w:val="002B692C"/>
    <w:rsid w:val="002B7954"/>
    <w:rsid w:val="002C0450"/>
    <w:rsid w:val="002C0635"/>
    <w:rsid w:val="002C3080"/>
    <w:rsid w:val="002C53D6"/>
    <w:rsid w:val="002C540D"/>
    <w:rsid w:val="002C607D"/>
    <w:rsid w:val="002C616F"/>
    <w:rsid w:val="002D2289"/>
    <w:rsid w:val="002D496B"/>
    <w:rsid w:val="002D5F26"/>
    <w:rsid w:val="002D73CB"/>
    <w:rsid w:val="002E459E"/>
    <w:rsid w:val="002E5500"/>
    <w:rsid w:val="002E5C1B"/>
    <w:rsid w:val="002E5F7E"/>
    <w:rsid w:val="002E745E"/>
    <w:rsid w:val="002F1BF2"/>
    <w:rsid w:val="002F2824"/>
    <w:rsid w:val="002F3D7D"/>
    <w:rsid w:val="002F41DA"/>
    <w:rsid w:val="002F4584"/>
    <w:rsid w:val="002F53CA"/>
    <w:rsid w:val="002F561F"/>
    <w:rsid w:val="002F584B"/>
    <w:rsid w:val="002F6362"/>
    <w:rsid w:val="002F7141"/>
    <w:rsid w:val="002F7760"/>
    <w:rsid w:val="00302271"/>
    <w:rsid w:val="00306644"/>
    <w:rsid w:val="00307E16"/>
    <w:rsid w:val="00314723"/>
    <w:rsid w:val="00317365"/>
    <w:rsid w:val="0032082E"/>
    <w:rsid w:val="003209A6"/>
    <w:rsid w:val="00320C33"/>
    <w:rsid w:val="00322604"/>
    <w:rsid w:val="00322F8A"/>
    <w:rsid w:val="00323531"/>
    <w:rsid w:val="00324E8D"/>
    <w:rsid w:val="00324EE1"/>
    <w:rsid w:val="003260C9"/>
    <w:rsid w:val="003261C5"/>
    <w:rsid w:val="00327AB6"/>
    <w:rsid w:val="00330484"/>
    <w:rsid w:val="00333226"/>
    <w:rsid w:val="0033340F"/>
    <w:rsid w:val="00333F2B"/>
    <w:rsid w:val="00337A95"/>
    <w:rsid w:val="003406B9"/>
    <w:rsid w:val="00340FAA"/>
    <w:rsid w:val="00341A25"/>
    <w:rsid w:val="00341C9A"/>
    <w:rsid w:val="00342FCA"/>
    <w:rsid w:val="00346338"/>
    <w:rsid w:val="00346FC6"/>
    <w:rsid w:val="00347512"/>
    <w:rsid w:val="0034755D"/>
    <w:rsid w:val="00350B3B"/>
    <w:rsid w:val="0035205A"/>
    <w:rsid w:val="00352D0F"/>
    <w:rsid w:val="00352DA1"/>
    <w:rsid w:val="00355630"/>
    <w:rsid w:val="00360F83"/>
    <w:rsid w:val="00362880"/>
    <w:rsid w:val="00370EAB"/>
    <w:rsid w:val="00372852"/>
    <w:rsid w:val="00385E8F"/>
    <w:rsid w:val="00395586"/>
    <w:rsid w:val="003A1E39"/>
    <w:rsid w:val="003A322F"/>
    <w:rsid w:val="003B1BCB"/>
    <w:rsid w:val="003B20C7"/>
    <w:rsid w:val="003B2AB4"/>
    <w:rsid w:val="003B5C42"/>
    <w:rsid w:val="003B64EC"/>
    <w:rsid w:val="003B70C7"/>
    <w:rsid w:val="003C0D9A"/>
    <w:rsid w:val="003C0F9D"/>
    <w:rsid w:val="003C1786"/>
    <w:rsid w:val="003C28A2"/>
    <w:rsid w:val="003C2D61"/>
    <w:rsid w:val="003C2FF4"/>
    <w:rsid w:val="003C3036"/>
    <w:rsid w:val="003C3E49"/>
    <w:rsid w:val="003C4BAF"/>
    <w:rsid w:val="003C626E"/>
    <w:rsid w:val="003C6734"/>
    <w:rsid w:val="003D226F"/>
    <w:rsid w:val="003D320E"/>
    <w:rsid w:val="003D3EAF"/>
    <w:rsid w:val="003D661C"/>
    <w:rsid w:val="003D73EC"/>
    <w:rsid w:val="003E118D"/>
    <w:rsid w:val="003E22A9"/>
    <w:rsid w:val="003E5DCC"/>
    <w:rsid w:val="003E669C"/>
    <w:rsid w:val="003E6A3A"/>
    <w:rsid w:val="003E71D7"/>
    <w:rsid w:val="003E7E14"/>
    <w:rsid w:val="003F16E5"/>
    <w:rsid w:val="003F1BF6"/>
    <w:rsid w:val="003F5CBA"/>
    <w:rsid w:val="003F7E6C"/>
    <w:rsid w:val="00401014"/>
    <w:rsid w:val="00402B3F"/>
    <w:rsid w:val="004067C7"/>
    <w:rsid w:val="0040730E"/>
    <w:rsid w:val="00407625"/>
    <w:rsid w:val="00410393"/>
    <w:rsid w:val="00411D6B"/>
    <w:rsid w:val="00417356"/>
    <w:rsid w:val="00417740"/>
    <w:rsid w:val="00420EF5"/>
    <w:rsid w:val="004217A2"/>
    <w:rsid w:val="0042350C"/>
    <w:rsid w:val="0042353C"/>
    <w:rsid w:val="004244A3"/>
    <w:rsid w:val="00425CBC"/>
    <w:rsid w:val="004302C4"/>
    <w:rsid w:val="00432744"/>
    <w:rsid w:val="00433576"/>
    <w:rsid w:val="0043584E"/>
    <w:rsid w:val="004377A9"/>
    <w:rsid w:val="0044162E"/>
    <w:rsid w:val="0044264D"/>
    <w:rsid w:val="004429A6"/>
    <w:rsid w:val="00443FC3"/>
    <w:rsid w:val="004443C9"/>
    <w:rsid w:val="00447259"/>
    <w:rsid w:val="00447476"/>
    <w:rsid w:val="0045280A"/>
    <w:rsid w:val="00452F55"/>
    <w:rsid w:val="00453B98"/>
    <w:rsid w:val="00454148"/>
    <w:rsid w:val="004541E0"/>
    <w:rsid w:val="00454A63"/>
    <w:rsid w:val="00457749"/>
    <w:rsid w:val="004578EF"/>
    <w:rsid w:val="004579E0"/>
    <w:rsid w:val="00460961"/>
    <w:rsid w:val="00461C4C"/>
    <w:rsid w:val="00464065"/>
    <w:rsid w:val="004661CB"/>
    <w:rsid w:val="004674F6"/>
    <w:rsid w:val="00470DAA"/>
    <w:rsid w:val="00471405"/>
    <w:rsid w:val="00471D46"/>
    <w:rsid w:val="004724AC"/>
    <w:rsid w:val="00472B02"/>
    <w:rsid w:val="00473434"/>
    <w:rsid w:val="00473961"/>
    <w:rsid w:val="00476362"/>
    <w:rsid w:val="004773D6"/>
    <w:rsid w:val="00477D86"/>
    <w:rsid w:val="00481DA5"/>
    <w:rsid w:val="00484D8A"/>
    <w:rsid w:val="0048568B"/>
    <w:rsid w:val="0048628A"/>
    <w:rsid w:val="00487FE9"/>
    <w:rsid w:val="00490111"/>
    <w:rsid w:val="00491778"/>
    <w:rsid w:val="00491BE0"/>
    <w:rsid w:val="00493D30"/>
    <w:rsid w:val="00494C9C"/>
    <w:rsid w:val="00495292"/>
    <w:rsid w:val="004960A4"/>
    <w:rsid w:val="00496ECA"/>
    <w:rsid w:val="004A16B6"/>
    <w:rsid w:val="004A3ED6"/>
    <w:rsid w:val="004A3F46"/>
    <w:rsid w:val="004A3FE8"/>
    <w:rsid w:val="004A5719"/>
    <w:rsid w:val="004A65B1"/>
    <w:rsid w:val="004B0016"/>
    <w:rsid w:val="004B0E4D"/>
    <w:rsid w:val="004B1C36"/>
    <w:rsid w:val="004B70CE"/>
    <w:rsid w:val="004C09FF"/>
    <w:rsid w:val="004C0FB9"/>
    <w:rsid w:val="004C175B"/>
    <w:rsid w:val="004C5ED1"/>
    <w:rsid w:val="004C6835"/>
    <w:rsid w:val="004C6D9A"/>
    <w:rsid w:val="004C6DCE"/>
    <w:rsid w:val="004D001A"/>
    <w:rsid w:val="004D2782"/>
    <w:rsid w:val="004D2DA9"/>
    <w:rsid w:val="004D44B6"/>
    <w:rsid w:val="004D4F17"/>
    <w:rsid w:val="004D5CF3"/>
    <w:rsid w:val="004D64E9"/>
    <w:rsid w:val="004D6560"/>
    <w:rsid w:val="004D680D"/>
    <w:rsid w:val="004E1446"/>
    <w:rsid w:val="004E5353"/>
    <w:rsid w:val="004E55A3"/>
    <w:rsid w:val="004E5D54"/>
    <w:rsid w:val="004F03AB"/>
    <w:rsid w:val="004F2B67"/>
    <w:rsid w:val="004F6A9F"/>
    <w:rsid w:val="004F6F86"/>
    <w:rsid w:val="00500327"/>
    <w:rsid w:val="0050160B"/>
    <w:rsid w:val="00501DD9"/>
    <w:rsid w:val="005030A5"/>
    <w:rsid w:val="00510E97"/>
    <w:rsid w:val="005124F3"/>
    <w:rsid w:val="00513066"/>
    <w:rsid w:val="00515239"/>
    <w:rsid w:val="00520151"/>
    <w:rsid w:val="00521AE9"/>
    <w:rsid w:val="005238CC"/>
    <w:rsid w:val="005238D3"/>
    <w:rsid w:val="0052457F"/>
    <w:rsid w:val="005375D7"/>
    <w:rsid w:val="00540839"/>
    <w:rsid w:val="005419BE"/>
    <w:rsid w:val="00541DCC"/>
    <w:rsid w:val="005421BB"/>
    <w:rsid w:val="005421D9"/>
    <w:rsid w:val="005441AB"/>
    <w:rsid w:val="00545834"/>
    <w:rsid w:val="00546B5F"/>
    <w:rsid w:val="0054771F"/>
    <w:rsid w:val="00550179"/>
    <w:rsid w:val="00553731"/>
    <w:rsid w:val="00556E6A"/>
    <w:rsid w:val="00557E53"/>
    <w:rsid w:val="005612C8"/>
    <w:rsid w:val="00562808"/>
    <w:rsid w:val="005635F9"/>
    <w:rsid w:val="00564374"/>
    <w:rsid w:val="005648F5"/>
    <w:rsid w:val="0056542E"/>
    <w:rsid w:val="00566432"/>
    <w:rsid w:val="005665A3"/>
    <w:rsid w:val="00570AA1"/>
    <w:rsid w:val="00571710"/>
    <w:rsid w:val="00571DAD"/>
    <w:rsid w:val="0057287E"/>
    <w:rsid w:val="00574500"/>
    <w:rsid w:val="005763B9"/>
    <w:rsid w:val="00581A05"/>
    <w:rsid w:val="00582902"/>
    <w:rsid w:val="00583D53"/>
    <w:rsid w:val="00584AF4"/>
    <w:rsid w:val="00584B49"/>
    <w:rsid w:val="00587790"/>
    <w:rsid w:val="00587E9D"/>
    <w:rsid w:val="005903FD"/>
    <w:rsid w:val="00591706"/>
    <w:rsid w:val="005946E2"/>
    <w:rsid w:val="005A0097"/>
    <w:rsid w:val="005A75CD"/>
    <w:rsid w:val="005B135C"/>
    <w:rsid w:val="005B194A"/>
    <w:rsid w:val="005B320E"/>
    <w:rsid w:val="005B66B7"/>
    <w:rsid w:val="005B75FE"/>
    <w:rsid w:val="005C2FDF"/>
    <w:rsid w:val="005C5800"/>
    <w:rsid w:val="005C5FA2"/>
    <w:rsid w:val="005C663E"/>
    <w:rsid w:val="005C67AA"/>
    <w:rsid w:val="005C7210"/>
    <w:rsid w:val="005D2E32"/>
    <w:rsid w:val="005D6DA0"/>
    <w:rsid w:val="005D6F69"/>
    <w:rsid w:val="005E0DCA"/>
    <w:rsid w:val="005E2E16"/>
    <w:rsid w:val="005E2F0F"/>
    <w:rsid w:val="005E40E8"/>
    <w:rsid w:val="005E5D5A"/>
    <w:rsid w:val="005E6507"/>
    <w:rsid w:val="005F2BAC"/>
    <w:rsid w:val="005F4194"/>
    <w:rsid w:val="005F5FD3"/>
    <w:rsid w:val="005F61E2"/>
    <w:rsid w:val="005F6531"/>
    <w:rsid w:val="005F71CE"/>
    <w:rsid w:val="005F72F5"/>
    <w:rsid w:val="005F7CFA"/>
    <w:rsid w:val="00602A59"/>
    <w:rsid w:val="00602C44"/>
    <w:rsid w:val="00604121"/>
    <w:rsid w:val="006059CD"/>
    <w:rsid w:val="00605ADE"/>
    <w:rsid w:val="00607306"/>
    <w:rsid w:val="006079F1"/>
    <w:rsid w:val="00607D0E"/>
    <w:rsid w:val="00612D20"/>
    <w:rsid w:val="00614BEC"/>
    <w:rsid w:val="00615094"/>
    <w:rsid w:val="00615B48"/>
    <w:rsid w:val="00616F4B"/>
    <w:rsid w:val="006170DF"/>
    <w:rsid w:val="00617D25"/>
    <w:rsid w:val="00617E9A"/>
    <w:rsid w:val="00620D05"/>
    <w:rsid w:val="00621699"/>
    <w:rsid w:val="00625CD6"/>
    <w:rsid w:val="00625E6C"/>
    <w:rsid w:val="00637635"/>
    <w:rsid w:val="0064096A"/>
    <w:rsid w:val="00643AE6"/>
    <w:rsid w:val="00643C46"/>
    <w:rsid w:val="00644121"/>
    <w:rsid w:val="00645F0D"/>
    <w:rsid w:val="006463CD"/>
    <w:rsid w:val="00646C93"/>
    <w:rsid w:val="006472E8"/>
    <w:rsid w:val="0065110A"/>
    <w:rsid w:val="00653ABF"/>
    <w:rsid w:val="00656B69"/>
    <w:rsid w:val="00656B9E"/>
    <w:rsid w:val="00657720"/>
    <w:rsid w:val="00661D0C"/>
    <w:rsid w:val="00662DB5"/>
    <w:rsid w:val="00664725"/>
    <w:rsid w:val="0066564C"/>
    <w:rsid w:val="00666305"/>
    <w:rsid w:val="00666B84"/>
    <w:rsid w:val="0067305A"/>
    <w:rsid w:val="0067683C"/>
    <w:rsid w:val="00676EF4"/>
    <w:rsid w:val="00676F0D"/>
    <w:rsid w:val="006774B5"/>
    <w:rsid w:val="006871BE"/>
    <w:rsid w:val="00691778"/>
    <w:rsid w:val="006925C2"/>
    <w:rsid w:val="00693314"/>
    <w:rsid w:val="006961D5"/>
    <w:rsid w:val="006961E6"/>
    <w:rsid w:val="006977A6"/>
    <w:rsid w:val="006A0237"/>
    <w:rsid w:val="006A08D9"/>
    <w:rsid w:val="006A0D95"/>
    <w:rsid w:val="006A14F7"/>
    <w:rsid w:val="006A1601"/>
    <w:rsid w:val="006A55E1"/>
    <w:rsid w:val="006A7F06"/>
    <w:rsid w:val="006B2F17"/>
    <w:rsid w:val="006B348F"/>
    <w:rsid w:val="006B4188"/>
    <w:rsid w:val="006B4F41"/>
    <w:rsid w:val="006B575A"/>
    <w:rsid w:val="006B58CB"/>
    <w:rsid w:val="006B5925"/>
    <w:rsid w:val="006B5A0B"/>
    <w:rsid w:val="006B6E90"/>
    <w:rsid w:val="006C062F"/>
    <w:rsid w:val="006C09CD"/>
    <w:rsid w:val="006C0D2D"/>
    <w:rsid w:val="006C18D9"/>
    <w:rsid w:val="006C2BFB"/>
    <w:rsid w:val="006C30CB"/>
    <w:rsid w:val="006C564D"/>
    <w:rsid w:val="006C7061"/>
    <w:rsid w:val="006D0774"/>
    <w:rsid w:val="006D28E5"/>
    <w:rsid w:val="006D4318"/>
    <w:rsid w:val="006D5D0E"/>
    <w:rsid w:val="006E01D1"/>
    <w:rsid w:val="006E052E"/>
    <w:rsid w:val="006E40FA"/>
    <w:rsid w:val="006E768D"/>
    <w:rsid w:val="006E7B68"/>
    <w:rsid w:val="006F0680"/>
    <w:rsid w:val="006F13A8"/>
    <w:rsid w:val="006F1A0F"/>
    <w:rsid w:val="006F345A"/>
    <w:rsid w:val="006F528F"/>
    <w:rsid w:val="006F54C2"/>
    <w:rsid w:val="006F7C5F"/>
    <w:rsid w:val="00701D52"/>
    <w:rsid w:val="00710895"/>
    <w:rsid w:val="00713D4F"/>
    <w:rsid w:val="00714D4B"/>
    <w:rsid w:val="007164C6"/>
    <w:rsid w:val="00717842"/>
    <w:rsid w:val="007230CC"/>
    <w:rsid w:val="007259E6"/>
    <w:rsid w:val="007273B4"/>
    <w:rsid w:val="0073105B"/>
    <w:rsid w:val="00732333"/>
    <w:rsid w:val="00734325"/>
    <w:rsid w:val="00734357"/>
    <w:rsid w:val="007377C6"/>
    <w:rsid w:val="00740625"/>
    <w:rsid w:val="00742632"/>
    <w:rsid w:val="007436E4"/>
    <w:rsid w:val="00744F0A"/>
    <w:rsid w:val="00744FD8"/>
    <w:rsid w:val="00746439"/>
    <w:rsid w:val="0074786A"/>
    <w:rsid w:val="0075196E"/>
    <w:rsid w:val="0075339E"/>
    <w:rsid w:val="007542C1"/>
    <w:rsid w:val="00757147"/>
    <w:rsid w:val="007619A3"/>
    <w:rsid w:val="0076210F"/>
    <w:rsid w:val="0076247B"/>
    <w:rsid w:val="00762A6F"/>
    <w:rsid w:val="00764056"/>
    <w:rsid w:val="0076536F"/>
    <w:rsid w:val="0076580C"/>
    <w:rsid w:val="00765B82"/>
    <w:rsid w:val="0076607D"/>
    <w:rsid w:val="00766614"/>
    <w:rsid w:val="00770FB1"/>
    <w:rsid w:val="00772228"/>
    <w:rsid w:val="00773520"/>
    <w:rsid w:val="00776C95"/>
    <w:rsid w:val="00777BCD"/>
    <w:rsid w:val="0078112B"/>
    <w:rsid w:val="00782168"/>
    <w:rsid w:val="00784E3C"/>
    <w:rsid w:val="007858EF"/>
    <w:rsid w:val="00787118"/>
    <w:rsid w:val="0079027B"/>
    <w:rsid w:val="00790480"/>
    <w:rsid w:val="00790651"/>
    <w:rsid w:val="0079186F"/>
    <w:rsid w:val="007931C7"/>
    <w:rsid w:val="00793C9F"/>
    <w:rsid w:val="00796677"/>
    <w:rsid w:val="007A0F9C"/>
    <w:rsid w:val="007A36D5"/>
    <w:rsid w:val="007A541B"/>
    <w:rsid w:val="007A5AA2"/>
    <w:rsid w:val="007A5D52"/>
    <w:rsid w:val="007B1025"/>
    <w:rsid w:val="007B14DD"/>
    <w:rsid w:val="007B4505"/>
    <w:rsid w:val="007B5468"/>
    <w:rsid w:val="007B615F"/>
    <w:rsid w:val="007B6766"/>
    <w:rsid w:val="007B6FD8"/>
    <w:rsid w:val="007B72DE"/>
    <w:rsid w:val="007B780D"/>
    <w:rsid w:val="007C0501"/>
    <w:rsid w:val="007C1770"/>
    <w:rsid w:val="007C35D5"/>
    <w:rsid w:val="007C38BA"/>
    <w:rsid w:val="007C6B68"/>
    <w:rsid w:val="007D0780"/>
    <w:rsid w:val="007D0C15"/>
    <w:rsid w:val="007D111C"/>
    <w:rsid w:val="007D1609"/>
    <w:rsid w:val="007D1A8E"/>
    <w:rsid w:val="007D2F2D"/>
    <w:rsid w:val="007D37A2"/>
    <w:rsid w:val="007D5DA1"/>
    <w:rsid w:val="007D69CD"/>
    <w:rsid w:val="007E04F7"/>
    <w:rsid w:val="007E4AEA"/>
    <w:rsid w:val="007E7EE8"/>
    <w:rsid w:val="007F052E"/>
    <w:rsid w:val="007F31CC"/>
    <w:rsid w:val="00801F74"/>
    <w:rsid w:val="008026CB"/>
    <w:rsid w:val="00803191"/>
    <w:rsid w:val="0080422F"/>
    <w:rsid w:val="00805507"/>
    <w:rsid w:val="00806A74"/>
    <w:rsid w:val="00807D0E"/>
    <w:rsid w:val="008102D9"/>
    <w:rsid w:val="00811038"/>
    <w:rsid w:val="00814059"/>
    <w:rsid w:val="008141B9"/>
    <w:rsid w:val="00816784"/>
    <w:rsid w:val="00817F68"/>
    <w:rsid w:val="008205D4"/>
    <w:rsid w:val="008215BD"/>
    <w:rsid w:val="00821F61"/>
    <w:rsid w:val="00822DA9"/>
    <w:rsid w:val="00822EDC"/>
    <w:rsid w:val="008250E8"/>
    <w:rsid w:val="00827420"/>
    <w:rsid w:val="00834B89"/>
    <w:rsid w:val="008356D6"/>
    <w:rsid w:val="00841B45"/>
    <w:rsid w:val="008445AA"/>
    <w:rsid w:val="00844CFD"/>
    <w:rsid w:val="00845795"/>
    <w:rsid w:val="008467C6"/>
    <w:rsid w:val="008468B6"/>
    <w:rsid w:val="0084704E"/>
    <w:rsid w:val="00851C19"/>
    <w:rsid w:val="00852A50"/>
    <w:rsid w:val="00853E07"/>
    <w:rsid w:val="00856249"/>
    <w:rsid w:val="00856E27"/>
    <w:rsid w:val="008571B3"/>
    <w:rsid w:val="00857606"/>
    <w:rsid w:val="00860937"/>
    <w:rsid w:val="00860C62"/>
    <w:rsid w:val="008616B3"/>
    <w:rsid w:val="008618A4"/>
    <w:rsid w:val="00861E1B"/>
    <w:rsid w:val="00863725"/>
    <w:rsid w:val="008669D0"/>
    <w:rsid w:val="00870068"/>
    <w:rsid w:val="00871C69"/>
    <w:rsid w:val="008721E2"/>
    <w:rsid w:val="00876827"/>
    <w:rsid w:val="00880866"/>
    <w:rsid w:val="0088362A"/>
    <w:rsid w:val="0088536E"/>
    <w:rsid w:val="00885BBD"/>
    <w:rsid w:val="0088762D"/>
    <w:rsid w:val="00892A16"/>
    <w:rsid w:val="0089628A"/>
    <w:rsid w:val="008966F9"/>
    <w:rsid w:val="00896AB6"/>
    <w:rsid w:val="00896D64"/>
    <w:rsid w:val="00896E92"/>
    <w:rsid w:val="008976C9"/>
    <w:rsid w:val="008A11FA"/>
    <w:rsid w:val="008A1C36"/>
    <w:rsid w:val="008A3ECC"/>
    <w:rsid w:val="008A4CFE"/>
    <w:rsid w:val="008A75FB"/>
    <w:rsid w:val="008A77F6"/>
    <w:rsid w:val="008A7866"/>
    <w:rsid w:val="008B0101"/>
    <w:rsid w:val="008B079A"/>
    <w:rsid w:val="008B0DDC"/>
    <w:rsid w:val="008B177B"/>
    <w:rsid w:val="008B211B"/>
    <w:rsid w:val="008B2F86"/>
    <w:rsid w:val="008B3EF8"/>
    <w:rsid w:val="008B40E1"/>
    <w:rsid w:val="008B4D6B"/>
    <w:rsid w:val="008B5F12"/>
    <w:rsid w:val="008C02F8"/>
    <w:rsid w:val="008C0544"/>
    <w:rsid w:val="008C0B2C"/>
    <w:rsid w:val="008C23B6"/>
    <w:rsid w:val="008C4EDF"/>
    <w:rsid w:val="008C74F4"/>
    <w:rsid w:val="008D104F"/>
    <w:rsid w:val="008D1CAA"/>
    <w:rsid w:val="008D2582"/>
    <w:rsid w:val="008D3CBE"/>
    <w:rsid w:val="008D4928"/>
    <w:rsid w:val="008D4F5B"/>
    <w:rsid w:val="008D5445"/>
    <w:rsid w:val="008D5638"/>
    <w:rsid w:val="008D650D"/>
    <w:rsid w:val="008D6E6A"/>
    <w:rsid w:val="008D75BD"/>
    <w:rsid w:val="008E03BA"/>
    <w:rsid w:val="008E1AD7"/>
    <w:rsid w:val="008E4456"/>
    <w:rsid w:val="008E487B"/>
    <w:rsid w:val="008E533F"/>
    <w:rsid w:val="008E5D6B"/>
    <w:rsid w:val="008E643E"/>
    <w:rsid w:val="008F1A08"/>
    <w:rsid w:val="008F4A48"/>
    <w:rsid w:val="008F6216"/>
    <w:rsid w:val="008F6D72"/>
    <w:rsid w:val="008F7865"/>
    <w:rsid w:val="009019B1"/>
    <w:rsid w:val="00901E01"/>
    <w:rsid w:val="009033D7"/>
    <w:rsid w:val="00910012"/>
    <w:rsid w:val="00911E45"/>
    <w:rsid w:val="0091580B"/>
    <w:rsid w:val="009158E1"/>
    <w:rsid w:val="00915A41"/>
    <w:rsid w:val="00920CAC"/>
    <w:rsid w:val="00920E10"/>
    <w:rsid w:val="0092384D"/>
    <w:rsid w:val="00923EA1"/>
    <w:rsid w:val="00924C27"/>
    <w:rsid w:val="009257BE"/>
    <w:rsid w:val="009266BD"/>
    <w:rsid w:val="00931704"/>
    <w:rsid w:val="00933FCA"/>
    <w:rsid w:val="009345B5"/>
    <w:rsid w:val="00935826"/>
    <w:rsid w:val="00935A80"/>
    <w:rsid w:val="00937842"/>
    <w:rsid w:val="009446CC"/>
    <w:rsid w:val="009449CF"/>
    <w:rsid w:val="009478BE"/>
    <w:rsid w:val="00950799"/>
    <w:rsid w:val="00952E6C"/>
    <w:rsid w:val="009600A9"/>
    <w:rsid w:val="009611F8"/>
    <w:rsid w:val="009648B1"/>
    <w:rsid w:val="00964E5E"/>
    <w:rsid w:val="00965E0A"/>
    <w:rsid w:val="00971453"/>
    <w:rsid w:val="00973326"/>
    <w:rsid w:val="0097370C"/>
    <w:rsid w:val="00976BB5"/>
    <w:rsid w:val="00980AE2"/>
    <w:rsid w:val="0098285E"/>
    <w:rsid w:val="009849FF"/>
    <w:rsid w:val="0098723B"/>
    <w:rsid w:val="009900FB"/>
    <w:rsid w:val="00997154"/>
    <w:rsid w:val="009A0387"/>
    <w:rsid w:val="009A4042"/>
    <w:rsid w:val="009A4434"/>
    <w:rsid w:val="009A493A"/>
    <w:rsid w:val="009A4A52"/>
    <w:rsid w:val="009A4E09"/>
    <w:rsid w:val="009A5C5F"/>
    <w:rsid w:val="009A750B"/>
    <w:rsid w:val="009B3911"/>
    <w:rsid w:val="009B3CA4"/>
    <w:rsid w:val="009B4165"/>
    <w:rsid w:val="009B7315"/>
    <w:rsid w:val="009C2EDE"/>
    <w:rsid w:val="009C39FB"/>
    <w:rsid w:val="009C4A3F"/>
    <w:rsid w:val="009C6A0D"/>
    <w:rsid w:val="009C7D0F"/>
    <w:rsid w:val="009D116B"/>
    <w:rsid w:val="009D3D65"/>
    <w:rsid w:val="009D66A3"/>
    <w:rsid w:val="009D739B"/>
    <w:rsid w:val="009E2F2B"/>
    <w:rsid w:val="009E4405"/>
    <w:rsid w:val="009E46EE"/>
    <w:rsid w:val="009E55F7"/>
    <w:rsid w:val="009E7ABB"/>
    <w:rsid w:val="009F02A2"/>
    <w:rsid w:val="009F0330"/>
    <w:rsid w:val="009F0D36"/>
    <w:rsid w:val="009F10FE"/>
    <w:rsid w:val="009F270C"/>
    <w:rsid w:val="009F27F3"/>
    <w:rsid w:val="009F313C"/>
    <w:rsid w:val="009F41E1"/>
    <w:rsid w:val="009F4732"/>
    <w:rsid w:val="009F76B9"/>
    <w:rsid w:val="00A008D3"/>
    <w:rsid w:val="00A00A33"/>
    <w:rsid w:val="00A011C9"/>
    <w:rsid w:val="00A02101"/>
    <w:rsid w:val="00A023EA"/>
    <w:rsid w:val="00A0320A"/>
    <w:rsid w:val="00A04908"/>
    <w:rsid w:val="00A06A3B"/>
    <w:rsid w:val="00A113A8"/>
    <w:rsid w:val="00A121D6"/>
    <w:rsid w:val="00A12943"/>
    <w:rsid w:val="00A12DEA"/>
    <w:rsid w:val="00A13169"/>
    <w:rsid w:val="00A16397"/>
    <w:rsid w:val="00A17E72"/>
    <w:rsid w:val="00A254B2"/>
    <w:rsid w:val="00A261F3"/>
    <w:rsid w:val="00A2682C"/>
    <w:rsid w:val="00A27282"/>
    <w:rsid w:val="00A279DE"/>
    <w:rsid w:val="00A303A8"/>
    <w:rsid w:val="00A3040E"/>
    <w:rsid w:val="00A30671"/>
    <w:rsid w:val="00A315FC"/>
    <w:rsid w:val="00A31FA5"/>
    <w:rsid w:val="00A3344D"/>
    <w:rsid w:val="00A338E9"/>
    <w:rsid w:val="00A345F8"/>
    <w:rsid w:val="00A34D00"/>
    <w:rsid w:val="00A35AF3"/>
    <w:rsid w:val="00A37B1C"/>
    <w:rsid w:val="00A4088A"/>
    <w:rsid w:val="00A4191F"/>
    <w:rsid w:val="00A44155"/>
    <w:rsid w:val="00A4435C"/>
    <w:rsid w:val="00A50535"/>
    <w:rsid w:val="00A50E09"/>
    <w:rsid w:val="00A50E87"/>
    <w:rsid w:val="00A53702"/>
    <w:rsid w:val="00A53DA2"/>
    <w:rsid w:val="00A55C8D"/>
    <w:rsid w:val="00A56FF0"/>
    <w:rsid w:val="00A578C4"/>
    <w:rsid w:val="00A579C1"/>
    <w:rsid w:val="00A57EEF"/>
    <w:rsid w:val="00A61C46"/>
    <w:rsid w:val="00A629A6"/>
    <w:rsid w:val="00A64B5F"/>
    <w:rsid w:val="00A71DB7"/>
    <w:rsid w:val="00A7228A"/>
    <w:rsid w:val="00A72640"/>
    <w:rsid w:val="00A72D46"/>
    <w:rsid w:val="00A7330C"/>
    <w:rsid w:val="00A74B90"/>
    <w:rsid w:val="00A81405"/>
    <w:rsid w:val="00A81860"/>
    <w:rsid w:val="00A832A8"/>
    <w:rsid w:val="00A85CB3"/>
    <w:rsid w:val="00A90314"/>
    <w:rsid w:val="00A9228D"/>
    <w:rsid w:val="00A922E0"/>
    <w:rsid w:val="00A93741"/>
    <w:rsid w:val="00AA011F"/>
    <w:rsid w:val="00AA026A"/>
    <w:rsid w:val="00AA0480"/>
    <w:rsid w:val="00AA237E"/>
    <w:rsid w:val="00AA365C"/>
    <w:rsid w:val="00AA4359"/>
    <w:rsid w:val="00AA46DE"/>
    <w:rsid w:val="00AA50BE"/>
    <w:rsid w:val="00AA5365"/>
    <w:rsid w:val="00AA6380"/>
    <w:rsid w:val="00AA7C27"/>
    <w:rsid w:val="00AB2700"/>
    <w:rsid w:val="00AB3954"/>
    <w:rsid w:val="00AB3AE4"/>
    <w:rsid w:val="00AB4A06"/>
    <w:rsid w:val="00AB590C"/>
    <w:rsid w:val="00AB66AE"/>
    <w:rsid w:val="00AC0162"/>
    <w:rsid w:val="00AC5B94"/>
    <w:rsid w:val="00AC748F"/>
    <w:rsid w:val="00AC7A32"/>
    <w:rsid w:val="00AD065A"/>
    <w:rsid w:val="00AD14C6"/>
    <w:rsid w:val="00AD2451"/>
    <w:rsid w:val="00AD374D"/>
    <w:rsid w:val="00AD37C9"/>
    <w:rsid w:val="00AD4097"/>
    <w:rsid w:val="00AD64B5"/>
    <w:rsid w:val="00AD739E"/>
    <w:rsid w:val="00AD78B4"/>
    <w:rsid w:val="00AE57F6"/>
    <w:rsid w:val="00AE754B"/>
    <w:rsid w:val="00AE7662"/>
    <w:rsid w:val="00AE7BFF"/>
    <w:rsid w:val="00AF352D"/>
    <w:rsid w:val="00AF4FD1"/>
    <w:rsid w:val="00AF64FE"/>
    <w:rsid w:val="00B00CCE"/>
    <w:rsid w:val="00B012C3"/>
    <w:rsid w:val="00B03DF4"/>
    <w:rsid w:val="00B04398"/>
    <w:rsid w:val="00B057C2"/>
    <w:rsid w:val="00B05991"/>
    <w:rsid w:val="00B067DC"/>
    <w:rsid w:val="00B07593"/>
    <w:rsid w:val="00B1436B"/>
    <w:rsid w:val="00B14AC2"/>
    <w:rsid w:val="00B15450"/>
    <w:rsid w:val="00B201BC"/>
    <w:rsid w:val="00B22D87"/>
    <w:rsid w:val="00B26869"/>
    <w:rsid w:val="00B31EFA"/>
    <w:rsid w:val="00B32134"/>
    <w:rsid w:val="00B33277"/>
    <w:rsid w:val="00B33D63"/>
    <w:rsid w:val="00B40507"/>
    <w:rsid w:val="00B43F02"/>
    <w:rsid w:val="00B440B3"/>
    <w:rsid w:val="00B44F30"/>
    <w:rsid w:val="00B4757A"/>
    <w:rsid w:val="00B51520"/>
    <w:rsid w:val="00B518BB"/>
    <w:rsid w:val="00B53A8F"/>
    <w:rsid w:val="00B53B92"/>
    <w:rsid w:val="00B53D61"/>
    <w:rsid w:val="00B6172A"/>
    <w:rsid w:val="00B621A5"/>
    <w:rsid w:val="00B67CF2"/>
    <w:rsid w:val="00B67FE9"/>
    <w:rsid w:val="00B70637"/>
    <w:rsid w:val="00B71A53"/>
    <w:rsid w:val="00B751CD"/>
    <w:rsid w:val="00B809D0"/>
    <w:rsid w:val="00B845A9"/>
    <w:rsid w:val="00B85161"/>
    <w:rsid w:val="00B91681"/>
    <w:rsid w:val="00B921B1"/>
    <w:rsid w:val="00B97F27"/>
    <w:rsid w:val="00B97F30"/>
    <w:rsid w:val="00BA1C33"/>
    <w:rsid w:val="00BA2D34"/>
    <w:rsid w:val="00BA3485"/>
    <w:rsid w:val="00BA44DC"/>
    <w:rsid w:val="00BA44EB"/>
    <w:rsid w:val="00BA59AC"/>
    <w:rsid w:val="00BA5CEE"/>
    <w:rsid w:val="00BA72BF"/>
    <w:rsid w:val="00BB3F2D"/>
    <w:rsid w:val="00BB4BFD"/>
    <w:rsid w:val="00BB5DB6"/>
    <w:rsid w:val="00BB6536"/>
    <w:rsid w:val="00BB6E89"/>
    <w:rsid w:val="00BB72D2"/>
    <w:rsid w:val="00BC0137"/>
    <w:rsid w:val="00BC03C4"/>
    <w:rsid w:val="00BC1487"/>
    <w:rsid w:val="00BC28DF"/>
    <w:rsid w:val="00BC667B"/>
    <w:rsid w:val="00BC700D"/>
    <w:rsid w:val="00BC7D19"/>
    <w:rsid w:val="00BD1902"/>
    <w:rsid w:val="00BD3528"/>
    <w:rsid w:val="00BD3DFA"/>
    <w:rsid w:val="00BD6EB9"/>
    <w:rsid w:val="00BE0C68"/>
    <w:rsid w:val="00BE0EA5"/>
    <w:rsid w:val="00BE1393"/>
    <w:rsid w:val="00BE1AF3"/>
    <w:rsid w:val="00BE280A"/>
    <w:rsid w:val="00BE50A0"/>
    <w:rsid w:val="00BE53BA"/>
    <w:rsid w:val="00BE5472"/>
    <w:rsid w:val="00BF14CE"/>
    <w:rsid w:val="00C008E2"/>
    <w:rsid w:val="00C030E1"/>
    <w:rsid w:val="00C043D3"/>
    <w:rsid w:val="00C0453E"/>
    <w:rsid w:val="00C06C62"/>
    <w:rsid w:val="00C100D1"/>
    <w:rsid w:val="00C1088F"/>
    <w:rsid w:val="00C14E82"/>
    <w:rsid w:val="00C15032"/>
    <w:rsid w:val="00C15562"/>
    <w:rsid w:val="00C15ACF"/>
    <w:rsid w:val="00C16074"/>
    <w:rsid w:val="00C16924"/>
    <w:rsid w:val="00C2111D"/>
    <w:rsid w:val="00C21659"/>
    <w:rsid w:val="00C22517"/>
    <w:rsid w:val="00C22830"/>
    <w:rsid w:val="00C23BE4"/>
    <w:rsid w:val="00C25DF9"/>
    <w:rsid w:val="00C264F9"/>
    <w:rsid w:val="00C312E1"/>
    <w:rsid w:val="00C32936"/>
    <w:rsid w:val="00C329D6"/>
    <w:rsid w:val="00C330CE"/>
    <w:rsid w:val="00C350B6"/>
    <w:rsid w:val="00C3759A"/>
    <w:rsid w:val="00C37996"/>
    <w:rsid w:val="00C37F8C"/>
    <w:rsid w:val="00C40084"/>
    <w:rsid w:val="00C41AE0"/>
    <w:rsid w:val="00C430E5"/>
    <w:rsid w:val="00C444C6"/>
    <w:rsid w:val="00C45A16"/>
    <w:rsid w:val="00C47153"/>
    <w:rsid w:val="00C474B6"/>
    <w:rsid w:val="00C51231"/>
    <w:rsid w:val="00C5279C"/>
    <w:rsid w:val="00C52BD2"/>
    <w:rsid w:val="00C53A85"/>
    <w:rsid w:val="00C54230"/>
    <w:rsid w:val="00C54ADD"/>
    <w:rsid w:val="00C54D8B"/>
    <w:rsid w:val="00C563BF"/>
    <w:rsid w:val="00C57451"/>
    <w:rsid w:val="00C61E4E"/>
    <w:rsid w:val="00C64C7E"/>
    <w:rsid w:val="00C6557B"/>
    <w:rsid w:val="00C7333B"/>
    <w:rsid w:val="00C7767D"/>
    <w:rsid w:val="00C84993"/>
    <w:rsid w:val="00C9149C"/>
    <w:rsid w:val="00C92725"/>
    <w:rsid w:val="00C92C41"/>
    <w:rsid w:val="00C9325C"/>
    <w:rsid w:val="00C955CC"/>
    <w:rsid w:val="00C95F8A"/>
    <w:rsid w:val="00C97A84"/>
    <w:rsid w:val="00C97D96"/>
    <w:rsid w:val="00CA1F45"/>
    <w:rsid w:val="00CA3C88"/>
    <w:rsid w:val="00CA3FAF"/>
    <w:rsid w:val="00CA515A"/>
    <w:rsid w:val="00CA64F3"/>
    <w:rsid w:val="00CB20BE"/>
    <w:rsid w:val="00CB41E4"/>
    <w:rsid w:val="00CB4695"/>
    <w:rsid w:val="00CB4E21"/>
    <w:rsid w:val="00CB4FA9"/>
    <w:rsid w:val="00CB568C"/>
    <w:rsid w:val="00CB5A6C"/>
    <w:rsid w:val="00CC2725"/>
    <w:rsid w:val="00CC2FE4"/>
    <w:rsid w:val="00CC3267"/>
    <w:rsid w:val="00CC3C35"/>
    <w:rsid w:val="00CC44CD"/>
    <w:rsid w:val="00CC7A7E"/>
    <w:rsid w:val="00CD7C17"/>
    <w:rsid w:val="00CE0D35"/>
    <w:rsid w:val="00CE129A"/>
    <w:rsid w:val="00CE2D53"/>
    <w:rsid w:val="00CE7C4A"/>
    <w:rsid w:val="00CF0F44"/>
    <w:rsid w:val="00CF1002"/>
    <w:rsid w:val="00CF148C"/>
    <w:rsid w:val="00CF40CA"/>
    <w:rsid w:val="00CF701A"/>
    <w:rsid w:val="00CF7EEF"/>
    <w:rsid w:val="00D0060A"/>
    <w:rsid w:val="00D05121"/>
    <w:rsid w:val="00D05668"/>
    <w:rsid w:val="00D05BD4"/>
    <w:rsid w:val="00D062D4"/>
    <w:rsid w:val="00D06BC7"/>
    <w:rsid w:val="00D11513"/>
    <w:rsid w:val="00D11894"/>
    <w:rsid w:val="00D12BE8"/>
    <w:rsid w:val="00D132DE"/>
    <w:rsid w:val="00D138B1"/>
    <w:rsid w:val="00D15568"/>
    <w:rsid w:val="00D158BC"/>
    <w:rsid w:val="00D175D6"/>
    <w:rsid w:val="00D20531"/>
    <w:rsid w:val="00D21739"/>
    <w:rsid w:val="00D21FD7"/>
    <w:rsid w:val="00D24839"/>
    <w:rsid w:val="00D24984"/>
    <w:rsid w:val="00D24DB3"/>
    <w:rsid w:val="00D25F89"/>
    <w:rsid w:val="00D26A43"/>
    <w:rsid w:val="00D27E5D"/>
    <w:rsid w:val="00D27F91"/>
    <w:rsid w:val="00D31910"/>
    <w:rsid w:val="00D336B9"/>
    <w:rsid w:val="00D350E0"/>
    <w:rsid w:val="00D36201"/>
    <w:rsid w:val="00D3710A"/>
    <w:rsid w:val="00D411D4"/>
    <w:rsid w:val="00D4136A"/>
    <w:rsid w:val="00D44049"/>
    <w:rsid w:val="00D44D67"/>
    <w:rsid w:val="00D44D68"/>
    <w:rsid w:val="00D45464"/>
    <w:rsid w:val="00D4693B"/>
    <w:rsid w:val="00D50602"/>
    <w:rsid w:val="00D51DFA"/>
    <w:rsid w:val="00D529A6"/>
    <w:rsid w:val="00D52A14"/>
    <w:rsid w:val="00D5425E"/>
    <w:rsid w:val="00D54C88"/>
    <w:rsid w:val="00D56A01"/>
    <w:rsid w:val="00D56EA8"/>
    <w:rsid w:val="00D57CB9"/>
    <w:rsid w:val="00D57F16"/>
    <w:rsid w:val="00D62D0E"/>
    <w:rsid w:val="00D63A6F"/>
    <w:rsid w:val="00D63D85"/>
    <w:rsid w:val="00D64522"/>
    <w:rsid w:val="00D64D66"/>
    <w:rsid w:val="00D655C7"/>
    <w:rsid w:val="00D6575A"/>
    <w:rsid w:val="00D66C03"/>
    <w:rsid w:val="00D67267"/>
    <w:rsid w:val="00D67807"/>
    <w:rsid w:val="00D679D9"/>
    <w:rsid w:val="00D70154"/>
    <w:rsid w:val="00D726B5"/>
    <w:rsid w:val="00D73A5A"/>
    <w:rsid w:val="00D73D80"/>
    <w:rsid w:val="00D74DD2"/>
    <w:rsid w:val="00D76A37"/>
    <w:rsid w:val="00D76D58"/>
    <w:rsid w:val="00D7749F"/>
    <w:rsid w:val="00D84B99"/>
    <w:rsid w:val="00D84CAC"/>
    <w:rsid w:val="00D852F1"/>
    <w:rsid w:val="00D85844"/>
    <w:rsid w:val="00D9051B"/>
    <w:rsid w:val="00D91229"/>
    <w:rsid w:val="00D919D4"/>
    <w:rsid w:val="00DA0076"/>
    <w:rsid w:val="00DA349B"/>
    <w:rsid w:val="00DA4E69"/>
    <w:rsid w:val="00DA6C0F"/>
    <w:rsid w:val="00DA7571"/>
    <w:rsid w:val="00DB216D"/>
    <w:rsid w:val="00DB2EFE"/>
    <w:rsid w:val="00DB308A"/>
    <w:rsid w:val="00DB3D27"/>
    <w:rsid w:val="00DB61BE"/>
    <w:rsid w:val="00DC4DF7"/>
    <w:rsid w:val="00DC6322"/>
    <w:rsid w:val="00DC6428"/>
    <w:rsid w:val="00DD0AD4"/>
    <w:rsid w:val="00DD1053"/>
    <w:rsid w:val="00DD1E87"/>
    <w:rsid w:val="00DD219C"/>
    <w:rsid w:val="00DD32EC"/>
    <w:rsid w:val="00DD5F06"/>
    <w:rsid w:val="00DD7C68"/>
    <w:rsid w:val="00DE5A76"/>
    <w:rsid w:val="00DE5ACB"/>
    <w:rsid w:val="00DE6F0A"/>
    <w:rsid w:val="00DE7ED2"/>
    <w:rsid w:val="00DF0969"/>
    <w:rsid w:val="00DF0BC6"/>
    <w:rsid w:val="00DF1A1E"/>
    <w:rsid w:val="00DF3DD5"/>
    <w:rsid w:val="00DF4B6F"/>
    <w:rsid w:val="00DF513E"/>
    <w:rsid w:val="00DF668C"/>
    <w:rsid w:val="00DF776B"/>
    <w:rsid w:val="00E00C70"/>
    <w:rsid w:val="00E00F92"/>
    <w:rsid w:val="00E01BAA"/>
    <w:rsid w:val="00E058A8"/>
    <w:rsid w:val="00E07234"/>
    <w:rsid w:val="00E07326"/>
    <w:rsid w:val="00E10103"/>
    <w:rsid w:val="00E10325"/>
    <w:rsid w:val="00E10FF8"/>
    <w:rsid w:val="00E135EF"/>
    <w:rsid w:val="00E13B21"/>
    <w:rsid w:val="00E14D4E"/>
    <w:rsid w:val="00E152CE"/>
    <w:rsid w:val="00E15504"/>
    <w:rsid w:val="00E15922"/>
    <w:rsid w:val="00E200F0"/>
    <w:rsid w:val="00E20642"/>
    <w:rsid w:val="00E25B44"/>
    <w:rsid w:val="00E25D19"/>
    <w:rsid w:val="00E26F29"/>
    <w:rsid w:val="00E3158F"/>
    <w:rsid w:val="00E379AD"/>
    <w:rsid w:val="00E40854"/>
    <w:rsid w:val="00E409EA"/>
    <w:rsid w:val="00E41CB1"/>
    <w:rsid w:val="00E42A00"/>
    <w:rsid w:val="00E449EC"/>
    <w:rsid w:val="00E465DE"/>
    <w:rsid w:val="00E46A10"/>
    <w:rsid w:val="00E47414"/>
    <w:rsid w:val="00E50344"/>
    <w:rsid w:val="00E51453"/>
    <w:rsid w:val="00E51735"/>
    <w:rsid w:val="00E51A5C"/>
    <w:rsid w:val="00E53613"/>
    <w:rsid w:val="00E54720"/>
    <w:rsid w:val="00E557E6"/>
    <w:rsid w:val="00E6068F"/>
    <w:rsid w:val="00E635EB"/>
    <w:rsid w:val="00E654C9"/>
    <w:rsid w:val="00E6572F"/>
    <w:rsid w:val="00E66134"/>
    <w:rsid w:val="00E7082A"/>
    <w:rsid w:val="00E721CA"/>
    <w:rsid w:val="00E8030D"/>
    <w:rsid w:val="00E8192C"/>
    <w:rsid w:val="00E834DA"/>
    <w:rsid w:val="00E84887"/>
    <w:rsid w:val="00E8539F"/>
    <w:rsid w:val="00E87893"/>
    <w:rsid w:val="00E927F1"/>
    <w:rsid w:val="00E963F7"/>
    <w:rsid w:val="00E974AE"/>
    <w:rsid w:val="00EA0015"/>
    <w:rsid w:val="00EA5950"/>
    <w:rsid w:val="00EA5B8D"/>
    <w:rsid w:val="00EA745A"/>
    <w:rsid w:val="00EA7D88"/>
    <w:rsid w:val="00EB0582"/>
    <w:rsid w:val="00EB07CF"/>
    <w:rsid w:val="00EB3140"/>
    <w:rsid w:val="00EB4C18"/>
    <w:rsid w:val="00EB5D57"/>
    <w:rsid w:val="00EB657B"/>
    <w:rsid w:val="00EB6D0D"/>
    <w:rsid w:val="00EC06E0"/>
    <w:rsid w:val="00EC1875"/>
    <w:rsid w:val="00EC4D34"/>
    <w:rsid w:val="00EC703C"/>
    <w:rsid w:val="00EC7595"/>
    <w:rsid w:val="00EC7AF0"/>
    <w:rsid w:val="00EC7E1F"/>
    <w:rsid w:val="00ED02F8"/>
    <w:rsid w:val="00ED0B9D"/>
    <w:rsid w:val="00ED6C52"/>
    <w:rsid w:val="00EE1F90"/>
    <w:rsid w:val="00EE498C"/>
    <w:rsid w:val="00EE561D"/>
    <w:rsid w:val="00EF2EBE"/>
    <w:rsid w:val="00EF3807"/>
    <w:rsid w:val="00EF4ACC"/>
    <w:rsid w:val="00EF60FE"/>
    <w:rsid w:val="00F00BFA"/>
    <w:rsid w:val="00F00D01"/>
    <w:rsid w:val="00F11404"/>
    <w:rsid w:val="00F156F9"/>
    <w:rsid w:val="00F171C7"/>
    <w:rsid w:val="00F20183"/>
    <w:rsid w:val="00F21FC9"/>
    <w:rsid w:val="00F23A05"/>
    <w:rsid w:val="00F23A81"/>
    <w:rsid w:val="00F24513"/>
    <w:rsid w:val="00F24BD0"/>
    <w:rsid w:val="00F305D3"/>
    <w:rsid w:val="00F33871"/>
    <w:rsid w:val="00F34C1C"/>
    <w:rsid w:val="00F36D4A"/>
    <w:rsid w:val="00F41B2B"/>
    <w:rsid w:val="00F43E10"/>
    <w:rsid w:val="00F444C5"/>
    <w:rsid w:val="00F453DA"/>
    <w:rsid w:val="00F46403"/>
    <w:rsid w:val="00F5207A"/>
    <w:rsid w:val="00F526CD"/>
    <w:rsid w:val="00F56FBE"/>
    <w:rsid w:val="00F61358"/>
    <w:rsid w:val="00F61623"/>
    <w:rsid w:val="00F622FF"/>
    <w:rsid w:val="00F624C5"/>
    <w:rsid w:val="00F6333F"/>
    <w:rsid w:val="00F63FA3"/>
    <w:rsid w:val="00F64DCA"/>
    <w:rsid w:val="00F661FC"/>
    <w:rsid w:val="00F67171"/>
    <w:rsid w:val="00F67F44"/>
    <w:rsid w:val="00F72040"/>
    <w:rsid w:val="00F72154"/>
    <w:rsid w:val="00F724D2"/>
    <w:rsid w:val="00F727D2"/>
    <w:rsid w:val="00F748DE"/>
    <w:rsid w:val="00F75F07"/>
    <w:rsid w:val="00F762BE"/>
    <w:rsid w:val="00F76F9B"/>
    <w:rsid w:val="00F81960"/>
    <w:rsid w:val="00F830FF"/>
    <w:rsid w:val="00F83290"/>
    <w:rsid w:val="00F837A1"/>
    <w:rsid w:val="00F854CD"/>
    <w:rsid w:val="00F86E01"/>
    <w:rsid w:val="00F90044"/>
    <w:rsid w:val="00F901BF"/>
    <w:rsid w:val="00F90314"/>
    <w:rsid w:val="00F91381"/>
    <w:rsid w:val="00F925FB"/>
    <w:rsid w:val="00F93CEB"/>
    <w:rsid w:val="00F96177"/>
    <w:rsid w:val="00F964FC"/>
    <w:rsid w:val="00F972FB"/>
    <w:rsid w:val="00FA1B19"/>
    <w:rsid w:val="00FA34D2"/>
    <w:rsid w:val="00FA42E2"/>
    <w:rsid w:val="00FA4BF6"/>
    <w:rsid w:val="00FA5D36"/>
    <w:rsid w:val="00FA760E"/>
    <w:rsid w:val="00FA7B1A"/>
    <w:rsid w:val="00FB0268"/>
    <w:rsid w:val="00FB04FA"/>
    <w:rsid w:val="00FB36E6"/>
    <w:rsid w:val="00FB3F20"/>
    <w:rsid w:val="00FB59E8"/>
    <w:rsid w:val="00FB5BF9"/>
    <w:rsid w:val="00FB6AD9"/>
    <w:rsid w:val="00FB6C9B"/>
    <w:rsid w:val="00FC17E0"/>
    <w:rsid w:val="00FC2C50"/>
    <w:rsid w:val="00FC4625"/>
    <w:rsid w:val="00FC5D1C"/>
    <w:rsid w:val="00FC5FBF"/>
    <w:rsid w:val="00FD0EF6"/>
    <w:rsid w:val="00FD1D37"/>
    <w:rsid w:val="00FD442C"/>
    <w:rsid w:val="00FD5170"/>
    <w:rsid w:val="00FD701E"/>
    <w:rsid w:val="00FD7BCA"/>
    <w:rsid w:val="00FE0AD3"/>
    <w:rsid w:val="00FE2BEF"/>
    <w:rsid w:val="00FE2D2B"/>
    <w:rsid w:val="00FE55C5"/>
    <w:rsid w:val="00FE606F"/>
    <w:rsid w:val="00FE6180"/>
    <w:rsid w:val="00FE6CAA"/>
    <w:rsid w:val="00FE6DF2"/>
    <w:rsid w:val="00FE7194"/>
    <w:rsid w:val="00FF0BAF"/>
    <w:rsid w:val="00FF10CA"/>
    <w:rsid w:val="00FF6E86"/>
    <w:rsid w:val="00FF7C27"/>
    <w:rsid w:val="1498509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9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styleId="2">
    <w:name w:val="heading 1"/>
    <w:basedOn w:val="1"/>
    <w:link w:val="14"/>
    <w:qFormat/>
    <w:uiPriority w:val="9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</w:rPr>
  </w:style>
  <w:style w:type="paragraph" w:styleId="3">
    <w:name w:val="heading 3"/>
    <w:basedOn w:val="1"/>
    <w:next w:val="1"/>
    <w:link w:val="15"/>
    <w:semiHidden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alloon Text"/>
    <w:basedOn w:val="1"/>
    <w:link w:val="10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7">
    <w:name w:val="Body Text"/>
    <w:basedOn w:val="1"/>
    <w:link w:val="13"/>
    <w:qFormat/>
    <w:uiPriority w:val="1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  <w:sz w:val="27"/>
      <w:szCs w:val="27"/>
      <w:lang w:eastAsia="en-US"/>
    </w:rPr>
  </w:style>
  <w:style w:type="paragraph" w:styleId="8">
    <w:name w:val="Normal (Web)"/>
    <w:basedOn w:val="1"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table" w:styleId="9">
    <w:name w:val="Table Grid"/>
    <w:basedOn w:val="5"/>
    <w:uiPriority w:val="99"/>
    <w:pPr>
      <w:spacing w:after="0" w:line="240" w:lineRule="auto"/>
    </w:pPr>
    <w:rPr>
      <w:rFonts w:ascii="Calibri" w:hAnsi="Calibri" w:eastAsia="Times New Roman" w:cs="Times New Roman"/>
      <w:sz w:val="20"/>
      <w:szCs w:val="20"/>
      <w:lang w:val="en-US"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Текст выноски Знак"/>
    <w:basedOn w:val="4"/>
    <w:link w:val="6"/>
    <w:semiHidden/>
    <w:uiPriority w:val="99"/>
    <w:rPr>
      <w:rFonts w:ascii="Tahoma" w:hAnsi="Tahoma" w:cs="Tahoma"/>
      <w:sz w:val="16"/>
      <w:szCs w:val="16"/>
    </w:rPr>
  </w:style>
  <w:style w:type="paragraph" w:styleId="11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12">
    <w:name w:val="List Paragraph"/>
    <w:basedOn w:val="1"/>
    <w:qFormat/>
    <w:uiPriority w:val="34"/>
    <w:pPr>
      <w:ind w:left="720"/>
      <w:contextualSpacing/>
    </w:pPr>
  </w:style>
  <w:style w:type="character" w:customStyle="1" w:styleId="13">
    <w:name w:val="Основной текст Знак"/>
    <w:basedOn w:val="4"/>
    <w:link w:val="7"/>
    <w:qFormat/>
    <w:uiPriority w:val="1"/>
    <w:rPr>
      <w:rFonts w:ascii="Times New Roman" w:hAnsi="Times New Roman" w:eastAsia="Times New Roman" w:cs="Times New Roman"/>
      <w:sz w:val="27"/>
      <w:szCs w:val="27"/>
      <w:lang w:eastAsia="en-US"/>
    </w:rPr>
  </w:style>
  <w:style w:type="character" w:customStyle="1" w:styleId="14">
    <w:name w:val="Заголовок 1 Знак"/>
    <w:basedOn w:val="4"/>
    <w:link w:val="2"/>
    <w:qFormat/>
    <w:uiPriority w:val="9"/>
    <w:rPr>
      <w:rFonts w:ascii="Times New Roman" w:hAnsi="Times New Roman" w:eastAsia="Times New Roman" w:cs="Times New Roman"/>
      <w:b/>
      <w:bCs/>
      <w:kern w:val="36"/>
      <w:sz w:val="48"/>
      <w:szCs w:val="48"/>
    </w:rPr>
  </w:style>
  <w:style w:type="character" w:customStyle="1" w:styleId="15">
    <w:name w:val="Заголовок 3 Знак"/>
    <w:basedOn w:val="4"/>
    <w:link w:val="3"/>
    <w:semiHidden/>
    <w:qFormat/>
    <w:uiPriority w:val="9"/>
    <w:rPr>
      <w:rFonts w:asciiTheme="majorHAnsi" w:hAnsiTheme="majorHAnsi" w:eastAsiaTheme="majorEastAsia" w:cstheme="majorBidi"/>
      <w:b/>
      <w:bCs/>
      <w:color w:val="4F81BD" w:themeColor="accent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9D46F5-C704-42F1-AFC8-0EE29FC65A3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Grizli777</Company>
  <Pages>5</Pages>
  <Words>2026</Words>
  <Characters>12453</Characters>
  <Lines>109</Lines>
  <Paragraphs>30</Paragraphs>
  <TotalTime>1640</TotalTime>
  <ScaleCrop>false</ScaleCrop>
  <LinksUpToDate>false</LinksUpToDate>
  <CharactersWithSpaces>15388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2026-03-26T05:33:00Z</dcterms:created>
  <dc:creator>Yandex.Translate</dc:creator>
  <dc:description>Translated with Yandex.Translate</dc:description>
  <cp:lastModifiedBy>28022024</cp:lastModifiedBy>
  <cp:lastPrinted>2026-08-26T14:15:00Z</cp:lastPrinted>
  <dcterms:modified xsi:type="dcterms:W3CDTF">2026-10-07T13:21:52Z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eyJoZGlkIjoiYmI2NDdkOWJmOWViMDllZGIzNTk0NTBiZjUxZmEyZDIifQ==</vt:lpwstr>
  </property>
  <property fmtid="{D5CDD505-2E9C-101B-9397-08002B2CF9AE}" pid="3" name="KSOProductBuildVer">
    <vt:lpwstr>1049-12.1.0.28485</vt:lpwstr>
  </property>
  <property fmtid="{D5CDD505-2E9C-101B-9397-08002B2CF9AE}" pid="4" name="ICV">
    <vt:lpwstr>16E7E3FA9E8C4FBEBCC7D5262DB52560_12</vt:lpwstr>
  </property>
</Properties>
</file>