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2E4F25">
      <w:pPr>
        <w:rPr>
          <w:rFonts w:hint="default"/>
          <w:b/>
          <w:sz w:val="28"/>
          <w:szCs w:val="28"/>
          <w:lang w:val="kk-KZ"/>
        </w:rPr>
      </w:pPr>
    </w:p>
    <w:p w14:paraId="7025EA6D">
      <w:pPr>
        <w:jc w:val="right"/>
        <w:rPr>
          <w:b/>
          <w:sz w:val="28"/>
          <w:szCs w:val="28"/>
          <w:lang w:val="kk-KZ"/>
        </w:rPr>
      </w:pPr>
      <w:r>
        <w:rPr>
          <w:sz w:val="28"/>
          <w:szCs w:val="28"/>
          <w:lang w:val="kk-KZ" w:eastAsia="ko-KR"/>
        </w:rPr>
        <w:t>Аудан әкімдігі қаулысының жобасы</w:t>
      </w:r>
    </w:p>
    <w:p w14:paraId="53D5309D">
      <w:pPr>
        <w:rPr>
          <w:b/>
          <w:sz w:val="28"/>
          <w:szCs w:val="28"/>
          <w:lang w:val="kk-KZ"/>
        </w:rPr>
      </w:pPr>
    </w:p>
    <w:p w14:paraId="72C94AE2">
      <w:pPr>
        <w:rPr>
          <w:b/>
          <w:sz w:val="28"/>
          <w:szCs w:val="28"/>
          <w:lang w:val="kk-KZ"/>
        </w:rPr>
      </w:pPr>
    </w:p>
    <w:p w14:paraId="7862DA36">
      <w:pPr>
        <w:rPr>
          <w:b/>
          <w:sz w:val="28"/>
          <w:szCs w:val="28"/>
          <w:lang w:val="kk-KZ"/>
        </w:rPr>
      </w:pPr>
    </w:p>
    <w:p w14:paraId="704D265F">
      <w:pPr>
        <w:rPr>
          <w:b/>
          <w:sz w:val="28"/>
          <w:szCs w:val="28"/>
          <w:lang w:val="kk-KZ"/>
        </w:rPr>
      </w:pPr>
    </w:p>
    <w:p w14:paraId="340AFC4A">
      <w:pPr>
        <w:rPr>
          <w:b/>
          <w:sz w:val="28"/>
          <w:szCs w:val="28"/>
          <w:lang w:val="en-US"/>
        </w:rPr>
      </w:pPr>
    </w:p>
    <w:p w14:paraId="115140F8">
      <w:pPr>
        <w:jc w:val="both"/>
        <w:rPr>
          <w:b/>
          <w:sz w:val="28"/>
          <w:szCs w:val="28"/>
          <w:lang w:val="kk-KZ"/>
        </w:rPr>
      </w:pPr>
      <w:r>
        <w:rPr>
          <w:b/>
          <w:sz w:val="28"/>
          <w:szCs w:val="28"/>
          <w:lang w:val="kk-KZ"/>
        </w:rPr>
        <w:t xml:space="preserve">Мақат ауданы бойынша </w:t>
      </w:r>
    </w:p>
    <w:p w14:paraId="6F9DF01E">
      <w:pPr>
        <w:jc w:val="both"/>
        <w:rPr>
          <w:b/>
          <w:sz w:val="28"/>
          <w:szCs w:val="28"/>
          <w:lang w:val="kk-KZ"/>
        </w:rPr>
      </w:pPr>
      <w:r>
        <w:rPr>
          <w:b/>
          <w:sz w:val="28"/>
          <w:szCs w:val="28"/>
          <w:lang w:val="kk-KZ"/>
        </w:rPr>
        <w:t xml:space="preserve">2026 жылдың  ІV-тоқсанына </w:t>
      </w:r>
    </w:p>
    <w:p w14:paraId="45F8C094">
      <w:pPr>
        <w:jc w:val="both"/>
        <w:rPr>
          <w:b/>
          <w:color w:val="000000"/>
          <w:sz w:val="28"/>
          <w:lang w:val="kk-KZ"/>
        </w:rPr>
      </w:pPr>
      <w:r>
        <w:rPr>
          <w:b/>
          <w:color w:val="000000"/>
          <w:sz w:val="28"/>
          <w:lang w:val="kk-KZ"/>
        </w:rPr>
        <w:t>әлеуметтiк қолдау</w:t>
      </w:r>
    </w:p>
    <w:p w14:paraId="5F37E9C6">
      <w:pPr>
        <w:jc w:val="both"/>
        <w:rPr>
          <w:b/>
          <w:color w:val="000000"/>
          <w:sz w:val="28"/>
          <w:lang w:val="kk-KZ"/>
        </w:rPr>
      </w:pPr>
      <w:r>
        <w:rPr>
          <w:b/>
          <w:color w:val="000000"/>
          <w:sz w:val="28"/>
          <w:lang w:val="kk-KZ"/>
        </w:rPr>
        <w:t>шараларын ұсыну үшін</w:t>
      </w:r>
    </w:p>
    <w:p w14:paraId="59D5A0FD">
      <w:pPr>
        <w:jc w:val="both"/>
        <w:rPr>
          <w:b/>
          <w:sz w:val="28"/>
          <w:szCs w:val="28"/>
          <w:lang w:val="kk-KZ"/>
        </w:rPr>
      </w:pPr>
      <w:r>
        <w:rPr>
          <w:b/>
          <w:sz w:val="28"/>
          <w:szCs w:val="28"/>
          <w:lang w:val="kk-KZ"/>
        </w:rPr>
        <w:t>қажетті мамандар тізбесін</w:t>
      </w:r>
    </w:p>
    <w:p w14:paraId="07A9AFAF">
      <w:pPr>
        <w:jc w:val="both"/>
        <w:rPr>
          <w:sz w:val="28"/>
          <w:szCs w:val="28"/>
          <w:lang w:val="kk-KZ"/>
        </w:rPr>
      </w:pPr>
      <w:r>
        <w:rPr>
          <w:b/>
          <w:sz w:val="28"/>
          <w:szCs w:val="28"/>
          <w:lang w:val="kk-KZ"/>
        </w:rPr>
        <w:t>бекіту туралы</w:t>
      </w:r>
    </w:p>
    <w:p w14:paraId="69D8BD16">
      <w:pPr>
        <w:jc w:val="both"/>
        <w:rPr>
          <w:sz w:val="28"/>
          <w:szCs w:val="28"/>
          <w:lang w:val="kk-KZ"/>
        </w:rPr>
      </w:pPr>
    </w:p>
    <w:p w14:paraId="3B66C68E">
      <w:pPr>
        <w:jc w:val="both"/>
        <w:rPr>
          <w:sz w:val="28"/>
          <w:szCs w:val="28"/>
          <w:lang w:val="kk-KZ"/>
        </w:rPr>
      </w:pPr>
    </w:p>
    <w:p w14:paraId="4C9FF7E1">
      <w:pPr>
        <w:ind w:firstLine="708"/>
        <w:jc w:val="both"/>
        <w:rPr>
          <w:b/>
          <w:sz w:val="28"/>
          <w:szCs w:val="28"/>
          <w:lang w:val="kk-KZ"/>
        </w:rPr>
      </w:pPr>
      <w:r>
        <w:rPr>
          <w:sz w:val="28"/>
          <w:szCs w:val="28"/>
          <w:lang w:val="kk-KZ"/>
        </w:rPr>
        <w:t>«Қазақстан Республикасындағы жергілікті мемлекеттік басқару және өзін-өзі басқару туралы» Қазақстан Республикасы Заңының 31</w:t>
      </w:r>
      <w:r>
        <w:rPr>
          <w:b/>
          <w:sz w:val="28"/>
          <w:szCs w:val="28"/>
          <w:lang w:val="kk-KZ"/>
        </w:rPr>
        <w:t>-</w:t>
      </w:r>
      <w:r>
        <w:rPr>
          <w:sz w:val="28"/>
          <w:szCs w:val="28"/>
          <w:lang w:val="kk-KZ"/>
        </w:rPr>
        <w:t xml:space="preserve">бабына және Қазақстан Республикасы </w:t>
      </w:r>
      <w:r>
        <w:rPr>
          <w:color w:val="000000"/>
          <w:sz w:val="28"/>
          <w:lang w:val="kk-KZ"/>
        </w:rPr>
        <w:t xml:space="preserve">Ұлттық экономика министрінің 2014 жылғы                          6 қарашадағы №72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бұйрығына </w:t>
      </w:r>
      <w:r>
        <w:rPr>
          <w:sz w:val="28"/>
          <w:szCs w:val="28"/>
          <w:lang w:val="kk-KZ"/>
        </w:rPr>
        <w:t xml:space="preserve">сәйкес, аудан әкімдігі  </w:t>
      </w:r>
      <w:r>
        <w:rPr>
          <w:b/>
          <w:sz w:val="28"/>
          <w:szCs w:val="28"/>
          <w:lang w:val="kk-KZ"/>
        </w:rPr>
        <w:t>ҚАУЛЫ  ЕТЕДІ:</w:t>
      </w:r>
    </w:p>
    <w:p w14:paraId="3E37B9C2">
      <w:pPr>
        <w:ind w:firstLine="708"/>
        <w:jc w:val="both"/>
        <w:rPr>
          <w:sz w:val="28"/>
          <w:szCs w:val="28"/>
          <w:lang w:val="kk-KZ"/>
        </w:rPr>
      </w:pPr>
      <w:r>
        <w:rPr>
          <w:sz w:val="28"/>
          <w:szCs w:val="28"/>
          <w:lang w:val="kk-KZ"/>
        </w:rPr>
        <w:t>1. Мақат ауданы бойынша 2026 жылдың ІV</w:t>
      </w:r>
      <w:r>
        <w:rPr>
          <w:b/>
          <w:sz w:val="28"/>
          <w:szCs w:val="28"/>
          <w:lang w:val="kk-KZ"/>
        </w:rPr>
        <w:t>-</w:t>
      </w:r>
      <w:r>
        <w:rPr>
          <w:sz w:val="28"/>
          <w:szCs w:val="28"/>
          <w:lang w:val="kk-KZ"/>
        </w:rPr>
        <w:t xml:space="preserve">тоқсанына </w:t>
      </w:r>
      <w:r>
        <w:rPr>
          <w:color w:val="000000"/>
          <w:sz w:val="28"/>
          <w:lang w:val="kk-KZ"/>
        </w:rPr>
        <w:t xml:space="preserve">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үшін </w:t>
      </w:r>
      <w:r>
        <w:rPr>
          <w:sz w:val="28"/>
          <w:szCs w:val="28"/>
          <w:lang w:val="kk-KZ"/>
        </w:rPr>
        <w:t>қажетті мамандар тізбесі осы қаулының қосымшасына сәйкес бекітілсін.</w:t>
      </w:r>
    </w:p>
    <w:p w14:paraId="7BEAD2C1">
      <w:pPr>
        <w:ind w:firstLine="708"/>
        <w:jc w:val="both"/>
        <w:rPr>
          <w:rFonts w:eastAsia="Times New Roman"/>
          <w:sz w:val="28"/>
          <w:szCs w:val="28"/>
          <w:lang w:val="kk-KZ"/>
        </w:rPr>
      </w:pPr>
      <w:r>
        <w:rPr>
          <w:sz w:val="28"/>
          <w:szCs w:val="28"/>
          <w:lang w:val="kk-KZ"/>
        </w:rPr>
        <w:t xml:space="preserve">2. </w:t>
      </w:r>
      <w:r>
        <w:rPr>
          <w:rFonts w:eastAsia="Times New Roman"/>
          <w:sz w:val="28"/>
          <w:szCs w:val="28"/>
          <w:lang w:val="kk-KZ"/>
        </w:rPr>
        <w:t>Осы қаулының орындалуын бақылау осы салаға жетекшілік ететін  аудан әкімінің орынбасары Б.Әбуовке  жүктелсін.</w:t>
      </w:r>
    </w:p>
    <w:p w14:paraId="0CC41CD8">
      <w:pPr>
        <w:jc w:val="both"/>
        <w:rPr>
          <w:sz w:val="28"/>
          <w:szCs w:val="28"/>
          <w:lang w:val="kk-KZ"/>
        </w:rPr>
      </w:pPr>
    </w:p>
    <w:p w14:paraId="663DD1CD">
      <w:pPr>
        <w:jc w:val="both"/>
        <w:rPr>
          <w:sz w:val="28"/>
          <w:szCs w:val="28"/>
          <w:lang w:val="kk-KZ"/>
        </w:rPr>
      </w:pPr>
    </w:p>
    <w:p w14:paraId="5DC39063">
      <w:pPr>
        <w:jc w:val="both"/>
        <w:rPr>
          <w:b/>
          <w:sz w:val="28"/>
          <w:szCs w:val="28"/>
          <w:lang w:val="kk-KZ"/>
        </w:rPr>
      </w:pPr>
      <w:r>
        <w:rPr>
          <w:b/>
          <w:sz w:val="28"/>
          <w:szCs w:val="28"/>
          <w:lang w:val="kk-KZ"/>
        </w:rPr>
        <w:t>Аудан әкімінің міндетін</w:t>
      </w:r>
    </w:p>
    <w:p w14:paraId="702F059F">
      <w:pPr>
        <w:jc w:val="both"/>
        <w:rPr>
          <w:b/>
          <w:sz w:val="28"/>
          <w:szCs w:val="28"/>
          <w:lang w:val="kk-KZ"/>
        </w:rPr>
      </w:pPr>
      <w:r>
        <w:rPr>
          <w:b/>
          <w:sz w:val="28"/>
          <w:szCs w:val="28"/>
          <w:lang w:val="kk-KZ"/>
        </w:rPr>
        <w:t>уақытша атқарушы                                                                                      Б.Әбуов</w:t>
      </w:r>
    </w:p>
    <w:p w14:paraId="4E888522">
      <w:pPr>
        <w:rPr>
          <w:lang w:val="kk-KZ"/>
        </w:rPr>
      </w:pPr>
    </w:p>
    <w:p w14:paraId="48389444">
      <w:pPr>
        <w:rPr>
          <w:lang w:val="kk-KZ"/>
        </w:rPr>
      </w:pPr>
    </w:p>
    <w:p w14:paraId="6C382883">
      <w:pPr>
        <w:rPr>
          <w:sz w:val="28"/>
          <w:szCs w:val="28"/>
          <w:lang w:val="en-US" w:eastAsia="ko-KR"/>
        </w:rPr>
      </w:pPr>
      <w:bookmarkStart w:id="0" w:name="_GoBack"/>
      <w:bookmarkEnd w:id="0"/>
    </w:p>
    <w:sectPr>
      <w:headerReference r:id="rId5" w:type="first"/>
      <w:headerReference r:id="rId3" w:type="default"/>
      <w:headerReference r:id="rId4" w:type="even"/>
      <w:pgSz w:w="11906" w:h="16838"/>
      <w:pgMar w:top="851" w:right="851" w:bottom="851" w:left="1418" w:header="709" w:footer="709" w:gutter="0"/>
      <w:pgNumType w:start="1" w:chapStyle="1"/>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nsolas">
    <w:panose1 w:val="020B0609020204030204"/>
    <w:charset w:val="CC"/>
    <w:family w:val="modern"/>
    <w:pitch w:val="default"/>
    <w:sig w:usb0="E00006FF" w:usb1="0000FCFF" w:usb2="00000001" w:usb3="00000000" w:csb0="6000019F" w:csb1="DFD70000"/>
  </w:font>
  <w:font w:name="Calibri">
    <w:panose1 w:val="020F0502020204030204"/>
    <w:charset w:val="CC"/>
    <w:family w:val="swiss"/>
    <w:pitch w:val="default"/>
    <w:sig w:usb0="E4002EFF" w:usb1="C200247B" w:usb2="00000009" w:usb3="00000000" w:csb0="200001FF" w:csb1="00000000"/>
  </w:font>
  <w:font w:name="Times/Kazakh">
    <w:altName w:val="Times New Roman"/>
    <w:panose1 w:val="00000000000000000000"/>
    <w:charset w:val="00"/>
    <w:family w:val="auto"/>
    <w:pitch w:val="default"/>
    <w:sig w:usb0="00000000" w:usb1="00000000" w:usb2="00000000" w:usb3="00000000" w:csb0="00000001"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Helv">
    <w:altName w:val="Segoe Print"/>
    <w:panose1 w:val="020B0604020202030204"/>
    <w:charset w:val="00"/>
    <w:family w:val="swiss"/>
    <w:pitch w:val="default"/>
    <w:sig w:usb0="00000000" w:usb1="00000000" w:usb2="00000000" w:usb3="00000000" w:csb0="00000001" w:csb1="00000000"/>
  </w:font>
  <w:font w:name="Times New Roman CYR">
    <w:altName w:val="Times New Roman"/>
    <w:panose1 w:val="02020603050405020304"/>
    <w:charset w:val="CC"/>
    <w:family w:val="roman"/>
    <w:pitch w:val="default"/>
    <w:sig w:usb0="00000000" w:usb1="00000000" w:usb2="00000009" w:usb3="00000000" w:csb0="000001FF" w:csb1="00000000"/>
  </w:font>
  <w:font w:name="KZ Times New Roman">
    <w:altName w:val="Times New Roman"/>
    <w:panose1 w:val="00000000000000000000"/>
    <w:charset w:val="CC"/>
    <w:family w:val="roman"/>
    <w:pitch w:val="default"/>
    <w:sig w:usb0="00000000"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E8BF8">
    <w:pPr>
      <w:pStyle w:val="1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2</w:t>
    </w:r>
    <w:r>
      <w:rPr>
        <w:rStyle w:val="11"/>
      </w:rPr>
      <w:fldChar w:fldCharType="end"/>
    </w:r>
  </w:p>
  <w:p w14:paraId="367500CC">
    <w:pPr>
      <w:pStyle w:val="1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755AF">
    <w:pPr>
      <w:pStyle w:val="16"/>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3102347C">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DA60D">
    <w:pPr>
      <w:pStyle w:val="16"/>
      <w:jc w:val="center"/>
    </w:pPr>
  </w:p>
  <w:p w14:paraId="5EB049E6">
    <w:pPr>
      <w:pStyle w:val="1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hideSpellingErrors/>
  <w:documentProtection w:enforcement="0"/>
  <w:defaultTabStop w:val="708"/>
  <w:characterSpacingControl w:val="doNotCompress"/>
  <w:compat>
    <w:compatSetting w:name="compatibilityMode" w:uri="http://schemas.microsoft.com/office/word" w:val="12"/>
  </w:compat>
  <w:rsids>
    <w:rsidRoot w:val="008D5461"/>
    <w:rsid w:val="00001314"/>
    <w:rsid w:val="0000376E"/>
    <w:rsid w:val="000039D4"/>
    <w:rsid w:val="00003A90"/>
    <w:rsid w:val="00004116"/>
    <w:rsid w:val="000066B8"/>
    <w:rsid w:val="00012561"/>
    <w:rsid w:val="00013FD1"/>
    <w:rsid w:val="00014B02"/>
    <w:rsid w:val="000211FC"/>
    <w:rsid w:val="00022AFD"/>
    <w:rsid w:val="00023B0E"/>
    <w:rsid w:val="00023CD5"/>
    <w:rsid w:val="00027DC2"/>
    <w:rsid w:val="000323FC"/>
    <w:rsid w:val="000341D6"/>
    <w:rsid w:val="000342E6"/>
    <w:rsid w:val="00037098"/>
    <w:rsid w:val="0003718E"/>
    <w:rsid w:val="0004075F"/>
    <w:rsid w:val="000414A9"/>
    <w:rsid w:val="00041C2D"/>
    <w:rsid w:val="00042157"/>
    <w:rsid w:val="00043F10"/>
    <w:rsid w:val="00046F04"/>
    <w:rsid w:val="00047427"/>
    <w:rsid w:val="00047EEC"/>
    <w:rsid w:val="0005106A"/>
    <w:rsid w:val="00055542"/>
    <w:rsid w:val="000565AC"/>
    <w:rsid w:val="00057A2F"/>
    <w:rsid w:val="00060E41"/>
    <w:rsid w:val="0006300E"/>
    <w:rsid w:val="000673FC"/>
    <w:rsid w:val="0007030D"/>
    <w:rsid w:val="000704B9"/>
    <w:rsid w:val="00071A89"/>
    <w:rsid w:val="00072DFC"/>
    <w:rsid w:val="0007341C"/>
    <w:rsid w:val="000738AD"/>
    <w:rsid w:val="00073F28"/>
    <w:rsid w:val="00074D63"/>
    <w:rsid w:val="00077FDA"/>
    <w:rsid w:val="00087FEB"/>
    <w:rsid w:val="00090E03"/>
    <w:rsid w:val="00093C69"/>
    <w:rsid w:val="00093E95"/>
    <w:rsid w:val="00094A0E"/>
    <w:rsid w:val="000A168F"/>
    <w:rsid w:val="000B2A7C"/>
    <w:rsid w:val="000C1468"/>
    <w:rsid w:val="000C564F"/>
    <w:rsid w:val="000D487A"/>
    <w:rsid w:val="000D68D9"/>
    <w:rsid w:val="000D7A84"/>
    <w:rsid w:val="000E0066"/>
    <w:rsid w:val="000E031C"/>
    <w:rsid w:val="000E0EA9"/>
    <w:rsid w:val="000E21C7"/>
    <w:rsid w:val="000E26A9"/>
    <w:rsid w:val="000E3543"/>
    <w:rsid w:val="000E643D"/>
    <w:rsid w:val="000E7FFE"/>
    <w:rsid w:val="000F16C3"/>
    <w:rsid w:val="000F491B"/>
    <w:rsid w:val="000F513C"/>
    <w:rsid w:val="000F656E"/>
    <w:rsid w:val="000F6663"/>
    <w:rsid w:val="000F6A7C"/>
    <w:rsid w:val="00101C78"/>
    <w:rsid w:val="00110556"/>
    <w:rsid w:val="00113106"/>
    <w:rsid w:val="00113A04"/>
    <w:rsid w:val="00113F7A"/>
    <w:rsid w:val="00114512"/>
    <w:rsid w:val="001146F7"/>
    <w:rsid w:val="00116996"/>
    <w:rsid w:val="001201A2"/>
    <w:rsid w:val="001228B5"/>
    <w:rsid w:val="00123039"/>
    <w:rsid w:val="00124B21"/>
    <w:rsid w:val="00126C7F"/>
    <w:rsid w:val="00127386"/>
    <w:rsid w:val="001313E5"/>
    <w:rsid w:val="001341A1"/>
    <w:rsid w:val="00135382"/>
    <w:rsid w:val="001360D4"/>
    <w:rsid w:val="00142F96"/>
    <w:rsid w:val="00155C22"/>
    <w:rsid w:val="0016493C"/>
    <w:rsid w:val="00164E1D"/>
    <w:rsid w:val="00165730"/>
    <w:rsid w:val="00165BA2"/>
    <w:rsid w:val="00166812"/>
    <w:rsid w:val="00170CCC"/>
    <w:rsid w:val="0017116F"/>
    <w:rsid w:val="00171C74"/>
    <w:rsid w:val="00174227"/>
    <w:rsid w:val="00176B15"/>
    <w:rsid w:val="00180428"/>
    <w:rsid w:val="0018072A"/>
    <w:rsid w:val="00181C3B"/>
    <w:rsid w:val="0018319E"/>
    <w:rsid w:val="00183C58"/>
    <w:rsid w:val="001859C0"/>
    <w:rsid w:val="00185AFC"/>
    <w:rsid w:val="001876B1"/>
    <w:rsid w:val="001907B2"/>
    <w:rsid w:val="00192958"/>
    <w:rsid w:val="0019635A"/>
    <w:rsid w:val="001A1C2D"/>
    <w:rsid w:val="001A3776"/>
    <w:rsid w:val="001A466B"/>
    <w:rsid w:val="001A4CC1"/>
    <w:rsid w:val="001A4E0B"/>
    <w:rsid w:val="001B132E"/>
    <w:rsid w:val="001B1E52"/>
    <w:rsid w:val="001B3B91"/>
    <w:rsid w:val="001B70D7"/>
    <w:rsid w:val="001C2682"/>
    <w:rsid w:val="001C4478"/>
    <w:rsid w:val="001C54CF"/>
    <w:rsid w:val="001C7F37"/>
    <w:rsid w:val="001D0995"/>
    <w:rsid w:val="001D14F0"/>
    <w:rsid w:val="001D231A"/>
    <w:rsid w:val="001D2A2B"/>
    <w:rsid w:val="001D33DD"/>
    <w:rsid w:val="001D3CAA"/>
    <w:rsid w:val="001E1520"/>
    <w:rsid w:val="001E1529"/>
    <w:rsid w:val="001E4442"/>
    <w:rsid w:val="001E5E28"/>
    <w:rsid w:val="001F0873"/>
    <w:rsid w:val="001F16BE"/>
    <w:rsid w:val="001F1A04"/>
    <w:rsid w:val="001F62B2"/>
    <w:rsid w:val="001F6D60"/>
    <w:rsid w:val="001F799A"/>
    <w:rsid w:val="001F7C89"/>
    <w:rsid w:val="001F7ED8"/>
    <w:rsid w:val="00200A20"/>
    <w:rsid w:val="00203247"/>
    <w:rsid w:val="00203556"/>
    <w:rsid w:val="00204607"/>
    <w:rsid w:val="00204A1D"/>
    <w:rsid w:val="00204E61"/>
    <w:rsid w:val="00207D4D"/>
    <w:rsid w:val="0021076D"/>
    <w:rsid w:val="00216F04"/>
    <w:rsid w:val="0022596E"/>
    <w:rsid w:val="0022627C"/>
    <w:rsid w:val="00227126"/>
    <w:rsid w:val="0022740D"/>
    <w:rsid w:val="00236AE2"/>
    <w:rsid w:val="00236D30"/>
    <w:rsid w:val="00237419"/>
    <w:rsid w:val="002379A3"/>
    <w:rsid w:val="0024378E"/>
    <w:rsid w:val="00244B23"/>
    <w:rsid w:val="002511E8"/>
    <w:rsid w:val="002526A7"/>
    <w:rsid w:val="00253501"/>
    <w:rsid w:val="00253E78"/>
    <w:rsid w:val="00255F18"/>
    <w:rsid w:val="00256BC5"/>
    <w:rsid w:val="00256C55"/>
    <w:rsid w:val="00257346"/>
    <w:rsid w:val="0025766B"/>
    <w:rsid w:val="002618CD"/>
    <w:rsid w:val="00264858"/>
    <w:rsid w:val="0026605E"/>
    <w:rsid w:val="00267796"/>
    <w:rsid w:val="00270152"/>
    <w:rsid w:val="00270954"/>
    <w:rsid w:val="00273A21"/>
    <w:rsid w:val="00277455"/>
    <w:rsid w:val="0028255E"/>
    <w:rsid w:val="00283DFA"/>
    <w:rsid w:val="0028555D"/>
    <w:rsid w:val="00285E6E"/>
    <w:rsid w:val="00287A91"/>
    <w:rsid w:val="00293776"/>
    <w:rsid w:val="00297589"/>
    <w:rsid w:val="00297DA1"/>
    <w:rsid w:val="002A1E29"/>
    <w:rsid w:val="002A38BE"/>
    <w:rsid w:val="002A426A"/>
    <w:rsid w:val="002A4470"/>
    <w:rsid w:val="002B16BD"/>
    <w:rsid w:val="002B5445"/>
    <w:rsid w:val="002B5C66"/>
    <w:rsid w:val="002B6BBA"/>
    <w:rsid w:val="002B7036"/>
    <w:rsid w:val="002B76AC"/>
    <w:rsid w:val="002C35D1"/>
    <w:rsid w:val="002D0DCA"/>
    <w:rsid w:val="002D2AE3"/>
    <w:rsid w:val="002D322A"/>
    <w:rsid w:val="002D4BDA"/>
    <w:rsid w:val="002D557B"/>
    <w:rsid w:val="002D6215"/>
    <w:rsid w:val="002E1E4D"/>
    <w:rsid w:val="002E2F42"/>
    <w:rsid w:val="002F00D8"/>
    <w:rsid w:val="002F09C1"/>
    <w:rsid w:val="002F2767"/>
    <w:rsid w:val="002F34ED"/>
    <w:rsid w:val="002F4A85"/>
    <w:rsid w:val="002F76ED"/>
    <w:rsid w:val="00300B25"/>
    <w:rsid w:val="0030457B"/>
    <w:rsid w:val="00305B0D"/>
    <w:rsid w:val="003068C9"/>
    <w:rsid w:val="0031641E"/>
    <w:rsid w:val="00317348"/>
    <w:rsid w:val="00317BB4"/>
    <w:rsid w:val="0032297E"/>
    <w:rsid w:val="00327216"/>
    <w:rsid w:val="00330185"/>
    <w:rsid w:val="00336F18"/>
    <w:rsid w:val="00337568"/>
    <w:rsid w:val="00337CD4"/>
    <w:rsid w:val="00337EEE"/>
    <w:rsid w:val="00341A49"/>
    <w:rsid w:val="0034353D"/>
    <w:rsid w:val="00343C14"/>
    <w:rsid w:val="0034559F"/>
    <w:rsid w:val="0034697B"/>
    <w:rsid w:val="00347BED"/>
    <w:rsid w:val="0035006E"/>
    <w:rsid w:val="00353A03"/>
    <w:rsid w:val="003551CC"/>
    <w:rsid w:val="0035704F"/>
    <w:rsid w:val="003573EA"/>
    <w:rsid w:val="00360070"/>
    <w:rsid w:val="0036039F"/>
    <w:rsid w:val="0036689E"/>
    <w:rsid w:val="003718B1"/>
    <w:rsid w:val="003724B1"/>
    <w:rsid w:val="00373C59"/>
    <w:rsid w:val="003746A2"/>
    <w:rsid w:val="00375DB7"/>
    <w:rsid w:val="0038309F"/>
    <w:rsid w:val="003843C7"/>
    <w:rsid w:val="0038494F"/>
    <w:rsid w:val="00385F4F"/>
    <w:rsid w:val="00387E32"/>
    <w:rsid w:val="003921AB"/>
    <w:rsid w:val="003953C3"/>
    <w:rsid w:val="00395C24"/>
    <w:rsid w:val="00397575"/>
    <w:rsid w:val="003A305D"/>
    <w:rsid w:val="003A3C8E"/>
    <w:rsid w:val="003B1004"/>
    <w:rsid w:val="003B1433"/>
    <w:rsid w:val="003B4F00"/>
    <w:rsid w:val="003B6E81"/>
    <w:rsid w:val="003B7AAA"/>
    <w:rsid w:val="003C026C"/>
    <w:rsid w:val="003C1DBC"/>
    <w:rsid w:val="003C2F8D"/>
    <w:rsid w:val="003C37B5"/>
    <w:rsid w:val="003C6667"/>
    <w:rsid w:val="003D129F"/>
    <w:rsid w:val="003D2242"/>
    <w:rsid w:val="003D2605"/>
    <w:rsid w:val="003D53C4"/>
    <w:rsid w:val="003D5DB6"/>
    <w:rsid w:val="003E5199"/>
    <w:rsid w:val="003E632A"/>
    <w:rsid w:val="003E6D85"/>
    <w:rsid w:val="003F1C19"/>
    <w:rsid w:val="003F1CF2"/>
    <w:rsid w:val="003F2DBD"/>
    <w:rsid w:val="003F3977"/>
    <w:rsid w:val="003F425B"/>
    <w:rsid w:val="003F5EF4"/>
    <w:rsid w:val="00401A7D"/>
    <w:rsid w:val="00403DD3"/>
    <w:rsid w:val="00410842"/>
    <w:rsid w:val="00411BDD"/>
    <w:rsid w:val="004140F9"/>
    <w:rsid w:val="004155BA"/>
    <w:rsid w:val="00415EFC"/>
    <w:rsid w:val="004162FF"/>
    <w:rsid w:val="004165B1"/>
    <w:rsid w:val="0041681C"/>
    <w:rsid w:val="00420501"/>
    <w:rsid w:val="0042146E"/>
    <w:rsid w:val="0042207A"/>
    <w:rsid w:val="004261A3"/>
    <w:rsid w:val="00426E5A"/>
    <w:rsid w:val="0042727D"/>
    <w:rsid w:val="00427BAA"/>
    <w:rsid w:val="00434DEC"/>
    <w:rsid w:val="004401FB"/>
    <w:rsid w:val="0044250B"/>
    <w:rsid w:val="0044321B"/>
    <w:rsid w:val="004435F7"/>
    <w:rsid w:val="00443B0F"/>
    <w:rsid w:val="00444971"/>
    <w:rsid w:val="00445A2F"/>
    <w:rsid w:val="00450058"/>
    <w:rsid w:val="00450DCD"/>
    <w:rsid w:val="00451016"/>
    <w:rsid w:val="00451049"/>
    <w:rsid w:val="00451D3F"/>
    <w:rsid w:val="0045225C"/>
    <w:rsid w:val="0045232D"/>
    <w:rsid w:val="0045264C"/>
    <w:rsid w:val="004531F5"/>
    <w:rsid w:val="004532E7"/>
    <w:rsid w:val="004561FF"/>
    <w:rsid w:val="00457E02"/>
    <w:rsid w:val="00461C2D"/>
    <w:rsid w:val="004703AD"/>
    <w:rsid w:val="00472691"/>
    <w:rsid w:val="00474331"/>
    <w:rsid w:val="00475E63"/>
    <w:rsid w:val="004763BA"/>
    <w:rsid w:val="004855BA"/>
    <w:rsid w:val="00485FFE"/>
    <w:rsid w:val="00486E9C"/>
    <w:rsid w:val="00486F04"/>
    <w:rsid w:val="0049104F"/>
    <w:rsid w:val="00491D9E"/>
    <w:rsid w:val="00495AA5"/>
    <w:rsid w:val="00496089"/>
    <w:rsid w:val="00496BFE"/>
    <w:rsid w:val="00497068"/>
    <w:rsid w:val="004A054E"/>
    <w:rsid w:val="004A0894"/>
    <w:rsid w:val="004A3588"/>
    <w:rsid w:val="004A4F99"/>
    <w:rsid w:val="004B1C0A"/>
    <w:rsid w:val="004B6902"/>
    <w:rsid w:val="004C374E"/>
    <w:rsid w:val="004C40D5"/>
    <w:rsid w:val="004C63C6"/>
    <w:rsid w:val="004C63FC"/>
    <w:rsid w:val="004C6724"/>
    <w:rsid w:val="004D10BE"/>
    <w:rsid w:val="004E15E8"/>
    <w:rsid w:val="004E29ED"/>
    <w:rsid w:val="004E5B3B"/>
    <w:rsid w:val="004F029C"/>
    <w:rsid w:val="004F20DA"/>
    <w:rsid w:val="004F482B"/>
    <w:rsid w:val="004F4FD7"/>
    <w:rsid w:val="004F71E3"/>
    <w:rsid w:val="005043F5"/>
    <w:rsid w:val="00504B6E"/>
    <w:rsid w:val="005053AC"/>
    <w:rsid w:val="005070B5"/>
    <w:rsid w:val="00507485"/>
    <w:rsid w:val="005125C4"/>
    <w:rsid w:val="00515233"/>
    <w:rsid w:val="00515566"/>
    <w:rsid w:val="005200DF"/>
    <w:rsid w:val="00521EDB"/>
    <w:rsid w:val="005226C1"/>
    <w:rsid w:val="00523EA1"/>
    <w:rsid w:val="00523F62"/>
    <w:rsid w:val="00524A16"/>
    <w:rsid w:val="0052680C"/>
    <w:rsid w:val="00531CE6"/>
    <w:rsid w:val="00531CEF"/>
    <w:rsid w:val="00533BC7"/>
    <w:rsid w:val="00534057"/>
    <w:rsid w:val="00535317"/>
    <w:rsid w:val="00535E77"/>
    <w:rsid w:val="00536575"/>
    <w:rsid w:val="00536BBC"/>
    <w:rsid w:val="0054119D"/>
    <w:rsid w:val="00542712"/>
    <w:rsid w:val="00542F5E"/>
    <w:rsid w:val="00545576"/>
    <w:rsid w:val="0054563F"/>
    <w:rsid w:val="00545DF1"/>
    <w:rsid w:val="00546A1C"/>
    <w:rsid w:val="00547ACC"/>
    <w:rsid w:val="00550827"/>
    <w:rsid w:val="00552757"/>
    <w:rsid w:val="00552C40"/>
    <w:rsid w:val="005530CA"/>
    <w:rsid w:val="005545FB"/>
    <w:rsid w:val="00554F6D"/>
    <w:rsid w:val="00554FBB"/>
    <w:rsid w:val="005551E4"/>
    <w:rsid w:val="00555D20"/>
    <w:rsid w:val="00557281"/>
    <w:rsid w:val="0055758A"/>
    <w:rsid w:val="005605A5"/>
    <w:rsid w:val="00563C29"/>
    <w:rsid w:val="0056572C"/>
    <w:rsid w:val="00566CBC"/>
    <w:rsid w:val="00567A21"/>
    <w:rsid w:val="00570D55"/>
    <w:rsid w:val="0057300A"/>
    <w:rsid w:val="00581EFB"/>
    <w:rsid w:val="00584DE4"/>
    <w:rsid w:val="00584F22"/>
    <w:rsid w:val="00585AEC"/>
    <w:rsid w:val="00585B6D"/>
    <w:rsid w:val="0058681C"/>
    <w:rsid w:val="00591EBE"/>
    <w:rsid w:val="00592C5B"/>
    <w:rsid w:val="00595238"/>
    <w:rsid w:val="00596852"/>
    <w:rsid w:val="0059746E"/>
    <w:rsid w:val="005A1C4A"/>
    <w:rsid w:val="005A3332"/>
    <w:rsid w:val="005A3CDC"/>
    <w:rsid w:val="005A7115"/>
    <w:rsid w:val="005B3215"/>
    <w:rsid w:val="005B5045"/>
    <w:rsid w:val="005B6D21"/>
    <w:rsid w:val="005B73EE"/>
    <w:rsid w:val="005B7F14"/>
    <w:rsid w:val="005C1A3C"/>
    <w:rsid w:val="005C3063"/>
    <w:rsid w:val="005C5DF1"/>
    <w:rsid w:val="005C64F2"/>
    <w:rsid w:val="005C7191"/>
    <w:rsid w:val="005C7F44"/>
    <w:rsid w:val="005D0D0A"/>
    <w:rsid w:val="005D22BF"/>
    <w:rsid w:val="005D3D2C"/>
    <w:rsid w:val="005D6CEC"/>
    <w:rsid w:val="005E4B45"/>
    <w:rsid w:val="005F4F5B"/>
    <w:rsid w:val="005F7647"/>
    <w:rsid w:val="0060195E"/>
    <w:rsid w:val="006032A4"/>
    <w:rsid w:val="006034A7"/>
    <w:rsid w:val="00606674"/>
    <w:rsid w:val="00610C68"/>
    <w:rsid w:val="0061387A"/>
    <w:rsid w:val="006160A3"/>
    <w:rsid w:val="006164EE"/>
    <w:rsid w:val="0061675B"/>
    <w:rsid w:val="00617B31"/>
    <w:rsid w:val="00621F38"/>
    <w:rsid w:val="00622B8A"/>
    <w:rsid w:val="00623D3E"/>
    <w:rsid w:val="006248CF"/>
    <w:rsid w:val="006267D9"/>
    <w:rsid w:val="00626BB1"/>
    <w:rsid w:val="00626C27"/>
    <w:rsid w:val="006305E9"/>
    <w:rsid w:val="00630C92"/>
    <w:rsid w:val="00633661"/>
    <w:rsid w:val="00635CB4"/>
    <w:rsid w:val="006363C0"/>
    <w:rsid w:val="00636FF4"/>
    <w:rsid w:val="00640A79"/>
    <w:rsid w:val="00642B8F"/>
    <w:rsid w:val="00644B27"/>
    <w:rsid w:val="00646179"/>
    <w:rsid w:val="0064656E"/>
    <w:rsid w:val="00647953"/>
    <w:rsid w:val="00647B75"/>
    <w:rsid w:val="006501E2"/>
    <w:rsid w:val="00650600"/>
    <w:rsid w:val="006509EC"/>
    <w:rsid w:val="006515C4"/>
    <w:rsid w:val="00653571"/>
    <w:rsid w:val="00661E80"/>
    <w:rsid w:val="00664D4C"/>
    <w:rsid w:val="00665598"/>
    <w:rsid w:val="00667CE1"/>
    <w:rsid w:val="00670D0E"/>
    <w:rsid w:val="00673EC2"/>
    <w:rsid w:val="006742B3"/>
    <w:rsid w:val="006757EF"/>
    <w:rsid w:val="0067746A"/>
    <w:rsid w:val="00677707"/>
    <w:rsid w:val="00681BA2"/>
    <w:rsid w:val="00683648"/>
    <w:rsid w:val="00685BF1"/>
    <w:rsid w:val="0069185A"/>
    <w:rsid w:val="006918A9"/>
    <w:rsid w:val="00693DBA"/>
    <w:rsid w:val="00697A50"/>
    <w:rsid w:val="006A32A1"/>
    <w:rsid w:val="006A3A6E"/>
    <w:rsid w:val="006A3C6B"/>
    <w:rsid w:val="006A432E"/>
    <w:rsid w:val="006A478F"/>
    <w:rsid w:val="006A490A"/>
    <w:rsid w:val="006A5EBC"/>
    <w:rsid w:val="006A68F6"/>
    <w:rsid w:val="006B2194"/>
    <w:rsid w:val="006B2D44"/>
    <w:rsid w:val="006B321A"/>
    <w:rsid w:val="006B3878"/>
    <w:rsid w:val="006B403C"/>
    <w:rsid w:val="006C181C"/>
    <w:rsid w:val="006C3313"/>
    <w:rsid w:val="006C5889"/>
    <w:rsid w:val="006C7E99"/>
    <w:rsid w:val="006D12C8"/>
    <w:rsid w:val="006D1430"/>
    <w:rsid w:val="006D1B11"/>
    <w:rsid w:val="006D3EDC"/>
    <w:rsid w:val="006E1C17"/>
    <w:rsid w:val="006E1C93"/>
    <w:rsid w:val="006E224E"/>
    <w:rsid w:val="006F3875"/>
    <w:rsid w:val="006F421C"/>
    <w:rsid w:val="006F4C8E"/>
    <w:rsid w:val="006F5804"/>
    <w:rsid w:val="006F6014"/>
    <w:rsid w:val="00700785"/>
    <w:rsid w:val="00701FAC"/>
    <w:rsid w:val="0070581E"/>
    <w:rsid w:val="0070661E"/>
    <w:rsid w:val="007135E3"/>
    <w:rsid w:val="00715011"/>
    <w:rsid w:val="00715072"/>
    <w:rsid w:val="00715520"/>
    <w:rsid w:val="00715BD9"/>
    <w:rsid w:val="00715D09"/>
    <w:rsid w:val="0071647A"/>
    <w:rsid w:val="007172AB"/>
    <w:rsid w:val="0072004B"/>
    <w:rsid w:val="0072094C"/>
    <w:rsid w:val="007230E8"/>
    <w:rsid w:val="00724215"/>
    <w:rsid w:val="00724956"/>
    <w:rsid w:val="00725B7B"/>
    <w:rsid w:val="00725EF2"/>
    <w:rsid w:val="0072773E"/>
    <w:rsid w:val="00730573"/>
    <w:rsid w:val="00730997"/>
    <w:rsid w:val="007312A3"/>
    <w:rsid w:val="007329F5"/>
    <w:rsid w:val="00735F9A"/>
    <w:rsid w:val="007420A8"/>
    <w:rsid w:val="007430B2"/>
    <w:rsid w:val="00743ECB"/>
    <w:rsid w:val="00744FBC"/>
    <w:rsid w:val="00745859"/>
    <w:rsid w:val="00746297"/>
    <w:rsid w:val="007522C7"/>
    <w:rsid w:val="0075503A"/>
    <w:rsid w:val="0075760F"/>
    <w:rsid w:val="00757E6C"/>
    <w:rsid w:val="0076043A"/>
    <w:rsid w:val="00766B24"/>
    <w:rsid w:val="007677D0"/>
    <w:rsid w:val="007715C6"/>
    <w:rsid w:val="00777923"/>
    <w:rsid w:val="00781678"/>
    <w:rsid w:val="00782D21"/>
    <w:rsid w:val="00782FAA"/>
    <w:rsid w:val="00786C25"/>
    <w:rsid w:val="00787918"/>
    <w:rsid w:val="007914DA"/>
    <w:rsid w:val="00792B90"/>
    <w:rsid w:val="007A09C8"/>
    <w:rsid w:val="007A1338"/>
    <w:rsid w:val="007A3012"/>
    <w:rsid w:val="007A504C"/>
    <w:rsid w:val="007A7DC1"/>
    <w:rsid w:val="007B1C88"/>
    <w:rsid w:val="007B31CF"/>
    <w:rsid w:val="007B3FC8"/>
    <w:rsid w:val="007B4CFF"/>
    <w:rsid w:val="007B7A9F"/>
    <w:rsid w:val="007C18E3"/>
    <w:rsid w:val="007D3303"/>
    <w:rsid w:val="007D4050"/>
    <w:rsid w:val="007E5212"/>
    <w:rsid w:val="007E683D"/>
    <w:rsid w:val="007E6DD7"/>
    <w:rsid w:val="007E6E9A"/>
    <w:rsid w:val="007F150A"/>
    <w:rsid w:val="007F1C27"/>
    <w:rsid w:val="007F3D70"/>
    <w:rsid w:val="007F42C3"/>
    <w:rsid w:val="007F6233"/>
    <w:rsid w:val="008004EA"/>
    <w:rsid w:val="00801AED"/>
    <w:rsid w:val="00803397"/>
    <w:rsid w:val="0080643A"/>
    <w:rsid w:val="00806938"/>
    <w:rsid w:val="00811B0D"/>
    <w:rsid w:val="0081707F"/>
    <w:rsid w:val="0082303E"/>
    <w:rsid w:val="0082318C"/>
    <w:rsid w:val="008255E2"/>
    <w:rsid w:val="00826824"/>
    <w:rsid w:val="00830DF4"/>
    <w:rsid w:val="008322CD"/>
    <w:rsid w:val="00833AF5"/>
    <w:rsid w:val="00834631"/>
    <w:rsid w:val="00834C4E"/>
    <w:rsid w:val="00835B6B"/>
    <w:rsid w:val="00841A12"/>
    <w:rsid w:val="00842582"/>
    <w:rsid w:val="008425C7"/>
    <w:rsid w:val="008430FF"/>
    <w:rsid w:val="0084448B"/>
    <w:rsid w:val="00846807"/>
    <w:rsid w:val="00847446"/>
    <w:rsid w:val="00847B99"/>
    <w:rsid w:val="00850DF8"/>
    <w:rsid w:val="008521EA"/>
    <w:rsid w:val="008525AF"/>
    <w:rsid w:val="00853BD1"/>
    <w:rsid w:val="00855D22"/>
    <w:rsid w:val="00856B79"/>
    <w:rsid w:val="008572D2"/>
    <w:rsid w:val="008619A8"/>
    <w:rsid w:val="00861FC8"/>
    <w:rsid w:val="00862FB5"/>
    <w:rsid w:val="0086502F"/>
    <w:rsid w:val="0087171F"/>
    <w:rsid w:val="00871944"/>
    <w:rsid w:val="008757BE"/>
    <w:rsid w:val="0087642B"/>
    <w:rsid w:val="0087788B"/>
    <w:rsid w:val="008808F6"/>
    <w:rsid w:val="008822C9"/>
    <w:rsid w:val="00882A3F"/>
    <w:rsid w:val="00882D32"/>
    <w:rsid w:val="00883FB6"/>
    <w:rsid w:val="008860BA"/>
    <w:rsid w:val="008913CB"/>
    <w:rsid w:val="008920D0"/>
    <w:rsid w:val="00892D8C"/>
    <w:rsid w:val="00893F8B"/>
    <w:rsid w:val="0089440B"/>
    <w:rsid w:val="00896F2E"/>
    <w:rsid w:val="008A09E9"/>
    <w:rsid w:val="008A12FB"/>
    <w:rsid w:val="008A514A"/>
    <w:rsid w:val="008A5C9C"/>
    <w:rsid w:val="008A6405"/>
    <w:rsid w:val="008A6BB5"/>
    <w:rsid w:val="008B143B"/>
    <w:rsid w:val="008B35B0"/>
    <w:rsid w:val="008B40A8"/>
    <w:rsid w:val="008B48D7"/>
    <w:rsid w:val="008B678E"/>
    <w:rsid w:val="008C0DBD"/>
    <w:rsid w:val="008C1DAD"/>
    <w:rsid w:val="008C2DA4"/>
    <w:rsid w:val="008C5979"/>
    <w:rsid w:val="008C736F"/>
    <w:rsid w:val="008C7F83"/>
    <w:rsid w:val="008D21DC"/>
    <w:rsid w:val="008D34E3"/>
    <w:rsid w:val="008D40D1"/>
    <w:rsid w:val="008D542D"/>
    <w:rsid w:val="008D5461"/>
    <w:rsid w:val="008E2A8F"/>
    <w:rsid w:val="008E35D3"/>
    <w:rsid w:val="008E62CC"/>
    <w:rsid w:val="008E73F1"/>
    <w:rsid w:val="008E7CDC"/>
    <w:rsid w:val="008F4A97"/>
    <w:rsid w:val="008F7753"/>
    <w:rsid w:val="008F7A50"/>
    <w:rsid w:val="009033D9"/>
    <w:rsid w:val="0090376F"/>
    <w:rsid w:val="009038F9"/>
    <w:rsid w:val="009050B2"/>
    <w:rsid w:val="0090528A"/>
    <w:rsid w:val="0090595F"/>
    <w:rsid w:val="00905DA3"/>
    <w:rsid w:val="009075B1"/>
    <w:rsid w:val="00911E6D"/>
    <w:rsid w:val="00912504"/>
    <w:rsid w:val="00913E86"/>
    <w:rsid w:val="009146E7"/>
    <w:rsid w:val="00917192"/>
    <w:rsid w:val="009217E5"/>
    <w:rsid w:val="009262A6"/>
    <w:rsid w:val="00933D8B"/>
    <w:rsid w:val="0093572C"/>
    <w:rsid w:val="00936EC0"/>
    <w:rsid w:val="00936EF1"/>
    <w:rsid w:val="00937289"/>
    <w:rsid w:val="0094068A"/>
    <w:rsid w:val="009406EB"/>
    <w:rsid w:val="009412E3"/>
    <w:rsid w:val="009416C9"/>
    <w:rsid w:val="00941B2C"/>
    <w:rsid w:val="009439F1"/>
    <w:rsid w:val="009467CB"/>
    <w:rsid w:val="0094682B"/>
    <w:rsid w:val="009474B5"/>
    <w:rsid w:val="009511E9"/>
    <w:rsid w:val="00955472"/>
    <w:rsid w:val="00956417"/>
    <w:rsid w:val="009602C8"/>
    <w:rsid w:val="00960E4F"/>
    <w:rsid w:val="00964799"/>
    <w:rsid w:val="00964EDA"/>
    <w:rsid w:val="00967E2B"/>
    <w:rsid w:val="00970756"/>
    <w:rsid w:val="009734B4"/>
    <w:rsid w:val="00973628"/>
    <w:rsid w:val="0097582F"/>
    <w:rsid w:val="0097587C"/>
    <w:rsid w:val="009809D3"/>
    <w:rsid w:val="00982A1F"/>
    <w:rsid w:val="009840FE"/>
    <w:rsid w:val="00996698"/>
    <w:rsid w:val="00996798"/>
    <w:rsid w:val="00996912"/>
    <w:rsid w:val="009A0A1C"/>
    <w:rsid w:val="009A351A"/>
    <w:rsid w:val="009B063C"/>
    <w:rsid w:val="009B2201"/>
    <w:rsid w:val="009B611D"/>
    <w:rsid w:val="009C00A8"/>
    <w:rsid w:val="009C2799"/>
    <w:rsid w:val="009C341C"/>
    <w:rsid w:val="009D0516"/>
    <w:rsid w:val="009D0CAC"/>
    <w:rsid w:val="009D310B"/>
    <w:rsid w:val="009D485F"/>
    <w:rsid w:val="009D4E6B"/>
    <w:rsid w:val="009D6291"/>
    <w:rsid w:val="009D6FDF"/>
    <w:rsid w:val="009D716F"/>
    <w:rsid w:val="009E06D5"/>
    <w:rsid w:val="009E08B0"/>
    <w:rsid w:val="009E0A44"/>
    <w:rsid w:val="009E2B47"/>
    <w:rsid w:val="009E451C"/>
    <w:rsid w:val="009E47DD"/>
    <w:rsid w:val="009E7340"/>
    <w:rsid w:val="009F0E17"/>
    <w:rsid w:val="009F2686"/>
    <w:rsid w:val="009F4854"/>
    <w:rsid w:val="009F4E61"/>
    <w:rsid w:val="009F5BBE"/>
    <w:rsid w:val="00A0174C"/>
    <w:rsid w:val="00A01E50"/>
    <w:rsid w:val="00A02E7D"/>
    <w:rsid w:val="00A042E1"/>
    <w:rsid w:val="00A046DF"/>
    <w:rsid w:val="00A052D1"/>
    <w:rsid w:val="00A05463"/>
    <w:rsid w:val="00A11B5F"/>
    <w:rsid w:val="00A120AA"/>
    <w:rsid w:val="00A126AB"/>
    <w:rsid w:val="00A13230"/>
    <w:rsid w:val="00A13EA6"/>
    <w:rsid w:val="00A14EC4"/>
    <w:rsid w:val="00A1534A"/>
    <w:rsid w:val="00A15D31"/>
    <w:rsid w:val="00A2177F"/>
    <w:rsid w:val="00A2192C"/>
    <w:rsid w:val="00A23330"/>
    <w:rsid w:val="00A268A9"/>
    <w:rsid w:val="00A27C8D"/>
    <w:rsid w:val="00A30B09"/>
    <w:rsid w:val="00A30D15"/>
    <w:rsid w:val="00A31450"/>
    <w:rsid w:val="00A317EB"/>
    <w:rsid w:val="00A32D87"/>
    <w:rsid w:val="00A33497"/>
    <w:rsid w:val="00A36126"/>
    <w:rsid w:val="00A44E0C"/>
    <w:rsid w:val="00A46C47"/>
    <w:rsid w:val="00A4754D"/>
    <w:rsid w:val="00A477E1"/>
    <w:rsid w:val="00A478C7"/>
    <w:rsid w:val="00A50170"/>
    <w:rsid w:val="00A52072"/>
    <w:rsid w:val="00A55D00"/>
    <w:rsid w:val="00A57F1B"/>
    <w:rsid w:val="00A64D6F"/>
    <w:rsid w:val="00A64FB4"/>
    <w:rsid w:val="00A66161"/>
    <w:rsid w:val="00A712C9"/>
    <w:rsid w:val="00A732DE"/>
    <w:rsid w:val="00A73779"/>
    <w:rsid w:val="00A73E0A"/>
    <w:rsid w:val="00A74A4A"/>
    <w:rsid w:val="00A77BFA"/>
    <w:rsid w:val="00A8292B"/>
    <w:rsid w:val="00A83199"/>
    <w:rsid w:val="00A85C21"/>
    <w:rsid w:val="00A90672"/>
    <w:rsid w:val="00A923C7"/>
    <w:rsid w:val="00A92D63"/>
    <w:rsid w:val="00A973B8"/>
    <w:rsid w:val="00AA1687"/>
    <w:rsid w:val="00AA2463"/>
    <w:rsid w:val="00AA44C5"/>
    <w:rsid w:val="00AA4E9A"/>
    <w:rsid w:val="00AB0109"/>
    <w:rsid w:val="00AB182C"/>
    <w:rsid w:val="00AB21FF"/>
    <w:rsid w:val="00AB33D5"/>
    <w:rsid w:val="00AB3EE6"/>
    <w:rsid w:val="00AB42DA"/>
    <w:rsid w:val="00AB4AE8"/>
    <w:rsid w:val="00AC1970"/>
    <w:rsid w:val="00AC22F5"/>
    <w:rsid w:val="00AC54A6"/>
    <w:rsid w:val="00AC6B81"/>
    <w:rsid w:val="00AD010F"/>
    <w:rsid w:val="00AD22B1"/>
    <w:rsid w:val="00AD3302"/>
    <w:rsid w:val="00AD6722"/>
    <w:rsid w:val="00AE1B6F"/>
    <w:rsid w:val="00AE4A42"/>
    <w:rsid w:val="00AE549F"/>
    <w:rsid w:val="00AE65D3"/>
    <w:rsid w:val="00AE7388"/>
    <w:rsid w:val="00AF04B3"/>
    <w:rsid w:val="00AF771A"/>
    <w:rsid w:val="00B01BF4"/>
    <w:rsid w:val="00B047C1"/>
    <w:rsid w:val="00B04F0F"/>
    <w:rsid w:val="00B069F1"/>
    <w:rsid w:val="00B06E1B"/>
    <w:rsid w:val="00B06ED3"/>
    <w:rsid w:val="00B10163"/>
    <w:rsid w:val="00B1217C"/>
    <w:rsid w:val="00B13A0B"/>
    <w:rsid w:val="00B13AC9"/>
    <w:rsid w:val="00B1434B"/>
    <w:rsid w:val="00B14D28"/>
    <w:rsid w:val="00B157DC"/>
    <w:rsid w:val="00B159F8"/>
    <w:rsid w:val="00B21879"/>
    <w:rsid w:val="00B22148"/>
    <w:rsid w:val="00B25123"/>
    <w:rsid w:val="00B25E32"/>
    <w:rsid w:val="00B2601E"/>
    <w:rsid w:val="00B31018"/>
    <w:rsid w:val="00B313AE"/>
    <w:rsid w:val="00B33CE4"/>
    <w:rsid w:val="00B3556B"/>
    <w:rsid w:val="00B3605B"/>
    <w:rsid w:val="00B3609E"/>
    <w:rsid w:val="00B37EDC"/>
    <w:rsid w:val="00B41712"/>
    <w:rsid w:val="00B43749"/>
    <w:rsid w:val="00B43BF9"/>
    <w:rsid w:val="00B477A3"/>
    <w:rsid w:val="00B50227"/>
    <w:rsid w:val="00B51214"/>
    <w:rsid w:val="00B51B1C"/>
    <w:rsid w:val="00B535C2"/>
    <w:rsid w:val="00B54D2A"/>
    <w:rsid w:val="00B55ED2"/>
    <w:rsid w:val="00B57D06"/>
    <w:rsid w:val="00B60B5A"/>
    <w:rsid w:val="00B66603"/>
    <w:rsid w:val="00B71000"/>
    <w:rsid w:val="00B715CE"/>
    <w:rsid w:val="00B76FE9"/>
    <w:rsid w:val="00B8176E"/>
    <w:rsid w:val="00B8565F"/>
    <w:rsid w:val="00B92EF8"/>
    <w:rsid w:val="00B943B2"/>
    <w:rsid w:val="00BA295B"/>
    <w:rsid w:val="00BA3FF0"/>
    <w:rsid w:val="00BA53C3"/>
    <w:rsid w:val="00BB010E"/>
    <w:rsid w:val="00BB24F9"/>
    <w:rsid w:val="00BB793F"/>
    <w:rsid w:val="00BC1F81"/>
    <w:rsid w:val="00BD080B"/>
    <w:rsid w:val="00BD0EDD"/>
    <w:rsid w:val="00BD76AF"/>
    <w:rsid w:val="00BD7794"/>
    <w:rsid w:val="00BE1AEE"/>
    <w:rsid w:val="00BE1B9A"/>
    <w:rsid w:val="00BE72A4"/>
    <w:rsid w:val="00BF32EA"/>
    <w:rsid w:val="00BF3BEB"/>
    <w:rsid w:val="00BF4F3C"/>
    <w:rsid w:val="00BF5E03"/>
    <w:rsid w:val="00C030CB"/>
    <w:rsid w:val="00C046BE"/>
    <w:rsid w:val="00C053B2"/>
    <w:rsid w:val="00C07118"/>
    <w:rsid w:val="00C11BB0"/>
    <w:rsid w:val="00C13C1E"/>
    <w:rsid w:val="00C14CFF"/>
    <w:rsid w:val="00C156D6"/>
    <w:rsid w:val="00C177C3"/>
    <w:rsid w:val="00C2056D"/>
    <w:rsid w:val="00C21849"/>
    <w:rsid w:val="00C25241"/>
    <w:rsid w:val="00C26162"/>
    <w:rsid w:val="00C264D7"/>
    <w:rsid w:val="00C27934"/>
    <w:rsid w:val="00C303EF"/>
    <w:rsid w:val="00C3194A"/>
    <w:rsid w:val="00C337B4"/>
    <w:rsid w:val="00C34125"/>
    <w:rsid w:val="00C3483F"/>
    <w:rsid w:val="00C34BBE"/>
    <w:rsid w:val="00C350DE"/>
    <w:rsid w:val="00C35D71"/>
    <w:rsid w:val="00C35E4C"/>
    <w:rsid w:val="00C363FE"/>
    <w:rsid w:val="00C369D3"/>
    <w:rsid w:val="00C3733A"/>
    <w:rsid w:val="00C430C4"/>
    <w:rsid w:val="00C439A2"/>
    <w:rsid w:val="00C43C27"/>
    <w:rsid w:val="00C43E75"/>
    <w:rsid w:val="00C44897"/>
    <w:rsid w:val="00C464F0"/>
    <w:rsid w:val="00C47CE5"/>
    <w:rsid w:val="00C50089"/>
    <w:rsid w:val="00C510C3"/>
    <w:rsid w:val="00C51F02"/>
    <w:rsid w:val="00C520DC"/>
    <w:rsid w:val="00C5550F"/>
    <w:rsid w:val="00C55BEB"/>
    <w:rsid w:val="00C565F5"/>
    <w:rsid w:val="00C56898"/>
    <w:rsid w:val="00C57806"/>
    <w:rsid w:val="00C60486"/>
    <w:rsid w:val="00C6063B"/>
    <w:rsid w:val="00C60CB6"/>
    <w:rsid w:val="00C61556"/>
    <w:rsid w:val="00C61CE5"/>
    <w:rsid w:val="00C6280C"/>
    <w:rsid w:val="00C633E3"/>
    <w:rsid w:val="00C637B5"/>
    <w:rsid w:val="00C65092"/>
    <w:rsid w:val="00C71DE9"/>
    <w:rsid w:val="00C73897"/>
    <w:rsid w:val="00C7416F"/>
    <w:rsid w:val="00C757B4"/>
    <w:rsid w:val="00C77CBC"/>
    <w:rsid w:val="00C77CCC"/>
    <w:rsid w:val="00C81746"/>
    <w:rsid w:val="00C8175E"/>
    <w:rsid w:val="00C81F3B"/>
    <w:rsid w:val="00C82327"/>
    <w:rsid w:val="00C84917"/>
    <w:rsid w:val="00C84A70"/>
    <w:rsid w:val="00C900C1"/>
    <w:rsid w:val="00C900C5"/>
    <w:rsid w:val="00C90AD2"/>
    <w:rsid w:val="00C9203C"/>
    <w:rsid w:val="00C926C8"/>
    <w:rsid w:val="00C92DCB"/>
    <w:rsid w:val="00C94C4E"/>
    <w:rsid w:val="00C97721"/>
    <w:rsid w:val="00CA1543"/>
    <w:rsid w:val="00CA3C52"/>
    <w:rsid w:val="00CA4227"/>
    <w:rsid w:val="00CB0FF3"/>
    <w:rsid w:val="00CB2A3C"/>
    <w:rsid w:val="00CB2B16"/>
    <w:rsid w:val="00CB61B8"/>
    <w:rsid w:val="00CB6518"/>
    <w:rsid w:val="00CC1341"/>
    <w:rsid w:val="00CC1F03"/>
    <w:rsid w:val="00CC373D"/>
    <w:rsid w:val="00CC43B4"/>
    <w:rsid w:val="00CC4CE6"/>
    <w:rsid w:val="00CC62CE"/>
    <w:rsid w:val="00CD0441"/>
    <w:rsid w:val="00CD12F8"/>
    <w:rsid w:val="00CD2713"/>
    <w:rsid w:val="00CD2DEA"/>
    <w:rsid w:val="00CD4CE7"/>
    <w:rsid w:val="00CD5CDF"/>
    <w:rsid w:val="00CD7F19"/>
    <w:rsid w:val="00CE5030"/>
    <w:rsid w:val="00CE7C32"/>
    <w:rsid w:val="00CF193A"/>
    <w:rsid w:val="00CF2449"/>
    <w:rsid w:val="00CF35EF"/>
    <w:rsid w:val="00CF7944"/>
    <w:rsid w:val="00D00C1E"/>
    <w:rsid w:val="00D0447C"/>
    <w:rsid w:val="00D04EA0"/>
    <w:rsid w:val="00D058B7"/>
    <w:rsid w:val="00D06E9F"/>
    <w:rsid w:val="00D13C5E"/>
    <w:rsid w:val="00D14ED7"/>
    <w:rsid w:val="00D14FB1"/>
    <w:rsid w:val="00D15C4F"/>
    <w:rsid w:val="00D15EEE"/>
    <w:rsid w:val="00D16ECB"/>
    <w:rsid w:val="00D1746D"/>
    <w:rsid w:val="00D1799C"/>
    <w:rsid w:val="00D22D3E"/>
    <w:rsid w:val="00D2368A"/>
    <w:rsid w:val="00D30DCA"/>
    <w:rsid w:val="00D30FD1"/>
    <w:rsid w:val="00D3155A"/>
    <w:rsid w:val="00D33225"/>
    <w:rsid w:val="00D34239"/>
    <w:rsid w:val="00D34A09"/>
    <w:rsid w:val="00D3749C"/>
    <w:rsid w:val="00D42E17"/>
    <w:rsid w:val="00D43431"/>
    <w:rsid w:val="00D45DC7"/>
    <w:rsid w:val="00D45F29"/>
    <w:rsid w:val="00D463A6"/>
    <w:rsid w:val="00D471D2"/>
    <w:rsid w:val="00D47660"/>
    <w:rsid w:val="00D51606"/>
    <w:rsid w:val="00D52180"/>
    <w:rsid w:val="00D52F51"/>
    <w:rsid w:val="00D53FC6"/>
    <w:rsid w:val="00D54B5D"/>
    <w:rsid w:val="00D54BE9"/>
    <w:rsid w:val="00D55ABC"/>
    <w:rsid w:val="00D5637B"/>
    <w:rsid w:val="00D56643"/>
    <w:rsid w:val="00D56F77"/>
    <w:rsid w:val="00D64861"/>
    <w:rsid w:val="00D66D48"/>
    <w:rsid w:val="00D72625"/>
    <w:rsid w:val="00D750E4"/>
    <w:rsid w:val="00D773A2"/>
    <w:rsid w:val="00D8132C"/>
    <w:rsid w:val="00D816CE"/>
    <w:rsid w:val="00D82A5F"/>
    <w:rsid w:val="00D87015"/>
    <w:rsid w:val="00D90D88"/>
    <w:rsid w:val="00D919BC"/>
    <w:rsid w:val="00D9248D"/>
    <w:rsid w:val="00D93565"/>
    <w:rsid w:val="00D94B55"/>
    <w:rsid w:val="00DA07A0"/>
    <w:rsid w:val="00DA0B98"/>
    <w:rsid w:val="00DA17B8"/>
    <w:rsid w:val="00DA200A"/>
    <w:rsid w:val="00DA240D"/>
    <w:rsid w:val="00DA4BB3"/>
    <w:rsid w:val="00DA5411"/>
    <w:rsid w:val="00DA6C97"/>
    <w:rsid w:val="00DA7EB1"/>
    <w:rsid w:val="00DB4881"/>
    <w:rsid w:val="00DC1275"/>
    <w:rsid w:val="00DC402C"/>
    <w:rsid w:val="00DC4490"/>
    <w:rsid w:val="00DC4A42"/>
    <w:rsid w:val="00DD0525"/>
    <w:rsid w:val="00DD0C4E"/>
    <w:rsid w:val="00DD0F9C"/>
    <w:rsid w:val="00DD2B6E"/>
    <w:rsid w:val="00DD5222"/>
    <w:rsid w:val="00DD5FE5"/>
    <w:rsid w:val="00DE39B7"/>
    <w:rsid w:val="00DE6723"/>
    <w:rsid w:val="00DF2F51"/>
    <w:rsid w:val="00DF6C30"/>
    <w:rsid w:val="00DF6CAB"/>
    <w:rsid w:val="00DF7038"/>
    <w:rsid w:val="00DF7D35"/>
    <w:rsid w:val="00E00A3A"/>
    <w:rsid w:val="00E06685"/>
    <w:rsid w:val="00E07A24"/>
    <w:rsid w:val="00E107DE"/>
    <w:rsid w:val="00E17C52"/>
    <w:rsid w:val="00E213DE"/>
    <w:rsid w:val="00E273E3"/>
    <w:rsid w:val="00E34FB6"/>
    <w:rsid w:val="00E35087"/>
    <w:rsid w:val="00E35B10"/>
    <w:rsid w:val="00E36209"/>
    <w:rsid w:val="00E40560"/>
    <w:rsid w:val="00E40842"/>
    <w:rsid w:val="00E40F61"/>
    <w:rsid w:val="00E42835"/>
    <w:rsid w:val="00E43B68"/>
    <w:rsid w:val="00E4672E"/>
    <w:rsid w:val="00E51649"/>
    <w:rsid w:val="00E52725"/>
    <w:rsid w:val="00E55326"/>
    <w:rsid w:val="00E576A1"/>
    <w:rsid w:val="00E62258"/>
    <w:rsid w:val="00E6251D"/>
    <w:rsid w:val="00E63E46"/>
    <w:rsid w:val="00E63FE6"/>
    <w:rsid w:val="00E668E0"/>
    <w:rsid w:val="00E67DEE"/>
    <w:rsid w:val="00E7038A"/>
    <w:rsid w:val="00E706F6"/>
    <w:rsid w:val="00E75794"/>
    <w:rsid w:val="00E7777B"/>
    <w:rsid w:val="00E817EE"/>
    <w:rsid w:val="00E824DE"/>
    <w:rsid w:val="00E929BB"/>
    <w:rsid w:val="00E92EEB"/>
    <w:rsid w:val="00E93412"/>
    <w:rsid w:val="00E93792"/>
    <w:rsid w:val="00E9574E"/>
    <w:rsid w:val="00E97759"/>
    <w:rsid w:val="00EA0333"/>
    <w:rsid w:val="00EA1B42"/>
    <w:rsid w:val="00EA4929"/>
    <w:rsid w:val="00EA7D04"/>
    <w:rsid w:val="00EB146A"/>
    <w:rsid w:val="00EB31F5"/>
    <w:rsid w:val="00EB3DB6"/>
    <w:rsid w:val="00EB3FAB"/>
    <w:rsid w:val="00EB42AF"/>
    <w:rsid w:val="00EB4760"/>
    <w:rsid w:val="00EC39CD"/>
    <w:rsid w:val="00EC4D7B"/>
    <w:rsid w:val="00EC7EE5"/>
    <w:rsid w:val="00ED107B"/>
    <w:rsid w:val="00ED1B0A"/>
    <w:rsid w:val="00ED2867"/>
    <w:rsid w:val="00ED74E2"/>
    <w:rsid w:val="00EE06A5"/>
    <w:rsid w:val="00EE117E"/>
    <w:rsid w:val="00EE3C4D"/>
    <w:rsid w:val="00EE4A9C"/>
    <w:rsid w:val="00EE4B31"/>
    <w:rsid w:val="00EE6822"/>
    <w:rsid w:val="00EF6448"/>
    <w:rsid w:val="00EF7021"/>
    <w:rsid w:val="00F00E43"/>
    <w:rsid w:val="00F016BB"/>
    <w:rsid w:val="00F107F1"/>
    <w:rsid w:val="00F1347E"/>
    <w:rsid w:val="00F13D4E"/>
    <w:rsid w:val="00F1437F"/>
    <w:rsid w:val="00F15117"/>
    <w:rsid w:val="00F25561"/>
    <w:rsid w:val="00F25638"/>
    <w:rsid w:val="00F26315"/>
    <w:rsid w:val="00F26E7B"/>
    <w:rsid w:val="00F27CF1"/>
    <w:rsid w:val="00F30626"/>
    <w:rsid w:val="00F3083C"/>
    <w:rsid w:val="00F31398"/>
    <w:rsid w:val="00F32036"/>
    <w:rsid w:val="00F3675B"/>
    <w:rsid w:val="00F36E50"/>
    <w:rsid w:val="00F42E61"/>
    <w:rsid w:val="00F431AD"/>
    <w:rsid w:val="00F45032"/>
    <w:rsid w:val="00F45811"/>
    <w:rsid w:val="00F46147"/>
    <w:rsid w:val="00F46578"/>
    <w:rsid w:val="00F46BD8"/>
    <w:rsid w:val="00F473BE"/>
    <w:rsid w:val="00F47E22"/>
    <w:rsid w:val="00F50224"/>
    <w:rsid w:val="00F51287"/>
    <w:rsid w:val="00F5215B"/>
    <w:rsid w:val="00F5298F"/>
    <w:rsid w:val="00F52A9F"/>
    <w:rsid w:val="00F55198"/>
    <w:rsid w:val="00F56E23"/>
    <w:rsid w:val="00F57C90"/>
    <w:rsid w:val="00F64040"/>
    <w:rsid w:val="00F6553D"/>
    <w:rsid w:val="00F65D2C"/>
    <w:rsid w:val="00F661E4"/>
    <w:rsid w:val="00F67924"/>
    <w:rsid w:val="00F70463"/>
    <w:rsid w:val="00F7122F"/>
    <w:rsid w:val="00F7415D"/>
    <w:rsid w:val="00F76BFD"/>
    <w:rsid w:val="00F82C97"/>
    <w:rsid w:val="00F83297"/>
    <w:rsid w:val="00F83A0F"/>
    <w:rsid w:val="00F840D0"/>
    <w:rsid w:val="00F847ED"/>
    <w:rsid w:val="00F8562D"/>
    <w:rsid w:val="00F86C12"/>
    <w:rsid w:val="00F86D32"/>
    <w:rsid w:val="00F87A16"/>
    <w:rsid w:val="00F87FF5"/>
    <w:rsid w:val="00F90291"/>
    <w:rsid w:val="00F91976"/>
    <w:rsid w:val="00F9264C"/>
    <w:rsid w:val="00F95043"/>
    <w:rsid w:val="00F9624E"/>
    <w:rsid w:val="00F96BEE"/>
    <w:rsid w:val="00F974D3"/>
    <w:rsid w:val="00FA1EC6"/>
    <w:rsid w:val="00FA21A2"/>
    <w:rsid w:val="00FA47AC"/>
    <w:rsid w:val="00FA65C9"/>
    <w:rsid w:val="00FB1A19"/>
    <w:rsid w:val="00FB1A8D"/>
    <w:rsid w:val="00FB1D99"/>
    <w:rsid w:val="00FB3022"/>
    <w:rsid w:val="00FB3669"/>
    <w:rsid w:val="00FB37D6"/>
    <w:rsid w:val="00FB45C8"/>
    <w:rsid w:val="00FC150F"/>
    <w:rsid w:val="00FC4CEE"/>
    <w:rsid w:val="00FC5F9C"/>
    <w:rsid w:val="00FD361A"/>
    <w:rsid w:val="00FD3D24"/>
    <w:rsid w:val="00FD4D3C"/>
    <w:rsid w:val="00FD4D56"/>
    <w:rsid w:val="00FD7296"/>
    <w:rsid w:val="00FE00C3"/>
    <w:rsid w:val="00FE19DC"/>
    <w:rsid w:val="00FE356B"/>
    <w:rsid w:val="00FE6B26"/>
    <w:rsid w:val="00FE6C0E"/>
    <w:rsid w:val="00FE6C41"/>
    <w:rsid w:val="00FE6DE0"/>
    <w:rsid w:val="00FE75C0"/>
    <w:rsid w:val="00FF2D17"/>
    <w:rsid w:val="00FF53E2"/>
    <w:rsid w:val="00FF53F1"/>
    <w:rsid w:val="04BE27BD"/>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99"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99" w:semiHidden="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99" w:semiHidden="0" w:name="Title"/>
    <w:lsdException w:uiPriority="0" w:name="Closing"/>
    <w:lsdException w:uiPriority="0" w:name="Signature"/>
    <w:lsdException w:qFormat="1" w:uiPriority="1" w:name="Default Paragraph Font"/>
    <w:lsdException w:qFormat="1" w:uiPriority="99"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99"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nhideWhenUsed="0" w:uiPriority="99" w:semiHidden="0" w:name="Body Text Indent 2"/>
    <w:lsdException w:uiPriority="0" w:name="Body Text Indent 3"/>
    <w:lsdException w:uiPriority="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99"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rPr>
      <w:rFonts w:ascii="Times New Roman" w:hAnsi="Times New Roman" w:cs="Times New Roman" w:eastAsiaTheme="minorEastAsia"/>
      <w:sz w:val="24"/>
      <w:szCs w:val="24"/>
      <w:lang w:val="ru-RU" w:eastAsia="ru-RU" w:bidi="ar-SA"/>
    </w:rPr>
  </w:style>
  <w:style w:type="paragraph" w:styleId="2">
    <w:name w:val="heading 1"/>
    <w:basedOn w:val="1"/>
    <w:next w:val="1"/>
    <w:link w:val="25"/>
    <w:qFormat/>
    <w:uiPriority w:val="99"/>
    <w:pPr>
      <w:keepNext/>
      <w:keepLines/>
      <w:spacing w:before="480" w:after="200" w:line="276" w:lineRule="auto"/>
      <w:outlineLvl w:val="0"/>
    </w:pPr>
    <w:rPr>
      <w:rFonts w:ascii="Consolas" w:hAnsi="Consolas" w:eastAsia="Calibri" w:cs="Consolas"/>
      <w:sz w:val="22"/>
      <w:szCs w:val="22"/>
      <w:lang w:val="en-US" w:eastAsia="en-US"/>
    </w:rPr>
  </w:style>
  <w:style w:type="paragraph" w:styleId="3">
    <w:name w:val="heading 2"/>
    <w:basedOn w:val="1"/>
    <w:next w:val="1"/>
    <w:link w:val="26"/>
    <w:qFormat/>
    <w:uiPriority w:val="0"/>
    <w:pPr>
      <w:keepNext/>
      <w:jc w:val="both"/>
      <w:outlineLvl w:val="1"/>
    </w:pPr>
    <w:rPr>
      <w:rFonts w:ascii="Times/Kazakh" w:hAnsi="Times/Kazakh"/>
      <w:b/>
      <w:sz w:val="26"/>
      <w:szCs w:val="20"/>
      <w:lang w:eastAsia="ko-KR"/>
    </w:rPr>
  </w:style>
  <w:style w:type="paragraph" w:styleId="4">
    <w:name w:val="heading 3"/>
    <w:basedOn w:val="1"/>
    <w:next w:val="1"/>
    <w:link w:val="27"/>
    <w:qFormat/>
    <w:uiPriority w:val="0"/>
    <w:pPr>
      <w:keepNext/>
      <w:keepLines/>
      <w:spacing w:before="200" w:after="200" w:line="276" w:lineRule="auto"/>
      <w:outlineLvl w:val="2"/>
    </w:pPr>
    <w:rPr>
      <w:rFonts w:ascii="Consolas" w:hAnsi="Consolas" w:eastAsia="Calibri" w:cs="Consolas"/>
      <w:sz w:val="22"/>
      <w:szCs w:val="22"/>
      <w:lang w:val="en-US" w:eastAsia="en-US"/>
    </w:rPr>
  </w:style>
  <w:style w:type="paragraph" w:styleId="5">
    <w:name w:val="heading 4"/>
    <w:basedOn w:val="1"/>
    <w:next w:val="1"/>
    <w:link w:val="28"/>
    <w:qFormat/>
    <w:uiPriority w:val="99"/>
    <w:pPr>
      <w:keepNext/>
      <w:keepLines/>
      <w:spacing w:before="200" w:after="200" w:line="276" w:lineRule="auto"/>
      <w:outlineLvl w:val="3"/>
    </w:pPr>
    <w:rPr>
      <w:rFonts w:ascii="Consolas" w:hAnsi="Consolas" w:eastAsia="Calibri" w:cs="Consolas"/>
      <w:sz w:val="22"/>
      <w:szCs w:val="22"/>
      <w:lang w:val="en-US" w:eastAsia="en-US"/>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FollowedHyperlink"/>
    <w:basedOn w:val="6"/>
    <w:unhideWhenUsed/>
    <w:qFormat/>
    <w:uiPriority w:val="99"/>
    <w:rPr>
      <w:color w:val="800080"/>
      <w:u w:val="single"/>
    </w:rPr>
  </w:style>
  <w:style w:type="character" w:styleId="9">
    <w:name w:val="Emphasis"/>
    <w:qFormat/>
    <w:uiPriority w:val="99"/>
    <w:rPr>
      <w:rFonts w:ascii="Consolas" w:hAnsi="Consolas" w:eastAsia="Times New Roman" w:cs="Consolas"/>
    </w:rPr>
  </w:style>
  <w:style w:type="character" w:styleId="10">
    <w:name w:val="Hyperlink"/>
    <w:qFormat/>
    <w:uiPriority w:val="99"/>
    <w:rPr>
      <w:rFonts w:hint="default" w:ascii="Times New Roman" w:hAnsi="Times New Roman" w:cs="Times New Roman"/>
      <w:color w:val="333399"/>
      <w:u w:val="single"/>
    </w:rPr>
  </w:style>
  <w:style w:type="character" w:styleId="11">
    <w:name w:val="page number"/>
    <w:basedOn w:val="6"/>
    <w:qFormat/>
    <w:uiPriority w:val="0"/>
  </w:style>
  <w:style w:type="character" w:styleId="12">
    <w:name w:val="Strong"/>
    <w:qFormat/>
    <w:uiPriority w:val="0"/>
    <w:rPr>
      <w:b/>
      <w:bCs/>
    </w:rPr>
  </w:style>
  <w:style w:type="paragraph" w:styleId="13">
    <w:name w:val="Balloon Text"/>
    <w:basedOn w:val="1"/>
    <w:link w:val="33"/>
    <w:qFormat/>
    <w:uiPriority w:val="99"/>
    <w:rPr>
      <w:rFonts w:ascii="Tahoma" w:hAnsi="Tahoma" w:cs="Tahoma"/>
      <w:sz w:val="16"/>
      <w:szCs w:val="16"/>
    </w:rPr>
  </w:style>
  <w:style w:type="paragraph" w:styleId="14">
    <w:name w:val="Normal Indent"/>
    <w:basedOn w:val="1"/>
    <w:qFormat/>
    <w:uiPriority w:val="99"/>
    <w:pPr>
      <w:spacing w:after="200" w:line="276" w:lineRule="auto"/>
      <w:ind w:left="720"/>
    </w:pPr>
    <w:rPr>
      <w:rFonts w:ascii="Consolas" w:hAnsi="Consolas" w:eastAsia="Calibri" w:cs="Consolas"/>
      <w:sz w:val="22"/>
      <w:szCs w:val="22"/>
      <w:lang w:val="en-US" w:eastAsia="en-US"/>
    </w:rPr>
  </w:style>
  <w:style w:type="paragraph" w:styleId="15">
    <w:name w:val="caption"/>
    <w:basedOn w:val="1"/>
    <w:next w:val="1"/>
    <w:qFormat/>
    <w:uiPriority w:val="99"/>
    <w:pPr>
      <w:spacing w:after="200"/>
    </w:pPr>
    <w:rPr>
      <w:rFonts w:ascii="Consolas" w:hAnsi="Consolas" w:eastAsia="Calibri" w:cs="Consolas"/>
      <w:sz w:val="22"/>
      <w:szCs w:val="22"/>
      <w:lang w:val="en-US" w:eastAsia="en-US"/>
    </w:rPr>
  </w:style>
  <w:style w:type="paragraph" w:styleId="16">
    <w:name w:val="header"/>
    <w:basedOn w:val="1"/>
    <w:link w:val="29"/>
    <w:qFormat/>
    <w:uiPriority w:val="99"/>
    <w:pPr>
      <w:tabs>
        <w:tab w:val="center" w:pos="4677"/>
        <w:tab w:val="right" w:pos="9355"/>
      </w:tabs>
    </w:pPr>
  </w:style>
  <w:style w:type="paragraph" w:styleId="17">
    <w:name w:val="Body Text"/>
    <w:basedOn w:val="1"/>
    <w:link w:val="260"/>
    <w:semiHidden/>
    <w:unhideWhenUsed/>
    <w:qFormat/>
    <w:uiPriority w:val="99"/>
    <w:pPr>
      <w:spacing w:after="120" w:line="276" w:lineRule="auto"/>
    </w:pPr>
    <w:rPr>
      <w:rFonts w:ascii="Consolas" w:hAnsi="Consolas" w:eastAsia="Calibri" w:cs="Consolas"/>
      <w:sz w:val="22"/>
      <w:szCs w:val="22"/>
      <w:lang w:val="en-US" w:eastAsia="en-US"/>
    </w:rPr>
  </w:style>
  <w:style w:type="paragraph" w:styleId="18">
    <w:name w:val="Body Text Indent"/>
    <w:basedOn w:val="1"/>
    <w:link w:val="35"/>
    <w:qFormat/>
    <w:uiPriority w:val="99"/>
    <w:pPr>
      <w:ind w:firstLine="1122"/>
      <w:jc w:val="both"/>
    </w:pPr>
    <w:rPr>
      <w:lang w:val="kk-KZ"/>
    </w:rPr>
  </w:style>
  <w:style w:type="paragraph" w:styleId="19">
    <w:name w:val="Title"/>
    <w:basedOn w:val="1"/>
    <w:link w:val="36"/>
    <w:qFormat/>
    <w:uiPriority w:val="99"/>
    <w:pPr>
      <w:jc w:val="center"/>
    </w:pPr>
    <w:rPr>
      <w:sz w:val="28"/>
    </w:rPr>
  </w:style>
  <w:style w:type="paragraph" w:styleId="20">
    <w:name w:val="footer"/>
    <w:basedOn w:val="1"/>
    <w:link w:val="30"/>
    <w:qFormat/>
    <w:uiPriority w:val="99"/>
    <w:pPr>
      <w:tabs>
        <w:tab w:val="center" w:pos="4677"/>
        <w:tab w:val="right" w:pos="9355"/>
      </w:tabs>
    </w:pPr>
  </w:style>
  <w:style w:type="paragraph" w:styleId="21">
    <w:name w:val="Normal (Web)"/>
    <w:basedOn w:val="1"/>
    <w:qFormat/>
    <w:uiPriority w:val="99"/>
    <w:pPr>
      <w:spacing w:before="100" w:beforeAutospacing="1" w:after="100" w:afterAutospacing="1"/>
    </w:pPr>
  </w:style>
  <w:style w:type="paragraph" w:styleId="22">
    <w:name w:val="Body Text Indent 2"/>
    <w:basedOn w:val="1"/>
    <w:link w:val="42"/>
    <w:uiPriority w:val="99"/>
    <w:pPr>
      <w:overflowPunct w:val="0"/>
      <w:autoSpaceDE w:val="0"/>
      <w:autoSpaceDN w:val="0"/>
      <w:adjustRightInd w:val="0"/>
      <w:spacing w:after="120" w:line="480" w:lineRule="auto"/>
      <w:ind w:left="283"/>
    </w:pPr>
    <w:rPr>
      <w:sz w:val="20"/>
      <w:szCs w:val="20"/>
    </w:rPr>
  </w:style>
  <w:style w:type="paragraph" w:styleId="23">
    <w:name w:val="Subtitle"/>
    <w:basedOn w:val="1"/>
    <w:link w:val="37"/>
    <w:qFormat/>
    <w:uiPriority w:val="99"/>
    <w:pPr>
      <w:ind w:firstLine="709"/>
      <w:jc w:val="both"/>
    </w:pPr>
    <w:rPr>
      <w:sz w:val="28"/>
    </w:rPr>
  </w:style>
  <w:style w:type="table" w:styleId="24">
    <w:name w:val="Table Grid"/>
    <w:basedOn w:val="7"/>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5">
    <w:name w:val="Заголовок 1 Знак"/>
    <w:basedOn w:val="6"/>
    <w:link w:val="2"/>
    <w:qFormat/>
    <w:uiPriority w:val="99"/>
    <w:rPr>
      <w:rFonts w:ascii="Consolas" w:hAnsi="Consolas" w:eastAsia="Calibri" w:cs="Consolas"/>
      <w:sz w:val="22"/>
      <w:szCs w:val="22"/>
      <w:lang w:val="en-US" w:eastAsia="en-US"/>
    </w:rPr>
  </w:style>
  <w:style w:type="character" w:customStyle="1" w:styleId="26">
    <w:name w:val="Заголовок 2 Знак"/>
    <w:basedOn w:val="6"/>
    <w:link w:val="3"/>
    <w:qFormat/>
    <w:uiPriority w:val="0"/>
    <w:rPr>
      <w:rFonts w:ascii="Times/Kazakh" w:hAnsi="Times/Kazakh"/>
      <w:b/>
      <w:sz w:val="26"/>
      <w:lang w:eastAsia="ko-KR"/>
    </w:rPr>
  </w:style>
  <w:style w:type="character" w:customStyle="1" w:styleId="27">
    <w:name w:val="Заголовок 3 Знак"/>
    <w:basedOn w:val="6"/>
    <w:link w:val="4"/>
    <w:qFormat/>
    <w:uiPriority w:val="0"/>
    <w:rPr>
      <w:rFonts w:ascii="Consolas" w:hAnsi="Consolas" w:eastAsia="Calibri" w:cs="Consolas"/>
      <w:sz w:val="22"/>
      <w:szCs w:val="22"/>
      <w:lang w:val="en-US" w:eastAsia="en-US"/>
    </w:rPr>
  </w:style>
  <w:style w:type="character" w:customStyle="1" w:styleId="28">
    <w:name w:val="Заголовок 4 Знак"/>
    <w:basedOn w:val="6"/>
    <w:link w:val="5"/>
    <w:qFormat/>
    <w:uiPriority w:val="99"/>
    <w:rPr>
      <w:rFonts w:ascii="Consolas" w:hAnsi="Consolas" w:eastAsia="Calibri" w:cs="Consolas"/>
      <w:sz w:val="22"/>
      <w:szCs w:val="22"/>
      <w:lang w:val="en-US" w:eastAsia="en-US"/>
    </w:rPr>
  </w:style>
  <w:style w:type="character" w:customStyle="1" w:styleId="29">
    <w:name w:val="Верхний колонтитул Знак"/>
    <w:link w:val="16"/>
    <w:qFormat/>
    <w:uiPriority w:val="99"/>
    <w:rPr>
      <w:sz w:val="24"/>
      <w:szCs w:val="24"/>
    </w:rPr>
  </w:style>
  <w:style w:type="character" w:customStyle="1" w:styleId="30">
    <w:name w:val="Нижний колонтитул Знак"/>
    <w:basedOn w:val="6"/>
    <w:link w:val="20"/>
    <w:qFormat/>
    <w:uiPriority w:val="99"/>
    <w:rPr>
      <w:sz w:val="24"/>
      <w:szCs w:val="24"/>
      <w:lang w:val="ru-RU" w:eastAsia="ru-RU" w:bidi="ar-SA"/>
    </w:rPr>
  </w:style>
  <w:style w:type="paragraph" w:styleId="31">
    <w:name w:val="No Spacing"/>
    <w:link w:val="32"/>
    <w:qFormat/>
    <w:uiPriority w:val="0"/>
    <w:rPr>
      <w:rFonts w:ascii="Calibri" w:hAnsi="Calibri" w:cs="Times New Roman" w:eastAsiaTheme="minorEastAsia"/>
      <w:sz w:val="22"/>
      <w:szCs w:val="22"/>
      <w:lang w:val="ru-RU" w:eastAsia="ru-RU" w:bidi="ar-SA"/>
    </w:rPr>
  </w:style>
  <w:style w:type="character" w:customStyle="1" w:styleId="32">
    <w:name w:val="Без интервала Знак"/>
    <w:basedOn w:val="6"/>
    <w:link w:val="31"/>
    <w:qFormat/>
    <w:locked/>
    <w:uiPriority w:val="1"/>
    <w:rPr>
      <w:rFonts w:ascii="Calibri" w:hAnsi="Calibri"/>
      <w:sz w:val="22"/>
      <w:szCs w:val="22"/>
    </w:rPr>
  </w:style>
  <w:style w:type="character" w:customStyle="1" w:styleId="33">
    <w:name w:val="Текст выноски Знак"/>
    <w:basedOn w:val="6"/>
    <w:link w:val="13"/>
    <w:qFormat/>
    <w:uiPriority w:val="99"/>
    <w:rPr>
      <w:rFonts w:ascii="Tahoma" w:hAnsi="Tahoma" w:cs="Tahoma"/>
      <w:sz w:val="16"/>
      <w:szCs w:val="16"/>
    </w:rPr>
  </w:style>
  <w:style w:type="paragraph" w:customStyle="1" w:styleId="34">
    <w:name w:val="Знак"/>
    <w:basedOn w:val="1"/>
    <w:autoRedefine/>
    <w:qFormat/>
    <w:uiPriority w:val="99"/>
    <w:pPr>
      <w:spacing w:after="160" w:line="240" w:lineRule="exact"/>
    </w:pPr>
    <w:rPr>
      <w:rFonts w:eastAsia="SimSun"/>
      <w:b/>
      <w:sz w:val="28"/>
      <w:lang w:val="en-US" w:eastAsia="en-US"/>
    </w:rPr>
  </w:style>
  <w:style w:type="character" w:customStyle="1" w:styleId="35">
    <w:name w:val="Основной текст с отступом Знак"/>
    <w:basedOn w:val="6"/>
    <w:link w:val="18"/>
    <w:uiPriority w:val="99"/>
    <w:rPr>
      <w:sz w:val="24"/>
      <w:szCs w:val="24"/>
      <w:lang w:val="kk-KZ"/>
    </w:rPr>
  </w:style>
  <w:style w:type="character" w:customStyle="1" w:styleId="36">
    <w:name w:val="Название Знак"/>
    <w:basedOn w:val="6"/>
    <w:link w:val="19"/>
    <w:qFormat/>
    <w:uiPriority w:val="99"/>
    <w:rPr>
      <w:sz w:val="28"/>
      <w:szCs w:val="24"/>
    </w:rPr>
  </w:style>
  <w:style w:type="character" w:customStyle="1" w:styleId="37">
    <w:name w:val="Подзаголовок Знак"/>
    <w:basedOn w:val="6"/>
    <w:link w:val="23"/>
    <w:uiPriority w:val="99"/>
    <w:rPr>
      <w:sz w:val="28"/>
      <w:szCs w:val="24"/>
    </w:rPr>
  </w:style>
  <w:style w:type="paragraph" w:customStyle="1" w:styleId="38">
    <w:name w:val="Стиль Слева:  0 см Выступ:  15 см"/>
    <w:basedOn w:val="1"/>
    <w:uiPriority w:val="99"/>
    <w:pPr>
      <w:widowControl w:val="0"/>
      <w:spacing w:before="120"/>
      <w:ind w:left="851" w:hanging="851"/>
      <w:jc w:val="both"/>
    </w:pPr>
    <w:rPr>
      <w:rFonts w:ascii="Arial" w:hAnsi="Arial"/>
      <w:snapToGrid w:val="0"/>
      <w:szCs w:val="20"/>
    </w:rPr>
  </w:style>
  <w:style w:type="character" w:customStyle="1" w:styleId="39">
    <w:name w:val="s0"/>
    <w:uiPriority w:val="0"/>
    <w:rPr>
      <w:rFonts w:hint="default" w:ascii="Times New Roman" w:hAnsi="Times New Roman" w:cs="Times New Roman"/>
      <w:color w:val="000000"/>
      <w:sz w:val="20"/>
      <w:szCs w:val="20"/>
      <w:u w:val="none"/>
    </w:rPr>
  </w:style>
  <w:style w:type="paragraph" w:customStyle="1" w:styleId="40">
    <w:name w:val="Знак Знак Знак1 Знак"/>
    <w:basedOn w:val="1"/>
    <w:autoRedefine/>
    <w:qFormat/>
    <w:uiPriority w:val="99"/>
    <w:pPr>
      <w:spacing w:after="160" w:line="240" w:lineRule="exact"/>
    </w:pPr>
    <w:rPr>
      <w:sz w:val="28"/>
      <w:szCs w:val="20"/>
      <w:lang w:val="en-US" w:eastAsia="en-US"/>
    </w:rPr>
  </w:style>
  <w:style w:type="character" w:customStyle="1" w:styleId="41">
    <w:name w:val="s1"/>
    <w:uiPriority w:val="0"/>
    <w:rPr>
      <w:rFonts w:hint="default" w:ascii="Times New Roman" w:hAnsi="Times New Roman" w:cs="Times New Roman"/>
      <w:b/>
      <w:bCs/>
      <w:color w:val="000000"/>
      <w:sz w:val="20"/>
      <w:szCs w:val="20"/>
      <w:u w:val="none"/>
    </w:rPr>
  </w:style>
  <w:style w:type="character" w:customStyle="1" w:styleId="42">
    <w:name w:val="Основной текст с отступом 2 Знак"/>
    <w:basedOn w:val="6"/>
    <w:link w:val="22"/>
    <w:uiPriority w:val="99"/>
  </w:style>
  <w:style w:type="paragraph" w:customStyle="1" w:styleId="43">
    <w:name w:val="Знак Знак Знак"/>
    <w:basedOn w:val="1"/>
    <w:autoRedefine/>
    <w:qFormat/>
    <w:uiPriority w:val="99"/>
    <w:pPr>
      <w:spacing w:after="160" w:line="240" w:lineRule="exact"/>
    </w:pPr>
    <w:rPr>
      <w:rFonts w:eastAsia="SimSun"/>
      <w:b/>
      <w:sz w:val="28"/>
      <w:lang w:val="en-US" w:eastAsia="en-US"/>
    </w:rPr>
  </w:style>
  <w:style w:type="paragraph" w:styleId="44">
    <w:name w:val="List Paragraph"/>
    <w:basedOn w:val="1"/>
    <w:link w:val="45"/>
    <w:qFormat/>
    <w:uiPriority w:val="34"/>
    <w:pPr>
      <w:spacing w:after="200" w:line="276" w:lineRule="auto"/>
      <w:ind w:left="720"/>
      <w:contextualSpacing/>
    </w:pPr>
    <w:rPr>
      <w:rFonts w:ascii="Calibri" w:hAnsi="Calibri" w:eastAsia="Calibri"/>
      <w:sz w:val="22"/>
      <w:szCs w:val="22"/>
      <w:lang w:eastAsia="en-US"/>
    </w:rPr>
  </w:style>
  <w:style w:type="character" w:customStyle="1" w:styleId="45">
    <w:name w:val="Абзац списка Знак"/>
    <w:link w:val="44"/>
    <w:qFormat/>
    <w:locked/>
    <w:uiPriority w:val="34"/>
    <w:rPr>
      <w:rFonts w:ascii="Calibri" w:hAnsi="Calibri" w:eastAsia="Calibri"/>
      <w:sz w:val="22"/>
      <w:szCs w:val="22"/>
      <w:lang w:eastAsia="en-US"/>
    </w:rPr>
  </w:style>
  <w:style w:type="paragraph" w:customStyle="1" w:styleId="46">
    <w:name w:val="xl93"/>
    <w:basedOn w:val="1"/>
    <w:uiPriority w:val="0"/>
    <w:pPr>
      <w:spacing w:before="100" w:beforeAutospacing="1" w:after="100" w:afterAutospacing="1"/>
    </w:pPr>
    <w:rPr>
      <w:b/>
      <w:bCs/>
    </w:rPr>
  </w:style>
  <w:style w:type="paragraph" w:customStyle="1" w:styleId="47">
    <w:name w:val="xl9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customStyle="1" w:styleId="48">
    <w:name w:val="xl9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style>
  <w:style w:type="paragraph" w:customStyle="1" w:styleId="49">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customStyle="1" w:styleId="50">
    <w:name w:val="xl9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customStyle="1" w:styleId="51">
    <w:name w:val="xl9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style>
  <w:style w:type="paragraph" w:customStyle="1" w:styleId="52">
    <w:name w:val="xl9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customStyle="1" w:styleId="53">
    <w:name w:val="xl10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customStyle="1" w:styleId="54">
    <w:name w:val="xl10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style>
  <w:style w:type="paragraph" w:customStyle="1" w:styleId="55">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rPr>
  </w:style>
  <w:style w:type="paragraph" w:customStyle="1" w:styleId="56">
    <w:name w:val="xl10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style>
  <w:style w:type="paragraph" w:customStyle="1" w:styleId="57">
    <w:name w:val="xl10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8"/>
      <w:szCs w:val="28"/>
    </w:rPr>
  </w:style>
  <w:style w:type="paragraph" w:customStyle="1" w:styleId="58">
    <w:name w:val="xl105"/>
    <w:basedOn w:val="1"/>
    <w:uiPriority w:val="0"/>
    <w:pPr>
      <w:pBdr>
        <w:top w:val="single" w:color="auto" w:sz="4" w:space="0"/>
        <w:bottom w:val="single" w:color="auto" w:sz="4" w:space="0"/>
        <w:right w:val="single" w:color="auto" w:sz="4" w:space="0"/>
      </w:pBdr>
      <w:spacing w:before="100" w:beforeAutospacing="1" w:after="100" w:afterAutospacing="1"/>
      <w:textAlignment w:val="center"/>
    </w:pPr>
  </w:style>
  <w:style w:type="paragraph" w:customStyle="1" w:styleId="59">
    <w:name w:val="xl106"/>
    <w:basedOn w:val="1"/>
    <w:uiPriority w:val="0"/>
    <w:pPr>
      <w:spacing w:before="100" w:beforeAutospacing="1" w:after="100" w:afterAutospacing="1"/>
      <w:textAlignment w:val="center"/>
    </w:pPr>
  </w:style>
  <w:style w:type="paragraph" w:customStyle="1" w:styleId="60">
    <w:name w:val="xl107"/>
    <w:basedOn w:val="1"/>
    <w:uiPriority w:val="0"/>
    <w:pPr>
      <w:spacing w:before="100" w:beforeAutospacing="1" w:after="100" w:afterAutospacing="1"/>
    </w:pPr>
    <w:rPr>
      <w:color w:val="000000"/>
    </w:rPr>
  </w:style>
  <w:style w:type="paragraph" w:customStyle="1" w:styleId="61">
    <w:name w:val="xl108"/>
    <w:basedOn w:val="1"/>
    <w:uiPriority w:val="0"/>
    <w:pPr>
      <w:spacing w:before="100" w:beforeAutospacing="1" w:after="100" w:afterAutospacing="1"/>
    </w:pPr>
  </w:style>
  <w:style w:type="paragraph" w:customStyle="1" w:styleId="62">
    <w:name w:val="xl10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8"/>
      <w:szCs w:val="28"/>
    </w:rPr>
  </w:style>
  <w:style w:type="paragraph" w:customStyle="1" w:styleId="63">
    <w:name w:val="xl110"/>
    <w:basedOn w:val="1"/>
    <w:qFormat/>
    <w:uiPriority w:val="0"/>
    <w:pPr>
      <w:spacing w:before="100" w:beforeAutospacing="1" w:after="100" w:afterAutospacing="1"/>
    </w:pPr>
    <w:rPr>
      <w:color w:val="000000"/>
    </w:rPr>
  </w:style>
  <w:style w:type="paragraph" w:customStyle="1" w:styleId="64">
    <w:name w:val="xl111"/>
    <w:basedOn w:val="1"/>
    <w:uiPriority w:val="0"/>
    <w:pPr>
      <w:spacing w:before="100" w:beforeAutospacing="1" w:after="100" w:afterAutospacing="1"/>
    </w:pPr>
    <w:rPr>
      <w:color w:val="000000"/>
    </w:rPr>
  </w:style>
  <w:style w:type="paragraph" w:customStyle="1" w:styleId="65">
    <w:name w:val="xl112"/>
    <w:basedOn w:val="1"/>
    <w:uiPriority w:val="0"/>
    <w:pPr>
      <w:spacing w:before="100" w:beforeAutospacing="1" w:after="100" w:afterAutospacing="1"/>
    </w:pPr>
    <w:rPr>
      <w:color w:val="000000"/>
    </w:rPr>
  </w:style>
  <w:style w:type="paragraph" w:customStyle="1" w:styleId="66">
    <w:name w:val="xl11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customStyle="1" w:styleId="67">
    <w:name w:val="xl114"/>
    <w:basedOn w:val="1"/>
    <w:uiPriority w:val="0"/>
    <w:pPr>
      <w:pBdr>
        <w:top w:val="single" w:color="auto" w:sz="4" w:space="0"/>
        <w:bottom w:val="single" w:color="auto" w:sz="4" w:space="0"/>
      </w:pBdr>
      <w:spacing w:before="100" w:beforeAutospacing="1" w:after="100" w:afterAutospacing="1"/>
      <w:textAlignment w:val="top"/>
    </w:pPr>
  </w:style>
  <w:style w:type="paragraph" w:customStyle="1" w:styleId="68">
    <w:name w:val="xl11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rPr>
  </w:style>
  <w:style w:type="paragraph" w:customStyle="1" w:styleId="69">
    <w:name w:val="xl92"/>
    <w:basedOn w:val="1"/>
    <w:uiPriority w:val="99"/>
    <w:pPr>
      <w:spacing w:before="100" w:beforeAutospacing="1" w:after="100" w:afterAutospacing="1"/>
    </w:pPr>
    <w:rPr>
      <w:rFonts w:eastAsia="SimSun"/>
      <w:b/>
      <w:bCs/>
    </w:rPr>
  </w:style>
  <w:style w:type="paragraph" w:customStyle="1" w:styleId="70">
    <w:name w:val="xl11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eastAsia="SimSun"/>
      <w:color w:val="000000"/>
      <w:sz w:val="28"/>
      <w:szCs w:val="28"/>
    </w:rPr>
  </w:style>
  <w:style w:type="paragraph" w:customStyle="1" w:styleId="71">
    <w:name w:val="xl11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SimSun"/>
      <w:sz w:val="28"/>
      <w:szCs w:val="28"/>
    </w:rPr>
  </w:style>
  <w:style w:type="paragraph" w:customStyle="1" w:styleId="72">
    <w:name w:val="xl11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rFonts w:eastAsia="SimSun"/>
    </w:rPr>
  </w:style>
  <w:style w:type="paragraph" w:customStyle="1" w:styleId="73">
    <w:name w:val="xl119"/>
    <w:basedOn w:val="1"/>
    <w:uiPriority w:val="0"/>
    <w:pPr>
      <w:pBdr>
        <w:top w:val="single" w:color="auto" w:sz="4" w:space="0"/>
        <w:bottom w:val="single" w:color="auto" w:sz="4" w:space="0"/>
      </w:pBdr>
      <w:spacing w:before="100" w:beforeAutospacing="1" w:after="100" w:afterAutospacing="1"/>
      <w:textAlignment w:val="top"/>
    </w:pPr>
    <w:rPr>
      <w:rFonts w:eastAsia="SimSun"/>
    </w:rPr>
  </w:style>
  <w:style w:type="paragraph" w:customStyle="1" w:styleId="74">
    <w:name w:val="xl120"/>
    <w:basedOn w:val="1"/>
    <w:uiPriority w:val="0"/>
    <w:pPr>
      <w:pBdr>
        <w:top w:val="single" w:color="auto" w:sz="4" w:space="0"/>
        <w:bottom w:val="single" w:color="auto" w:sz="4" w:space="0"/>
        <w:right w:val="single" w:color="auto" w:sz="4" w:space="0"/>
      </w:pBdr>
      <w:spacing w:before="100" w:beforeAutospacing="1" w:after="100" w:afterAutospacing="1"/>
      <w:textAlignment w:val="center"/>
    </w:pPr>
    <w:rPr>
      <w:rFonts w:eastAsia="SimSun"/>
    </w:rPr>
  </w:style>
  <w:style w:type="paragraph" w:customStyle="1" w:styleId="75">
    <w:name w:val="xl121"/>
    <w:basedOn w:val="1"/>
    <w:uiPriority w:val="0"/>
    <w:pPr>
      <w:pBdr>
        <w:top w:val="single" w:color="auto" w:sz="4" w:space="0"/>
        <w:left w:val="single" w:color="auto" w:sz="4" w:space="0"/>
        <w:bottom w:val="single" w:color="auto" w:sz="4" w:space="0"/>
        <w:right w:val="single" w:color="auto" w:sz="4" w:space="0"/>
      </w:pBdr>
      <w:shd w:val="clear" w:color="000000" w:fill="D8D8D8"/>
      <w:spacing w:before="100" w:beforeAutospacing="1" w:after="100" w:afterAutospacing="1"/>
      <w:jc w:val="center"/>
      <w:textAlignment w:val="center"/>
    </w:pPr>
  </w:style>
  <w:style w:type="paragraph" w:customStyle="1" w:styleId="76">
    <w:name w:val="xl122"/>
    <w:basedOn w:val="1"/>
    <w:qFormat/>
    <w:uiPriority w:val="0"/>
    <w:pPr>
      <w:pBdr>
        <w:top w:val="single" w:color="auto" w:sz="4" w:space="0"/>
        <w:left w:val="single" w:color="auto" w:sz="4" w:space="0"/>
        <w:bottom w:val="single" w:color="auto" w:sz="4" w:space="0"/>
        <w:right w:val="single" w:color="auto" w:sz="4" w:space="0"/>
      </w:pBdr>
      <w:shd w:val="clear" w:color="000000" w:fill="D8D8D8"/>
      <w:spacing w:before="100" w:beforeAutospacing="1" w:after="100" w:afterAutospacing="1"/>
      <w:textAlignment w:val="center"/>
    </w:pPr>
  </w:style>
  <w:style w:type="paragraph" w:customStyle="1" w:styleId="77">
    <w:name w:val="xl123"/>
    <w:basedOn w:val="1"/>
    <w:qFormat/>
    <w:uiPriority w:val="0"/>
    <w:pPr>
      <w:pBdr>
        <w:top w:val="single" w:color="auto" w:sz="4" w:space="0"/>
        <w:left w:val="single" w:color="auto" w:sz="4" w:space="0"/>
        <w:bottom w:val="single" w:color="auto" w:sz="4" w:space="0"/>
        <w:right w:val="single" w:color="auto" w:sz="4" w:space="0"/>
      </w:pBdr>
      <w:shd w:val="clear" w:color="000000" w:fill="D8D8D8"/>
      <w:spacing w:before="100" w:beforeAutospacing="1" w:after="100" w:afterAutospacing="1"/>
      <w:jc w:val="center"/>
      <w:textAlignment w:val="center"/>
    </w:pPr>
  </w:style>
  <w:style w:type="paragraph" w:customStyle="1" w:styleId="78">
    <w:name w:val="xl124"/>
    <w:basedOn w:val="1"/>
    <w:uiPriority w:val="0"/>
    <w:pPr>
      <w:pBdr>
        <w:top w:val="single" w:color="auto" w:sz="4" w:space="0"/>
        <w:left w:val="single" w:color="auto" w:sz="4" w:space="0"/>
        <w:bottom w:val="single" w:color="auto" w:sz="4" w:space="0"/>
        <w:right w:val="single" w:color="auto" w:sz="4" w:space="0"/>
      </w:pBdr>
      <w:shd w:val="clear" w:color="000000" w:fill="D8D8D8"/>
      <w:spacing w:before="100" w:beforeAutospacing="1" w:after="100" w:afterAutospacing="1"/>
      <w:textAlignment w:val="center"/>
    </w:pPr>
  </w:style>
  <w:style w:type="paragraph" w:customStyle="1" w:styleId="79">
    <w:name w:val="xl125"/>
    <w:basedOn w:val="1"/>
    <w:uiPriority w:val="0"/>
    <w:pPr>
      <w:pBdr>
        <w:top w:val="single" w:color="auto" w:sz="4" w:space="0"/>
        <w:bottom w:val="single" w:color="auto" w:sz="4" w:space="0"/>
        <w:right w:val="single" w:color="auto" w:sz="4" w:space="0"/>
      </w:pBdr>
      <w:shd w:val="clear" w:color="000000" w:fill="D8D8D8"/>
      <w:spacing w:before="100" w:beforeAutospacing="1" w:after="100" w:afterAutospacing="1"/>
      <w:textAlignment w:val="center"/>
    </w:pPr>
    <w:rPr>
      <w:rFonts w:eastAsia="Times New Roman"/>
    </w:rPr>
  </w:style>
  <w:style w:type="paragraph" w:customStyle="1" w:styleId="80">
    <w:name w:val="xl126"/>
    <w:basedOn w:val="1"/>
    <w:qFormat/>
    <w:uiPriority w:val="0"/>
    <w:pPr>
      <w:shd w:val="clear" w:color="000000" w:fill="FFFFFF"/>
      <w:spacing w:before="100" w:beforeAutospacing="1" w:after="100" w:afterAutospacing="1"/>
    </w:pPr>
    <w:rPr>
      <w:rFonts w:eastAsia="Times New Roman"/>
      <w:color w:val="000000"/>
    </w:rPr>
  </w:style>
  <w:style w:type="paragraph" w:customStyle="1" w:styleId="81">
    <w:name w:val="xl127"/>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eastAsia="Times New Roman"/>
      <w:color w:val="000000"/>
    </w:rPr>
  </w:style>
  <w:style w:type="paragraph" w:customStyle="1" w:styleId="82">
    <w:name w:val="Знак4"/>
    <w:basedOn w:val="1"/>
    <w:autoRedefine/>
    <w:uiPriority w:val="99"/>
    <w:pPr>
      <w:spacing w:after="160" w:line="240" w:lineRule="exact"/>
    </w:pPr>
    <w:rPr>
      <w:rFonts w:eastAsia="SimSun"/>
      <w:b/>
      <w:sz w:val="28"/>
      <w:lang w:val="en-US" w:eastAsia="en-US"/>
    </w:rPr>
  </w:style>
  <w:style w:type="paragraph" w:customStyle="1" w:styleId="83">
    <w:name w:val="Знак3"/>
    <w:basedOn w:val="1"/>
    <w:autoRedefine/>
    <w:uiPriority w:val="99"/>
    <w:pPr>
      <w:spacing w:after="160" w:line="240" w:lineRule="exact"/>
    </w:pPr>
    <w:rPr>
      <w:rFonts w:eastAsia="SimSun"/>
      <w:b/>
      <w:sz w:val="28"/>
      <w:lang w:val="en-US" w:eastAsia="en-US"/>
    </w:rPr>
  </w:style>
  <w:style w:type="paragraph" w:customStyle="1" w:styleId="84">
    <w:name w:val="Знак2"/>
    <w:basedOn w:val="1"/>
    <w:autoRedefine/>
    <w:uiPriority w:val="99"/>
    <w:pPr>
      <w:spacing w:after="160" w:line="240" w:lineRule="exact"/>
    </w:pPr>
    <w:rPr>
      <w:rFonts w:eastAsia="SimSun"/>
      <w:b/>
      <w:sz w:val="28"/>
      <w:lang w:val="en-US" w:eastAsia="en-US"/>
    </w:rPr>
  </w:style>
  <w:style w:type="paragraph" w:customStyle="1" w:styleId="85">
    <w:name w:val="Знак1"/>
    <w:basedOn w:val="1"/>
    <w:autoRedefine/>
    <w:qFormat/>
    <w:uiPriority w:val="99"/>
    <w:pPr>
      <w:spacing w:after="160" w:line="240" w:lineRule="exact"/>
    </w:pPr>
    <w:rPr>
      <w:rFonts w:eastAsia="SimSun"/>
      <w:b/>
      <w:sz w:val="28"/>
      <w:lang w:val="en-US" w:eastAsia="en-US"/>
    </w:rPr>
  </w:style>
  <w:style w:type="paragraph" w:customStyle="1" w:styleId="86">
    <w:name w:val="xl65"/>
    <w:basedOn w:val="1"/>
    <w:uiPriority w:val="0"/>
    <w:pPr>
      <w:spacing w:before="100" w:beforeAutospacing="1" w:after="100" w:afterAutospacing="1"/>
    </w:pPr>
    <w:rPr>
      <w:rFonts w:eastAsia="Times New Roman"/>
      <w:sz w:val="16"/>
      <w:szCs w:val="16"/>
    </w:rPr>
  </w:style>
  <w:style w:type="paragraph" w:customStyle="1" w:styleId="87">
    <w:name w:val="xl66"/>
    <w:basedOn w:val="1"/>
    <w:uiPriority w:val="0"/>
    <w:pPr>
      <w:spacing w:before="100" w:beforeAutospacing="1" w:after="100" w:afterAutospacing="1"/>
    </w:pPr>
    <w:rPr>
      <w:rFonts w:eastAsia="Times New Roman"/>
      <w:sz w:val="16"/>
      <w:szCs w:val="16"/>
    </w:rPr>
  </w:style>
  <w:style w:type="paragraph" w:customStyle="1" w:styleId="88">
    <w:name w:val="xl67"/>
    <w:basedOn w:val="1"/>
    <w:qFormat/>
    <w:uiPriority w:val="0"/>
    <w:pPr>
      <w:spacing w:before="100" w:beforeAutospacing="1" w:after="100" w:afterAutospacing="1"/>
    </w:pPr>
    <w:rPr>
      <w:rFonts w:eastAsia="Times New Roman"/>
      <w:sz w:val="16"/>
      <w:szCs w:val="16"/>
    </w:rPr>
  </w:style>
  <w:style w:type="paragraph" w:customStyle="1" w:styleId="89">
    <w:name w:val="xl68"/>
    <w:basedOn w:val="1"/>
    <w:qFormat/>
    <w:uiPriority w:val="0"/>
    <w:pPr>
      <w:spacing w:before="100" w:beforeAutospacing="1" w:after="100" w:afterAutospacing="1"/>
    </w:pPr>
    <w:rPr>
      <w:rFonts w:ascii="Calibri" w:hAnsi="Calibri" w:eastAsia="Times New Roman" w:cs="Calibri"/>
      <w:b/>
      <w:bCs/>
    </w:rPr>
  </w:style>
  <w:style w:type="paragraph" w:customStyle="1" w:styleId="90">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b/>
      <w:bCs/>
    </w:rPr>
  </w:style>
  <w:style w:type="paragraph" w:customStyle="1" w:styleId="91">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92">
    <w:name w:val="xl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Times New Roman"/>
    </w:rPr>
  </w:style>
  <w:style w:type="paragraph" w:customStyle="1" w:styleId="93">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eastAsia="Times New Roman"/>
    </w:rPr>
  </w:style>
  <w:style w:type="paragraph" w:customStyle="1" w:styleId="94">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Times New Roman"/>
    </w:rPr>
  </w:style>
  <w:style w:type="paragraph" w:customStyle="1" w:styleId="95">
    <w:name w:val="xl74"/>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eastAsia="Times New Roman"/>
    </w:rPr>
  </w:style>
  <w:style w:type="paragraph" w:customStyle="1" w:styleId="96">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Times New Roman"/>
    </w:rPr>
  </w:style>
  <w:style w:type="paragraph" w:customStyle="1" w:styleId="97">
    <w:name w:val="xl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eastAsia="Times New Roman"/>
    </w:rPr>
  </w:style>
  <w:style w:type="paragraph" w:customStyle="1" w:styleId="98">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Times New Roman"/>
    </w:rPr>
  </w:style>
  <w:style w:type="paragraph" w:customStyle="1" w:styleId="99">
    <w:name w:val="xl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Times New Roman"/>
    </w:rPr>
  </w:style>
  <w:style w:type="paragraph" w:customStyle="1" w:styleId="100">
    <w:name w:val="xl7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Times New Roman"/>
    </w:rPr>
  </w:style>
  <w:style w:type="paragraph" w:customStyle="1" w:styleId="101">
    <w:name w:val="xl8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Times New Roman"/>
    </w:rPr>
  </w:style>
  <w:style w:type="paragraph" w:customStyle="1" w:styleId="102">
    <w:name w:val="xl81"/>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eastAsia="Times New Roman"/>
    </w:rPr>
  </w:style>
  <w:style w:type="paragraph" w:customStyle="1" w:styleId="103">
    <w:name w:val="xl82"/>
    <w:basedOn w:val="1"/>
    <w:qFormat/>
    <w:uiPriority w:val="0"/>
    <w:pPr>
      <w:pBdr>
        <w:top w:val="single" w:color="auto" w:sz="4" w:space="0"/>
        <w:bottom w:val="single" w:color="auto" w:sz="4" w:space="0"/>
      </w:pBdr>
      <w:spacing w:before="100" w:beforeAutospacing="1" w:after="100" w:afterAutospacing="1"/>
    </w:pPr>
    <w:rPr>
      <w:rFonts w:eastAsia="Times New Roman"/>
    </w:rPr>
  </w:style>
  <w:style w:type="paragraph" w:customStyle="1" w:styleId="104">
    <w:name w:val="xl83"/>
    <w:basedOn w:val="1"/>
    <w:qFormat/>
    <w:uiPriority w:val="0"/>
    <w:pPr>
      <w:pBdr>
        <w:top w:val="single" w:color="auto" w:sz="4" w:space="0"/>
        <w:bottom w:val="single" w:color="auto" w:sz="4" w:space="0"/>
        <w:right w:val="single" w:color="auto" w:sz="4" w:space="0"/>
      </w:pBdr>
      <w:spacing w:before="100" w:beforeAutospacing="1" w:after="100" w:afterAutospacing="1"/>
    </w:pPr>
    <w:rPr>
      <w:rFonts w:eastAsia="Times New Roman"/>
    </w:rPr>
  </w:style>
  <w:style w:type="paragraph" w:customStyle="1" w:styleId="105">
    <w:name w:val="xl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eastAsia="Times New Roman"/>
    </w:rPr>
  </w:style>
  <w:style w:type="paragraph" w:customStyle="1" w:styleId="106">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Times New Roman"/>
    </w:rPr>
  </w:style>
  <w:style w:type="paragraph" w:customStyle="1" w:styleId="107">
    <w:name w:val="xl86"/>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eastAsia="Times New Roman"/>
      <w:sz w:val="16"/>
      <w:szCs w:val="16"/>
    </w:rPr>
  </w:style>
  <w:style w:type="paragraph" w:customStyle="1" w:styleId="108">
    <w:name w:val="xl87"/>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eastAsia="Times New Roman"/>
      <w:sz w:val="16"/>
      <w:szCs w:val="16"/>
    </w:rPr>
  </w:style>
  <w:style w:type="paragraph" w:customStyle="1" w:styleId="109">
    <w:name w:val="xl88"/>
    <w:basedOn w:val="1"/>
    <w:qFormat/>
    <w:uiPriority w:val="0"/>
    <w:pPr>
      <w:pBdr>
        <w:top w:val="single" w:color="auto" w:sz="4" w:space="0"/>
        <w:bottom w:val="single" w:color="auto" w:sz="4" w:space="0"/>
        <w:right w:val="single" w:color="auto" w:sz="4" w:space="0"/>
      </w:pBdr>
      <w:spacing w:before="100" w:beforeAutospacing="1" w:after="100" w:afterAutospacing="1"/>
      <w:textAlignment w:val="center"/>
    </w:pPr>
    <w:rPr>
      <w:rFonts w:eastAsia="Times New Roman"/>
    </w:rPr>
  </w:style>
  <w:style w:type="paragraph" w:customStyle="1" w:styleId="110">
    <w:name w:val="xl89"/>
    <w:basedOn w:val="1"/>
    <w:qFormat/>
    <w:uiPriority w:val="0"/>
    <w:pPr>
      <w:pBdr>
        <w:top w:val="single" w:color="auto" w:sz="4" w:space="0"/>
        <w:bottom w:val="single" w:color="auto" w:sz="4" w:space="0"/>
      </w:pBdr>
      <w:spacing w:before="100" w:beforeAutospacing="1" w:after="100" w:afterAutospacing="1"/>
      <w:textAlignment w:val="center"/>
    </w:pPr>
    <w:rPr>
      <w:rFonts w:eastAsia="Times New Roman"/>
    </w:rPr>
  </w:style>
  <w:style w:type="paragraph" w:customStyle="1" w:styleId="111">
    <w:name w:val="xl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Times New Roman"/>
    </w:rPr>
  </w:style>
  <w:style w:type="paragraph" w:customStyle="1" w:styleId="112">
    <w:name w:val="xl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Times New Roman"/>
    </w:rPr>
  </w:style>
  <w:style w:type="paragraph" w:customStyle="1" w:styleId="113">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b/>
      <w:bCs/>
    </w:rPr>
  </w:style>
  <w:style w:type="paragraph" w:customStyle="1" w:styleId="114">
    <w:name w:val="xl1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Times New Roman"/>
    </w:rPr>
  </w:style>
  <w:style w:type="paragraph" w:customStyle="1" w:styleId="115">
    <w:name w:val="xl130"/>
    <w:basedOn w:val="1"/>
    <w:qFormat/>
    <w:uiPriority w:val="0"/>
    <w:pPr>
      <w:pBdr>
        <w:top w:val="single" w:color="auto" w:sz="4" w:space="0"/>
        <w:left w:val="single" w:color="auto" w:sz="4" w:space="0"/>
        <w:bottom w:val="single" w:color="auto" w:sz="4" w:space="0"/>
      </w:pBdr>
      <w:spacing w:before="100" w:beforeAutospacing="1" w:after="100" w:afterAutospacing="1"/>
      <w:jc w:val="center"/>
    </w:pPr>
    <w:rPr>
      <w:rFonts w:eastAsia="Times New Roman"/>
    </w:rPr>
  </w:style>
  <w:style w:type="paragraph" w:customStyle="1" w:styleId="116">
    <w:name w:val="xl131"/>
    <w:basedOn w:val="1"/>
    <w:qFormat/>
    <w:uiPriority w:val="0"/>
    <w:pPr>
      <w:pBdr>
        <w:top w:val="single" w:color="auto" w:sz="4" w:space="0"/>
        <w:bottom w:val="single" w:color="auto" w:sz="4" w:space="0"/>
      </w:pBdr>
      <w:spacing w:before="100" w:beforeAutospacing="1" w:after="100" w:afterAutospacing="1"/>
      <w:jc w:val="center"/>
    </w:pPr>
    <w:rPr>
      <w:rFonts w:eastAsia="Times New Roman"/>
    </w:rPr>
  </w:style>
  <w:style w:type="paragraph" w:customStyle="1" w:styleId="117">
    <w:name w:val="xl132"/>
    <w:basedOn w:val="1"/>
    <w:qFormat/>
    <w:uiPriority w:val="0"/>
    <w:pPr>
      <w:pBdr>
        <w:top w:val="single" w:color="auto" w:sz="4" w:space="0"/>
        <w:bottom w:val="single" w:color="auto" w:sz="4" w:space="0"/>
        <w:right w:val="single" w:color="auto" w:sz="4" w:space="0"/>
      </w:pBdr>
      <w:spacing w:before="100" w:beforeAutospacing="1" w:after="100" w:afterAutospacing="1"/>
      <w:jc w:val="center"/>
    </w:pPr>
    <w:rPr>
      <w:rFonts w:eastAsia="Times New Roman"/>
    </w:rPr>
  </w:style>
  <w:style w:type="paragraph" w:customStyle="1" w:styleId="118">
    <w:name w:val="xl133"/>
    <w:basedOn w:val="1"/>
    <w:qFormat/>
    <w:uiPriority w:val="0"/>
    <w:pPr>
      <w:pBdr>
        <w:top w:val="single" w:color="auto" w:sz="4" w:space="0"/>
        <w:left w:val="single" w:color="auto" w:sz="4" w:space="0"/>
        <w:bottom w:val="single" w:color="auto" w:sz="4" w:space="0"/>
      </w:pBdr>
      <w:spacing w:before="100" w:beforeAutospacing="1" w:after="100" w:afterAutospacing="1"/>
      <w:jc w:val="right"/>
    </w:pPr>
    <w:rPr>
      <w:rFonts w:eastAsia="Times New Roman"/>
    </w:rPr>
  </w:style>
  <w:style w:type="paragraph" w:customStyle="1" w:styleId="119">
    <w:name w:val="xl134"/>
    <w:basedOn w:val="1"/>
    <w:qFormat/>
    <w:uiPriority w:val="0"/>
    <w:pPr>
      <w:pBdr>
        <w:top w:val="single" w:color="auto" w:sz="4" w:space="0"/>
        <w:bottom w:val="single" w:color="auto" w:sz="4" w:space="0"/>
      </w:pBdr>
      <w:spacing w:before="100" w:beforeAutospacing="1" w:after="100" w:afterAutospacing="1"/>
      <w:jc w:val="right"/>
    </w:pPr>
    <w:rPr>
      <w:rFonts w:eastAsia="Times New Roman"/>
    </w:rPr>
  </w:style>
  <w:style w:type="paragraph" w:customStyle="1" w:styleId="120">
    <w:name w:val="xl135"/>
    <w:basedOn w:val="1"/>
    <w:qFormat/>
    <w:uiPriority w:val="0"/>
    <w:pPr>
      <w:pBdr>
        <w:top w:val="single" w:color="auto" w:sz="4" w:space="0"/>
        <w:bottom w:val="single" w:color="auto" w:sz="4" w:space="0"/>
        <w:right w:val="single" w:color="auto" w:sz="4" w:space="0"/>
      </w:pBdr>
      <w:spacing w:before="100" w:beforeAutospacing="1" w:after="100" w:afterAutospacing="1"/>
      <w:jc w:val="right"/>
    </w:pPr>
    <w:rPr>
      <w:rFonts w:eastAsia="Times New Roman"/>
    </w:rPr>
  </w:style>
  <w:style w:type="paragraph" w:customStyle="1" w:styleId="121">
    <w:name w:val="xl136"/>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eastAsia="Times New Roman"/>
    </w:rPr>
  </w:style>
  <w:style w:type="paragraph" w:customStyle="1" w:styleId="122">
    <w:name w:val="xl137"/>
    <w:basedOn w:val="1"/>
    <w:qFormat/>
    <w:uiPriority w:val="0"/>
    <w:pPr>
      <w:pBdr>
        <w:left w:val="single" w:color="auto" w:sz="4" w:space="0"/>
        <w:right w:val="single" w:color="auto" w:sz="4" w:space="0"/>
      </w:pBdr>
      <w:spacing w:before="100" w:beforeAutospacing="1" w:after="100" w:afterAutospacing="1"/>
      <w:jc w:val="center"/>
      <w:textAlignment w:val="center"/>
    </w:pPr>
    <w:rPr>
      <w:rFonts w:eastAsia="Times New Roman"/>
    </w:rPr>
  </w:style>
  <w:style w:type="paragraph" w:customStyle="1" w:styleId="123">
    <w:name w:val="xl138"/>
    <w:basedOn w:val="1"/>
    <w:qFormat/>
    <w:uiPriority w:val="0"/>
    <w:pPr>
      <w:pBdr>
        <w:top w:val="single" w:color="auto" w:sz="4" w:space="0"/>
        <w:bottom w:val="single" w:color="auto" w:sz="4" w:space="0"/>
      </w:pBdr>
      <w:spacing w:before="100" w:beforeAutospacing="1" w:after="100" w:afterAutospacing="1"/>
      <w:jc w:val="center"/>
      <w:textAlignment w:val="center"/>
    </w:pPr>
    <w:rPr>
      <w:rFonts w:eastAsia="Times New Roman"/>
    </w:rPr>
  </w:style>
  <w:style w:type="paragraph" w:customStyle="1" w:styleId="124">
    <w:name w:val="xl139"/>
    <w:basedOn w:val="1"/>
    <w:qFormat/>
    <w:uiPriority w:val="0"/>
    <w:pPr>
      <w:pBdr>
        <w:top w:val="single" w:color="auto" w:sz="4" w:space="0"/>
        <w:left w:val="single" w:color="auto" w:sz="4" w:space="0"/>
        <w:bottom w:val="single" w:color="auto" w:sz="4" w:space="0"/>
      </w:pBdr>
      <w:spacing w:before="100" w:beforeAutospacing="1" w:after="100" w:afterAutospacing="1"/>
    </w:pPr>
    <w:rPr>
      <w:rFonts w:eastAsia="Times New Roman"/>
    </w:rPr>
  </w:style>
  <w:style w:type="paragraph" w:customStyle="1" w:styleId="125">
    <w:name w:val="xl140"/>
    <w:basedOn w:val="1"/>
    <w:qFormat/>
    <w:uiPriority w:val="0"/>
    <w:pPr>
      <w:pBdr>
        <w:top w:val="single" w:color="auto" w:sz="4" w:space="0"/>
        <w:bottom w:val="single" w:color="auto" w:sz="4" w:space="0"/>
      </w:pBdr>
      <w:spacing w:before="100" w:beforeAutospacing="1" w:after="100" w:afterAutospacing="1"/>
    </w:pPr>
    <w:rPr>
      <w:rFonts w:eastAsia="Times New Roman"/>
    </w:rPr>
  </w:style>
  <w:style w:type="paragraph" w:customStyle="1" w:styleId="126">
    <w:name w:val="xl1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Times New Roman"/>
    </w:rPr>
  </w:style>
  <w:style w:type="paragraph" w:customStyle="1" w:styleId="127">
    <w:name w:val="xl142"/>
    <w:basedOn w:val="1"/>
    <w:qFormat/>
    <w:uiPriority w:val="0"/>
    <w:pPr>
      <w:pBdr>
        <w:top w:val="single" w:color="auto" w:sz="4" w:space="0"/>
        <w:left w:val="single" w:color="auto" w:sz="4" w:space="0"/>
        <w:bottom w:val="single" w:color="auto" w:sz="4" w:space="0"/>
      </w:pBdr>
      <w:shd w:val="clear" w:color="000000" w:fill="BFBFBF"/>
      <w:spacing w:before="100" w:beforeAutospacing="1" w:after="100" w:afterAutospacing="1"/>
      <w:jc w:val="center"/>
    </w:pPr>
    <w:rPr>
      <w:rFonts w:eastAsia="Times New Roman"/>
      <w:b/>
      <w:bCs/>
    </w:rPr>
  </w:style>
  <w:style w:type="paragraph" w:customStyle="1" w:styleId="128">
    <w:name w:val="xl143"/>
    <w:basedOn w:val="1"/>
    <w:qFormat/>
    <w:uiPriority w:val="0"/>
    <w:pPr>
      <w:pBdr>
        <w:top w:val="single" w:color="auto" w:sz="4" w:space="0"/>
        <w:bottom w:val="single" w:color="auto" w:sz="4" w:space="0"/>
        <w:right w:val="single" w:color="auto" w:sz="4" w:space="0"/>
      </w:pBdr>
      <w:shd w:val="clear" w:color="000000" w:fill="BFBFBF"/>
      <w:spacing w:before="100" w:beforeAutospacing="1" w:after="100" w:afterAutospacing="1"/>
      <w:jc w:val="center"/>
    </w:pPr>
    <w:rPr>
      <w:rFonts w:eastAsia="Times New Roman"/>
      <w:b/>
      <w:bCs/>
    </w:rPr>
  </w:style>
  <w:style w:type="paragraph" w:customStyle="1" w:styleId="129">
    <w:name w:val="xl144"/>
    <w:basedOn w:val="1"/>
    <w:qFormat/>
    <w:uiPriority w:val="0"/>
    <w:pPr>
      <w:pBdr>
        <w:top w:val="single" w:color="auto" w:sz="4" w:space="0"/>
        <w:left w:val="single" w:color="auto" w:sz="4" w:space="0"/>
        <w:bottom w:val="single" w:color="auto" w:sz="4" w:space="0"/>
      </w:pBdr>
      <w:shd w:val="clear" w:color="000000" w:fill="BFBFBF"/>
      <w:spacing w:before="100" w:beforeAutospacing="1" w:after="100" w:afterAutospacing="1"/>
      <w:jc w:val="center"/>
    </w:pPr>
    <w:rPr>
      <w:rFonts w:eastAsia="Times New Roman"/>
    </w:rPr>
  </w:style>
  <w:style w:type="paragraph" w:customStyle="1" w:styleId="130">
    <w:name w:val="xl145"/>
    <w:basedOn w:val="1"/>
    <w:qFormat/>
    <w:uiPriority w:val="0"/>
    <w:pPr>
      <w:pBdr>
        <w:top w:val="single" w:color="auto" w:sz="4" w:space="0"/>
        <w:bottom w:val="single" w:color="auto" w:sz="4" w:space="0"/>
        <w:right w:val="single" w:color="auto" w:sz="4" w:space="0"/>
      </w:pBdr>
      <w:shd w:val="clear" w:color="000000" w:fill="BFBFBF"/>
      <w:spacing w:before="100" w:beforeAutospacing="1" w:after="100" w:afterAutospacing="1"/>
      <w:jc w:val="center"/>
    </w:pPr>
    <w:rPr>
      <w:rFonts w:eastAsia="Times New Roman"/>
    </w:rPr>
  </w:style>
  <w:style w:type="paragraph" w:customStyle="1" w:styleId="131">
    <w:name w:val="disclaimer"/>
    <w:basedOn w:val="1"/>
    <w:qFormat/>
    <w:uiPriority w:val="99"/>
    <w:pPr>
      <w:spacing w:after="200" w:line="276" w:lineRule="auto"/>
      <w:jc w:val="center"/>
    </w:pPr>
    <w:rPr>
      <w:rFonts w:ascii="Consolas" w:hAnsi="Consolas" w:eastAsia="Calibri" w:cs="Consolas"/>
      <w:sz w:val="18"/>
      <w:szCs w:val="18"/>
      <w:lang w:val="en-US" w:eastAsia="en-US"/>
    </w:rPr>
  </w:style>
  <w:style w:type="paragraph" w:customStyle="1" w:styleId="132">
    <w:name w:val="DocDefaults"/>
    <w:qFormat/>
    <w:uiPriority w:val="99"/>
    <w:pPr>
      <w:spacing w:after="200" w:line="276" w:lineRule="auto"/>
    </w:pPr>
    <w:rPr>
      <w:rFonts w:ascii="Calibri" w:hAnsi="Calibri" w:eastAsia="Calibri" w:cs="Times New Roman"/>
      <w:sz w:val="22"/>
      <w:szCs w:val="22"/>
      <w:lang w:val="en-US" w:eastAsia="en-US" w:bidi="ar-SA"/>
    </w:rPr>
  </w:style>
  <w:style w:type="paragraph" w:customStyle="1" w:styleId="133">
    <w:name w:val="Знак Знак Знак Знак Знак1 Знак Знак Знак Знак Знак Знак Знак"/>
    <w:basedOn w:val="1"/>
    <w:autoRedefine/>
    <w:uiPriority w:val="0"/>
    <w:pPr>
      <w:spacing w:after="160" w:line="240" w:lineRule="exact"/>
    </w:pPr>
    <w:rPr>
      <w:rFonts w:eastAsia="Times New Roman"/>
      <w:sz w:val="28"/>
      <w:szCs w:val="20"/>
      <w:lang w:val="en-US" w:eastAsia="en-US"/>
    </w:rPr>
  </w:style>
  <w:style w:type="paragraph" w:customStyle="1" w:styleId="134">
    <w:name w:val="xl1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eastAsia="Times New Roman"/>
    </w:rPr>
  </w:style>
  <w:style w:type="paragraph" w:customStyle="1" w:styleId="135">
    <w:name w:val="xl14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eastAsia="Times New Roman"/>
    </w:rPr>
  </w:style>
  <w:style w:type="paragraph" w:customStyle="1" w:styleId="136">
    <w:name w:val="xl148"/>
    <w:basedOn w:val="1"/>
    <w:qFormat/>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right"/>
      <w:textAlignment w:val="top"/>
    </w:pPr>
    <w:rPr>
      <w:rFonts w:eastAsia="Times New Roman"/>
    </w:rPr>
  </w:style>
  <w:style w:type="paragraph" w:customStyle="1" w:styleId="137">
    <w:name w:val="xl14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138">
    <w:name w:val="xl150"/>
    <w:basedOn w:val="1"/>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textAlignment w:val="top"/>
    </w:pPr>
    <w:rPr>
      <w:rFonts w:eastAsia="Times New Roman"/>
    </w:rPr>
  </w:style>
  <w:style w:type="paragraph" w:customStyle="1" w:styleId="139">
    <w:name w:val="xl151"/>
    <w:basedOn w:val="1"/>
    <w:qFormat/>
    <w:uiPriority w:val="0"/>
    <w:pPr>
      <w:spacing w:before="100" w:beforeAutospacing="1" w:after="100" w:afterAutospacing="1"/>
    </w:pPr>
    <w:rPr>
      <w:rFonts w:ascii="Helv" w:hAnsi="Helv" w:eastAsia="Times New Roman"/>
    </w:rPr>
  </w:style>
  <w:style w:type="paragraph" w:customStyle="1" w:styleId="140">
    <w:name w:val="xl1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141">
    <w:name w:val="xl15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142">
    <w:name w:val="xl15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143">
    <w:name w:val="xl15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Times New Roman"/>
    </w:rPr>
  </w:style>
  <w:style w:type="paragraph" w:customStyle="1" w:styleId="144">
    <w:name w:val="xl15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Times New Roman CYR" w:hAnsi="Times New Roman CYR" w:eastAsia="Times New Roman" w:cs="Times New Roman CYR"/>
    </w:rPr>
  </w:style>
  <w:style w:type="paragraph" w:customStyle="1" w:styleId="145">
    <w:name w:val="xl157"/>
    <w:basedOn w:val="1"/>
    <w:qFormat/>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right"/>
      <w:textAlignment w:val="center"/>
    </w:pPr>
    <w:rPr>
      <w:rFonts w:eastAsia="Times New Roman"/>
    </w:rPr>
  </w:style>
  <w:style w:type="paragraph" w:customStyle="1" w:styleId="146">
    <w:name w:val="xl15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147">
    <w:name w:val="xl15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148">
    <w:name w:val="xl16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149">
    <w:name w:val="xl16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eastAsia="Times New Roman"/>
    </w:rPr>
  </w:style>
  <w:style w:type="paragraph" w:customStyle="1" w:styleId="150">
    <w:name w:val="xl16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eastAsia="Times New Roman"/>
    </w:rPr>
  </w:style>
  <w:style w:type="paragraph" w:customStyle="1" w:styleId="151">
    <w:name w:val="xl16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eastAsia="Times New Roman"/>
    </w:rPr>
  </w:style>
  <w:style w:type="paragraph" w:customStyle="1" w:styleId="152">
    <w:name w:val="xl164"/>
    <w:basedOn w:val="1"/>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right"/>
      <w:textAlignment w:val="top"/>
    </w:pPr>
    <w:rPr>
      <w:rFonts w:eastAsia="Times New Roman"/>
    </w:rPr>
  </w:style>
  <w:style w:type="paragraph" w:customStyle="1" w:styleId="153">
    <w:name w:val="xl165"/>
    <w:basedOn w:val="1"/>
    <w:uiPriority w:val="0"/>
    <w:pPr>
      <w:spacing w:before="100" w:beforeAutospacing="1" w:after="100" w:afterAutospacing="1"/>
    </w:pPr>
    <w:rPr>
      <w:rFonts w:ascii="Arial" w:hAnsi="Arial" w:eastAsia="Times New Roman" w:cs="Arial"/>
    </w:rPr>
  </w:style>
  <w:style w:type="paragraph" w:customStyle="1" w:styleId="154">
    <w:name w:val="xl1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55">
    <w:name w:val="xl16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56">
    <w:name w:val="xl1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Times New Roman"/>
    </w:rPr>
  </w:style>
  <w:style w:type="paragraph" w:customStyle="1" w:styleId="157">
    <w:name w:val="xl1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58">
    <w:name w:val="xl1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59">
    <w:name w:val="xl17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60">
    <w:name w:val="xl1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61">
    <w:name w:val="xl1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62">
    <w:name w:val="xl1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163">
    <w:name w:val="xl175"/>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eastAsia="Times New Roman"/>
    </w:rPr>
  </w:style>
  <w:style w:type="paragraph" w:customStyle="1" w:styleId="164">
    <w:name w:val="xl1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eastAsia="Times New Roman"/>
    </w:rPr>
  </w:style>
  <w:style w:type="paragraph" w:customStyle="1" w:styleId="165">
    <w:name w:val="xl1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CYR" w:hAnsi="Times New Roman CYR" w:eastAsia="Times New Roman" w:cs="Times New Roman CYR"/>
    </w:rPr>
  </w:style>
  <w:style w:type="paragraph" w:customStyle="1" w:styleId="166">
    <w:name w:val="xl178"/>
    <w:basedOn w:val="1"/>
    <w:qFormat/>
    <w:uiPriority w:val="0"/>
    <w:pPr>
      <w:pBdr>
        <w:top w:val="single" w:color="auto" w:sz="4" w:space="0"/>
        <w:left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167">
    <w:name w:val="xl179"/>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eastAsia="Times New Roman"/>
    </w:rPr>
  </w:style>
  <w:style w:type="paragraph" w:customStyle="1" w:styleId="168">
    <w:name w:val="xl180"/>
    <w:basedOn w:val="1"/>
    <w:uiPriority w:val="0"/>
    <w:pPr>
      <w:pBdr>
        <w:top w:val="single" w:color="auto" w:sz="4" w:space="0"/>
        <w:bottom w:val="single" w:color="auto" w:sz="4" w:space="0"/>
        <w:right w:val="single" w:color="auto" w:sz="4" w:space="0"/>
      </w:pBdr>
      <w:spacing w:before="100" w:beforeAutospacing="1" w:after="100" w:afterAutospacing="1"/>
      <w:jc w:val="right"/>
      <w:textAlignment w:val="center"/>
    </w:pPr>
    <w:rPr>
      <w:rFonts w:ascii="Times New Roman CYR" w:hAnsi="Times New Roman CYR" w:eastAsia="Times New Roman" w:cs="Times New Roman CYR"/>
    </w:rPr>
  </w:style>
  <w:style w:type="paragraph" w:customStyle="1" w:styleId="169">
    <w:name w:val="xl181"/>
    <w:basedOn w:val="1"/>
    <w:uiPriority w:val="0"/>
    <w:pPr>
      <w:pBdr>
        <w:left w:val="single" w:color="auto" w:sz="4" w:space="0"/>
        <w:bottom w:val="single" w:color="auto" w:sz="4" w:space="0"/>
        <w:right w:val="single" w:color="auto" w:sz="4" w:space="0"/>
      </w:pBdr>
      <w:shd w:val="clear" w:color="000000" w:fill="C0C0C0"/>
      <w:spacing w:before="100" w:beforeAutospacing="1" w:after="100" w:afterAutospacing="1"/>
      <w:jc w:val="right"/>
      <w:textAlignment w:val="center"/>
    </w:pPr>
    <w:rPr>
      <w:rFonts w:eastAsia="Times New Roman"/>
    </w:rPr>
  </w:style>
  <w:style w:type="paragraph" w:customStyle="1" w:styleId="170">
    <w:name w:val="xl182"/>
    <w:basedOn w:val="1"/>
    <w:qFormat/>
    <w:uiPriority w:val="0"/>
    <w:pPr>
      <w:pBdr>
        <w:left w:val="single" w:color="auto" w:sz="4" w:space="0"/>
        <w:bottom w:val="single" w:color="auto" w:sz="4" w:space="0"/>
        <w:right w:val="single" w:color="auto" w:sz="4" w:space="0"/>
      </w:pBdr>
      <w:shd w:val="clear" w:color="000000" w:fill="C0C0C0"/>
      <w:spacing w:before="100" w:beforeAutospacing="1" w:after="100" w:afterAutospacing="1"/>
      <w:jc w:val="right"/>
      <w:textAlignment w:val="top"/>
    </w:pPr>
    <w:rPr>
      <w:rFonts w:eastAsia="Times New Roman"/>
    </w:rPr>
  </w:style>
  <w:style w:type="paragraph" w:customStyle="1" w:styleId="171">
    <w:name w:val="xl183"/>
    <w:basedOn w:val="1"/>
    <w:uiPriority w:val="0"/>
    <w:pPr>
      <w:spacing w:before="100" w:beforeAutospacing="1" w:after="100" w:afterAutospacing="1"/>
      <w:jc w:val="right"/>
      <w:textAlignment w:val="center"/>
    </w:pPr>
    <w:rPr>
      <w:rFonts w:ascii="Times New Roman CYR" w:hAnsi="Times New Roman CYR" w:eastAsia="Times New Roman" w:cs="Times New Roman CYR"/>
    </w:rPr>
  </w:style>
  <w:style w:type="paragraph" w:customStyle="1" w:styleId="172">
    <w:name w:val="xl184"/>
    <w:basedOn w:val="1"/>
    <w:uiPriority w:val="0"/>
    <w:pPr>
      <w:pBdr>
        <w:top w:val="single" w:color="auto" w:sz="4" w:space="0"/>
        <w:left w:val="single" w:color="auto" w:sz="4" w:space="0"/>
        <w:bottom w:val="single" w:color="auto" w:sz="4" w:space="0"/>
      </w:pBdr>
      <w:spacing w:before="100" w:beforeAutospacing="1" w:after="100" w:afterAutospacing="1"/>
      <w:jc w:val="center"/>
      <w:textAlignment w:val="top"/>
    </w:pPr>
    <w:rPr>
      <w:rFonts w:eastAsia="Times New Roman"/>
    </w:rPr>
  </w:style>
  <w:style w:type="paragraph" w:customStyle="1" w:styleId="173">
    <w:name w:val="xl185"/>
    <w:basedOn w:val="1"/>
    <w:uiPriority w:val="0"/>
    <w:pPr>
      <w:pBdr>
        <w:top w:val="single" w:color="auto" w:sz="4" w:space="0"/>
        <w:left w:val="single" w:color="auto" w:sz="4" w:space="0"/>
        <w:bottom w:val="single" w:color="auto" w:sz="4" w:space="0"/>
      </w:pBdr>
      <w:shd w:val="clear" w:color="000000" w:fill="C0C0C0"/>
      <w:spacing w:before="100" w:beforeAutospacing="1" w:after="100" w:afterAutospacing="1"/>
      <w:jc w:val="center"/>
      <w:textAlignment w:val="top"/>
    </w:pPr>
    <w:rPr>
      <w:rFonts w:eastAsia="Times New Roman"/>
    </w:rPr>
  </w:style>
  <w:style w:type="paragraph" w:customStyle="1" w:styleId="174">
    <w:name w:val="xl186"/>
    <w:basedOn w:val="1"/>
    <w:qFormat/>
    <w:uiPriority w:val="0"/>
    <w:pPr>
      <w:pBdr>
        <w:top w:val="single" w:color="auto" w:sz="4" w:space="0"/>
        <w:left w:val="single" w:color="auto" w:sz="4" w:space="0"/>
        <w:bottom w:val="single" w:color="auto" w:sz="4" w:space="0"/>
      </w:pBdr>
      <w:spacing w:before="100" w:beforeAutospacing="1" w:after="100" w:afterAutospacing="1"/>
      <w:jc w:val="center"/>
      <w:textAlignment w:val="top"/>
    </w:pPr>
    <w:rPr>
      <w:rFonts w:eastAsia="Times New Roman"/>
    </w:rPr>
  </w:style>
  <w:style w:type="paragraph" w:customStyle="1" w:styleId="175">
    <w:name w:val="xl187"/>
    <w:basedOn w:val="1"/>
    <w:uiPriority w:val="0"/>
    <w:pPr>
      <w:pBdr>
        <w:top w:val="single" w:color="auto" w:sz="4" w:space="0"/>
        <w:left w:val="single" w:color="auto" w:sz="4" w:space="0"/>
        <w:bottom w:val="single" w:color="auto" w:sz="4" w:space="0"/>
      </w:pBdr>
      <w:spacing w:before="100" w:beforeAutospacing="1" w:after="100" w:afterAutospacing="1"/>
      <w:jc w:val="center"/>
      <w:textAlignment w:val="top"/>
    </w:pPr>
    <w:rPr>
      <w:rFonts w:eastAsia="Times New Roman"/>
    </w:rPr>
  </w:style>
  <w:style w:type="paragraph" w:customStyle="1" w:styleId="176">
    <w:name w:val="xl188"/>
    <w:basedOn w:val="1"/>
    <w:uiPriority w:val="0"/>
    <w:pPr>
      <w:pBdr>
        <w:top w:val="single" w:color="auto" w:sz="4" w:space="0"/>
        <w:left w:val="single" w:color="auto" w:sz="4" w:space="0"/>
        <w:bottom w:val="single" w:color="auto" w:sz="4" w:space="0"/>
      </w:pBdr>
      <w:spacing w:before="100" w:beforeAutospacing="1" w:after="100" w:afterAutospacing="1"/>
      <w:textAlignment w:val="top"/>
    </w:pPr>
    <w:rPr>
      <w:rFonts w:ascii="KZ Times New Roman" w:hAnsi="KZ Times New Roman" w:eastAsia="Times New Roman"/>
    </w:rPr>
  </w:style>
  <w:style w:type="paragraph" w:customStyle="1" w:styleId="177">
    <w:name w:val="xl189"/>
    <w:basedOn w:val="1"/>
    <w:uiPriority w:val="0"/>
    <w:pPr>
      <w:pBdr>
        <w:top w:val="single" w:color="auto" w:sz="4" w:space="0"/>
        <w:left w:val="single" w:color="auto" w:sz="4" w:space="0"/>
        <w:bottom w:val="single" w:color="auto" w:sz="4" w:space="0"/>
      </w:pBdr>
      <w:spacing w:before="100" w:beforeAutospacing="1" w:after="100" w:afterAutospacing="1"/>
      <w:textAlignment w:val="top"/>
    </w:pPr>
    <w:rPr>
      <w:rFonts w:eastAsia="Times New Roman"/>
    </w:rPr>
  </w:style>
  <w:style w:type="paragraph" w:customStyle="1" w:styleId="178">
    <w:name w:val="xl190"/>
    <w:basedOn w:val="1"/>
    <w:qFormat/>
    <w:uiPriority w:val="0"/>
    <w:pPr>
      <w:pBdr>
        <w:left w:val="single" w:color="auto" w:sz="4" w:space="0"/>
      </w:pBdr>
      <w:spacing w:before="100" w:beforeAutospacing="1" w:after="100" w:afterAutospacing="1"/>
      <w:jc w:val="center"/>
      <w:textAlignment w:val="top"/>
    </w:pPr>
    <w:rPr>
      <w:rFonts w:eastAsia="Times New Roman"/>
    </w:rPr>
  </w:style>
  <w:style w:type="paragraph" w:customStyle="1" w:styleId="179">
    <w:name w:val="xl191"/>
    <w:basedOn w:val="1"/>
    <w:uiPriority w:val="0"/>
    <w:pPr>
      <w:pBdr>
        <w:left w:val="single" w:color="auto" w:sz="4" w:space="0"/>
      </w:pBdr>
      <w:spacing w:before="100" w:beforeAutospacing="1" w:after="100" w:afterAutospacing="1"/>
      <w:textAlignment w:val="top"/>
    </w:pPr>
    <w:rPr>
      <w:rFonts w:eastAsia="Times New Roman"/>
    </w:rPr>
  </w:style>
  <w:style w:type="paragraph" w:customStyle="1" w:styleId="180">
    <w:name w:val="xl192"/>
    <w:basedOn w:val="1"/>
    <w:uiPriority w:val="0"/>
    <w:pPr>
      <w:pBdr>
        <w:top w:val="single" w:color="auto" w:sz="4" w:space="0"/>
        <w:left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81">
    <w:name w:val="xl193"/>
    <w:basedOn w:val="1"/>
    <w:uiPriority w:val="0"/>
    <w:pPr>
      <w:pBdr>
        <w:top w:val="single" w:color="auto" w:sz="4" w:space="0"/>
        <w:left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82">
    <w:name w:val="xl194"/>
    <w:basedOn w:val="1"/>
    <w:uiPriority w:val="0"/>
    <w:pPr>
      <w:pBdr>
        <w:top w:val="single" w:color="auto" w:sz="4" w:space="0"/>
        <w:left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83">
    <w:name w:val="xl195"/>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84">
    <w:name w:val="xl196"/>
    <w:basedOn w:val="1"/>
    <w:uiPriority w:val="0"/>
    <w:pPr>
      <w:pBdr>
        <w:top w:val="single" w:color="auto" w:sz="4" w:space="0"/>
        <w:left w:val="single" w:color="auto" w:sz="4" w:space="0"/>
        <w:bottom w:val="single" w:color="auto" w:sz="4" w:space="0"/>
      </w:pBdr>
      <w:spacing w:before="100" w:beforeAutospacing="1" w:after="100" w:afterAutospacing="1"/>
    </w:pPr>
    <w:rPr>
      <w:rFonts w:ascii="Arial" w:hAnsi="Arial" w:eastAsia="Times New Roman" w:cs="Arial"/>
    </w:rPr>
  </w:style>
  <w:style w:type="paragraph" w:customStyle="1" w:styleId="185">
    <w:name w:val="xl197"/>
    <w:basedOn w:val="1"/>
    <w:uiPriority w:val="0"/>
    <w:pPr>
      <w:pBdr>
        <w:top w:val="single" w:color="auto" w:sz="4" w:space="0"/>
        <w:bottom w:val="single" w:color="auto" w:sz="4" w:space="0"/>
      </w:pBdr>
      <w:spacing w:before="100" w:beforeAutospacing="1" w:after="100" w:afterAutospacing="1"/>
    </w:pPr>
    <w:rPr>
      <w:rFonts w:ascii="Arial" w:hAnsi="Arial" w:eastAsia="Times New Roman" w:cs="Arial"/>
    </w:rPr>
  </w:style>
  <w:style w:type="paragraph" w:customStyle="1" w:styleId="186">
    <w:name w:val="xl198"/>
    <w:basedOn w:val="1"/>
    <w:uiPriority w:val="0"/>
    <w:pPr>
      <w:pBdr>
        <w:left w:val="single" w:color="auto" w:sz="4" w:space="0"/>
        <w:bottom w:val="single" w:color="auto" w:sz="4" w:space="0"/>
        <w:right w:val="single" w:color="auto" w:sz="4" w:space="0"/>
      </w:pBdr>
      <w:shd w:val="clear" w:color="000000" w:fill="C0C0C0"/>
      <w:spacing w:before="100" w:beforeAutospacing="1" w:after="100" w:afterAutospacing="1"/>
      <w:jc w:val="right"/>
      <w:textAlignment w:val="top"/>
    </w:pPr>
    <w:rPr>
      <w:rFonts w:eastAsia="Times New Roman"/>
    </w:rPr>
  </w:style>
  <w:style w:type="paragraph" w:customStyle="1" w:styleId="187">
    <w:name w:val="xl199"/>
    <w:basedOn w:val="1"/>
    <w:uiPriority w:val="0"/>
    <w:pPr>
      <w:pBdr>
        <w:left w:val="single" w:color="auto" w:sz="4" w:space="0"/>
        <w:bottom w:val="single" w:color="auto" w:sz="4" w:space="0"/>
      </w:pBdr>
      <w:shd w:val="clear" w:color="000000" w:fill="C0C0C0"/>
      <w:spacing w:before="100" w:beforeAutospacing="1" w:after="100" w:afterAutospacing="1"/>
      <w:jc w:val="right"/>
      <w:textAlignment w:val="top"/>
    </w:pPr>
    <w:rPr>
      <w:rFonts w:eastAsia="Times New Roman"/>
    </w:rPr>
  </w:style>
  <w:style w:type="paragraph" w:customStyle="1" w:styleId="188">
    <w:name w:val="xl200"/>
    <w:basedOn w:val="1"/>
    <w:uiPriority w:val="0"/>
    <w:pPr>
      <w:pBdr>
        <w:top w:val="single" w:color="auto" w:sz="4" w:space="0"/>
        <w:left w:val="single" w:color="auto" w:sz="4" w:space="0"/>
        <w:bottom w:val="single" w:color="auto" w:sz="4" w:space="0"/>
      </w:pBdr>
      <w:spacing w:before="100" w:beforeAutospacing="1" w:after="100" w:afterAutospacing="1"/>
      <w:jc w:val="right"/>
      <w:textAlignment w:val="top"/>
    </w:pPr>
    <w:rPr>
      <w:rFonts w:eastAsia="Times New Roman"/>
    </w:rPr>
  </w:style>
  <w:style w:type="paragraph" w:customStyle="1" w:styleId="189">
    <w:name w:val="xl201"/>
    <w:basedOn w:val="1"/>
    <w:qFormat/>
    <w:uiPriority w:val="0"/>
    <w:pPr>
      <w:pBdr>
        <w:top w:val="single" w:color="auto" w:sz="4" w:space="0"/>
        <w:left w:val="single" w:color="auto" w:sz="4" w:space="0"/>
        <w:bottom w:val="single" w:color="auto" w:sz="4" w:space="0"/>
      </w:pBdr>
      <w:spacing w:before="100" w:beforeAutospacing="1" w:after="100" w:afterAutospacing="1"/>
      <w:jc w:val="right"/>
      <w:textAlignment w:val="top"/>
    </w:pPr>
    <w:rPr>
      <w:rFonts w:eastAsia="Times New Roman"/>
    </w:rPr>
  </w:style>
  <w:style w:type="paragraph" w:customStyle="1" w:styleId="190">
    <w:name w:val="xl202"/>
    <w:basedOn w:val="1"/>
    <w:uiPriority w:val="0"/>
    <w:pPr>
      <w:pBdr>
        <w:top w:val="single" w:color="auto" w:sz="4" w:space="0"/>
        <w:left w:val="single" w:color="auto" w:sz="4" w:space="0"/>
        <w:bottom w:val="single" w:color="auto" w:sz="4" w:space="0"/>
      </w:pBdr>
      <w:spacing w:before="100" w:beforeAutospacing="1" w:after="100" w:afterAutospacing="1"/>
      <w:jc w:val="right"/>
      <w:textAlignment w:val="top"/>
    </w:pPr>
    <w:rPr>
      <w:rFonts w:eastAsia="Times New Roman"/>
    </w:rPr>
  </w:style>
  <w:style w:type="paragraph" w:customStyle="1" w:styleId="191">
    <w:name w:val="xl203"/>
    <w:basedOn w:val="1"/>
    <w:uiPriority w:val="0"/>
    <w:pPr>
      <w:pBdr>
        <w:left w:val="single" w:color="auto" w:sz="4" w:space="0"/>
        <w:bottom w:val="single" w:color="auto" w:sz="4" w:space="0"/>
        <w:right w:val="single" w:color="auto" w:sz="4" w:space="0"/>
      </w:pBdr>
      <w:spacing w:before="100" w:beforeAutospacing="1" w:after="100" w:afterAutospacing="1"/>
      <w:jc w:val="right"/>
      <w:textAlignment w:val="top"/>
    </w:pPr>
    <w:rPr>
      <w:rFonts w:eastAsia="Times New Roman"/>
    </w:rPr>
  </w:style>
  <w:style w:type="paragraph" w:customStyle="1" w:styleId="192">
    <w:name w:val="xl204"/>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rPr>
  </w:style>
  <w:style w:type="paragraph" w:customStyle="1" w:styleId="193">
    <w:name w:val="xl205"/>
    <w:basedOn w:val="1"/>
    <w:uiPriority w:val="0"/>
    <w:pPr>
      <w:pBdr>
        <w:left w:val="single" w:color="auto" w:sz="4" w:space="0"/>
        <w:bottom w:val="single" w:color="auto" w:sz="4" w:space="0"/>
        <w:right w:val="single" w:color="auto" w:sz="4" w:space="0"/>
      </w:pBdr>
      <w:shd w:val="clear" w:color="000000" w:fill="C0C0C0"/>
      <w:spacing w:before="100" w:beforeAutospacing="1" w:after="100" w:afterAutospacing="1"/>
      <w:jc w:val="center"/>
      <w:textAlignment w:val="top"/>
    </w:pPr>
    <w:rPr>
      <w:rFonts w:eastAsia="Times New Roman"/>
    </w:rPr>
  </w:style>
  <w:style w:type="paragraph" w:customStyle="1" w:styleId="194">
    <w:name w:val="xl206"/>
    <w:basedOn w:val="1"/>
    <w:uiPriority w:val="0"/>
    <w:pPr>
      <w:pBdr>
        <w:top w:val="single" w:color="auto" w:sz="4" w:space="0"/>
        <w:left w:val="single" w:color="auto" w:sz="4" w:space="0"/>
        <w:bottom w:val="single" w:color="auto" w:sz="4" w:space="0"/>
      </w:pBdr>
      <w:shd w:val="clear" w:color="000000" w:fill="C0C0C0"/>
      <w:spacing w:before="100" w:beforeAutospacing="1" w:after="100" w:afterAutospacing="1"/>
      <w:jc w:val="right"/>
      <w:textAlignment w:val="top"/>
    </w:pPr>
    <w:rPr>
      <w:rFonts w:eastAsia="Times New Roman"/>
    </w:rPr>
  </w:style>
  <w:style w:type="paragraph" w:customStyle="1" w:styleId="195">
    <w:name w:val="xl207"/>
    <w:basedOn w:val="1"/>
    <w:uiPriority w:val="0"/>
    <w:pPr>
      <w:pBdr>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196">
    <w:name w:val="xl20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197">
    <w:name w:val="xl209"/>
    <w:basedOn w:val="1"/>
    <w:uiPriority w:val="0"/>
    <w:pPr>
      <w:pBdr>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character" w:customStyle="1" w:styleId="198">
    <w:name w:val="apple-converted-space"/>
    <w:uiPriority w:val="0"/>
    <w:rPr>
      <w:rFonts w:cs="Times New Roman"/>
    </w:rPr>
  </w:style>
  <w:style w:type="paragraph" w:customStyle="1" w:styleId="199">
    <w:name w:val="xl210"/>
    <w:basedOn w:val="1"/>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textAlignment w:val="top"/>
    </w:pPr>
    <w:rPr>
      <w:rFonts w:eastAsia="Times New Roman"/>
      <w:color w:val="000000"/>
    </w:rPr>
  </w:style>
  <w:style w:type="paragraph" w:customStyle="1" w:styleId="200">
    <w:name w:val="xl211"/>
    <w:basedOn w:val="1"/>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right"/>
      <w:textAlignment w:val="center"/>
    </w:pPr>
    <w:rPr>
      <w:rFonts w:eastAsia="Times New Roman"/>
    </w:rPr>
  </w:style>
  <w:style w:type="paragraph" w:customStyle="1" w:styleId="201">
    <w:name w:val="xl21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Times New Roman"/>
      <w:color w:val="000000"/>
    </w:rPr>
  </w:style>
  <w:style w:type="paragraph" w:customStyle="1" w:styleId="202">
    <w:name w:val="xl21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203">
    <w:name w:val="xl21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Times New Roman"/>
      <w:color w:val="000000"/>
    </w:rPr>
  </w:style>
  <w:style w:type="paragraph" w:customStyle="1" w:styleId="204">
    <w:name w:val="xl21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205">
    <w:name w:val="xl21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206">
    <w:name w:val="xl21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Times New Roman"/>
      <w:color w:val="000000"/>
    </w:rPr>
  </w:style>
  <w:style w:type="paragraph" w:customStyle="1" w:styleId="207">
    <w:name w:val="xl218"/>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208">
    <w:name w:val="xl219"/>
    <w:basedOn w:val="1"/>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right"/>
      <w:textAlignment w:val="center"/>
    </w:pPr>
    <w:rPr>
      <w:rFonts w:eastAsia="Times New Roman"/>
    </w:rPr>
  </w:style>
  <w:style w:type="paragraph" w:customStyle="1" w:styleId="209">
    <w:name w:val="xl22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eastAsia="Times New Roman"/>
      <w:color w:val="000000"/>
    </w:rPr>
  </w:style>
  <w:style w:type="paragraph" w:customStyle="1" w:styleId="210">
    <w:name w:val="xl22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eastAsia="Times New Roman"/>
      <w:color w:val="000000"/>
    </w:rPr>
  </w:style>
  <w:style w:type="paragraph" w:customStyle="1" w:styleId="211">
    <w:name w:val="xl22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eastAsia="Times New Roman"/>
    </w:rPr>
  </w:style>
  <w:style w:type="paragraph" w:customStyle="1" w:styleId="212">
    <w:name w:val="xl2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Times New Roman"/>
      <w:color w:val="000000"/>
    </w:rPr>
  </w:style>
  <w:style w:type="paragraph" w:customStyle="1" w:styleId="213">
    <w:name w:val="xl22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eastAsia="Times New Roman"/>
      <w:color w:val="000000"/>
    </w:rPr>
  </w:style>
  <w:style w:type="paragraph" w:customStyle="1" w:styleId="214">
    <w:name w:val="xl22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eastAsia="Times New Roman"/>
      <w:color w:val="000000"/>
    </w:rPr>
  </w:style>
  <w:style w:type="paragraph" w:customStyle="1" w:styleId="215">
    <w:name w:val="xl22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eastAsia="Times New Roman"/>
    </w:rPr>
  </w:style>
  <w:style w:type="paragraph" w:customStyle="1" w:styleId="216">
    <w:name w:val="xl22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eastAsia="Times New Roman"/>
    </w:rPr>
  </w:style>
  <w:style w:type="paragraph" w:customStyle="1" w:styleId="217">
    <w:name w:val="xl22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eastAsia="Times New Roman"/>
    </w:rPr>
  </w:style>
  <w:style w:type="paragraph" w:customStyle="1" w:styleId="218">
    <w:name w:val="xl22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eastAsia="Times New Roman"/>
    </w:rPr>
  </w:style>
  <w:style w:type="paragraph" w:customStyle="1" w:styleId="219">
    <w:name w:val="xl23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both"/>
      <w:textAlignment w:val="top"/>
    </w:pPr>
    <w:rPr>
      <w:rFonts w:eastAsia="Times New Roman"/>
      <w:color w:val="000000"/>
    </w:rPr>
  </w:style>
  <w:style w:type="paragraph" w:customStyle="1" w:styleId="220">
    <w:name w:val="xl2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Times New Roman"/>
    </w:rPr>
  </w:style>
  <w:style w:type="paragraph" w:customStyle="1" w:styleId="221">
    <w:name w:val="xl23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eastAsia="Times New Roman"/>
    </w:rPr>
  </w:style>
  <w:style w:type="paragraph" w:customStyle="1" w:styleId="222">
    <w:name w:val="xl23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ascii="Times New Roman CYR" w:hAnsi="Times New Roman CYR" w:eastAsia="Times New Roman" w:cs="Times New Roman CYR"/>
    </w:rPr>
  </w:style>
  <w:style w:type="paragraph" w:customStyle="1" w:styleId="223">
    <w:name w:val="xl2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Times New Roman"/>
      <w:color w:val="000000"/>
    </w:rPr>
  </w:style>
  <w:style w:type="paragraph" w:customStyle="1" w:styleId="224">
    <w:name w:val="xl23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eastAsia="Times New Roman"/>
      <w:color w:val="000000"/>
    </w:rPr>
  </w:style>
  <w:style w:type="paragraph" w:customStyle="1" w:styleId="225">
    <w:name w:val="xl2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eastAsia="Times New Roman"/>
    </w:rPr>
  </w:style>
  <w:style w:type="paragraph" w:customStyle="1" w:styleId="226">
    <w:name w:val="xl23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eastAsia="Times New Roman"/>
    </w:rPr>
  </w:style>
  <w:style w:type="paragraph" w:customStyle="1" w:styleId="227">
    <w:name w:val="xl23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eastAsia="Times New Roman"/>
    </w:rPr>
  </w:style>
  <w:style w:type="paragraph" w:customStyle="1" w:styleId="228">
    <w:name w:val="xl23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eastAsia="Times New Roman"/>
      <w:color w:val="000000"/>
    </w:rPr>
  </w:style>
  <w:style w:type="paragraph" w:customStyle="1" w:styleId="229">
    <w:name w:val="xl2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Times New Roman"/>
      <w:color w:val="000000"/>
    </w:rPr>
  </w:style>
  <w:style w:type="paragraph" w:customStyle="1" w:styleId="230">
    <w:name w:val="xl24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eastAsia="Times New Roman"/>
      <w:color w:val="000000"/>
    </w:rPr>
  </w:style>
  <w:style w:type="paragraph" w:customStyle="1" w:styleId="231">
    <w:name w:val="xl24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eastAsia="Times New Roman"/>
      <w:color w:val="000000"/>
    </w:rPr>
  </w:style>
  <w:style w:type="paragraph" w:customStyle="1" w:styleId="232">
    <w:name w:val="xl2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eastAsia="Times New Roman"/>
    </w:rPr>
  </w:style>
  <w:style w:type="paragraph" w:customStyle="1" w:styleId="233">
    <w:name w:val="xl24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eastAsia="Times New Roman"/>
      <w:color w:val="000000"/>
    </w:rPr>
  </w:style>
  <w:style w:type="paragraph" w:customStyle="1" w:styleId="234">
    <w:name w:val="xl24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color w:val="FF0000"/>
    </w:rPr>
  </w:style>
  <w:style w:type="paragraph" w:customStyle="1" w:styleId="235">
    <w:name w:val="xl2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Times New Roman"/>
      <w:color w:val="FF0000"/>
    </w:rPr>
  </w:style>
  <w:style w:type="paragraph" w:customStyle="1" w:styleId="236">
    <w:name w:val="xl2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CYR" w:hAnsi="Times New Roman CYR" w:eastAsia="Times New Roman" w:cs="Times New Roman CYR"/>
      <w:color w:val="000000"/>
    </w:rPr>
  </w:style>
  <w:style w:type="paragraph" w:customStyle="1" w:styleId="237">
    <w:name w:val="xl24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ascii="Times New Roman CYR" w:hAnsi="Times New Roman CYR" w:eastAsia="Times New Roman" w:cs="Times New Roman CYR"/>
    </w:rPr>
  </w:style>
  <w:style w:type="paragraph" w:customStyle="1" w:styleId="238">
    <w:name w:val="xl2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CYR" w:hAnsi="Times New Roman CYR" w:eastAsia="Times New Roman" w:cs="Times New Roman CYR"/>
      <w:color w:val="000000"/>
    </w:rPr>
  </w:style>
  <w:style w:type="paragraph" w:customStyle="1" w:styleId="239">
    <w:name w:val="xl25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eastAsia="Times New Roman"/>
    </w:rPr>
  </w:style>
  <w:style w:type="paragraph" w:customStyle="1" w:styleId="240">
    <w:name w:val="xl25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eastAsia="Times New Roman"/>
      <w:color w:val="000000"/>
    </w:rPr>
  </w:style>
  <w:style w:type="paragraph" w:customStyle="1" w:styleId="241">
    <w:name w:val="xl2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eastAsia="Times New Roman"/>
    </w:rPr>
  </w:style>
  <w:style w:type="paragraph" w:customStyle="1" w:styleId="242">
    <w:name w:val="xl253"/>
    <w:basedOn w:val="1"/>
    <w:qFormat/>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right"/>
      <w:textAlignment w:val="top"/>
    </w:pPr>
    <w:rPr>
      <w:rFonts w:eastAsia="Times New Roman"/>
    </w:rPr>
  </w:style>
  <w:style w:type="paragraph" w:customStyle="1" w:styleId="243">
    <w:name w:val="xl25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Helv" w:hAnsi="Helv" w:eastAsia="Times New Roman"/>
    </w:rPr>
  </w:style>
  <w:style w:type="paragraph" w:customStyle="1" w:styleId="244">
    <w:name w:val="xl25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Helv" w:hAnsi="Helv" w:eastAsia="Times New Roman"/>
    </w:rPr>
  </w:style>
  <w:style w:type="paragraph" w:customStyle="1" w:styleId="245">
    <w:name w:val="xl25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eastAsia="Times New Roman" w:cs="Arial"/>
    </w:rPr>
  </w:style>
  <w:style w:type="paragraph" w:customStyle="1" w:styleId="246">
    <w:name w:val="xl25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Times New Roman CYR" w:hAnsi="Times New Roman CYR" w:eastAsia="Times New Roman" w:cs="Times New Roman CYR"/>
    </w:rPr>
  </w:style>
  <w:style w:type="paragraph" w:customStyle="1" w:styleId="247">
    <w:name w:val="xl25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eastAsia="Times New Roman" w:cs="Arial"/>
    </w:rPr>
  </w:style>
  <w:style w:type="paragraph" w:customStyle="1" w:styleId="248">
    <w:name w:val="xl25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eastAsia="Times New Roman" w:cs="Arial"/>
    </w:rPr>
  </w:style>
  <w:style w:type="paragraph" w:customStyle="1" w:styleId="249">
    <w:name w:val="xl26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eastAsia="Times New Roman" w:cs="Arial"/>
    </w:rPr>
  </w:style>
  <w:style w:type="paragraph" w:customStyle="1" w:styleId="250">
    <w:name w:val="xl261"/>
    <w:basedOn w:val="1"/>
    <w:qFormat/>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textAlignment w:val="top"/>
    </w:pPr>
    <w:rPr>
      <w:rFonts w:eastAsia="Times New Roman"/>
      <w:color w:val="000000"/>
    </w:rPr>
  </w:style>
  <w:style w:type="paragraph" w:customStyle="1" w:styleId="251">
    <w:name w:val="xl26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top"/>
    </w:pPr>
    <w:rPr>
      <w:rFonts w:ascii="KZ Times New Roman" w:hAnsi="KZ Times New Roman" w:eastAsia="Times New Roman"/>
      <w:color w:val="000000"/>
    </w:rPr>
  </w:style>
  <w:style w:type="paragraph" w:customStyle="1" w:styleId="252">
    <w:name w:val="xl26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color w:val="000000"/>
    </w:rPr>
  </w:style>
  <w:style w:type="paragraph" w:customStyle="1" w:styleId="253">
    <w:name w:val="xl26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eastAsia="Times New Roman"/>
      <w:color w:val="000000"/>
    </w:rPr>
  </w:style>
  <w:style w:type="paragraph" w:customStyle="1" w:styleId="254">
    <w:name w:val="xl265"/>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eastAsia="Times New Roman"/>
      <w:color w:val="000000"/>
    </w:rPr>
  </w:style>
  <w:style w:type="paragraph" w:customStyle="1" w:styleId="255">
    <w:name w:val="xl26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top"/>
    </w:pPr>
    <w:rPr>
      <w:rFonts w:eastAsia="Times New Roman"/>
      <w:color w:val="000000"/>
    </w:rPr>
  </w:style>
  <w:style w:type="paragraph" w:customStyle="1" w:styleId="256">
    <w:name w:val="xl2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eastAsia="Times New Roman"/>
      <w:color w:val="FF0000"/>
    </w:rPr>
  </w:style>
  <w:style w:type="paragraph" w:customStyle="1" w:styleId="257">
    <w:name w:val="xl2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w:hAnsi="Arial" w:eastAsia="Times New Roman" w:cs="Arial"/>
      <w:color w:val="000000"/>
    </w:rPr>
  </w:style>
  <w:style w:type="paragraph" w:customStyle="1" w:styleId="258">
    <w:name w:val="xl2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top"/>
    </w:pPr>
    <w:rPr>
      <w:rFonts w:eastAsia="Times New Roman"/>
      <w:color w:val="000000"/>
    </w:rPr>
  </w:style>
  <w:style w:type="paragraph" w:customStyle="1" w:styleId="259">
    <w:name w:val="xl270"/>
    <w:basedOn w:val="1"/>
    <w:qFormat/>
    <w:uiPriority w:val="0"/>
    <w:pPr>
      <w:pBdr>
        <w:top w:val="single" w:color="auto" w:sz="4" w:space="0"/>
        <w:left w:val="single" w:color="auto" w:sz="4" w:space="0"/>
        <w:bottom w:val="single" w:color="auto" w:sz="4" w:space="0"/>
        <w:right w:val="single" w:color="auto" w:sz="4" w:space="0"/>
      </w:pBdr>
      <w:shd w:val="clear" w:color="000000" w:fill="C0C0C0"/>
      <w:spacing w:before="100" w:beforeAutospacing="1" w:after="100" w:afterAutospacing="1"/>
      <w:jc w:val="center"/>
      <w:textAlignment w:val="top"/>
    </w:pPr>
    <w:rPr>
      <w:rFonts w:eastAsia="Times New Roman"/>
      <w:color w:val="000000"/>
    </w:rPr>
  </w:style>
  <w:style w:type="character" w:customStyle="1" w:styleId="260">
    <w:name w:val="Основной текст Знак"/>
    <w:basedOn w:val="6"/>
    <w:link w:val="17"/>
    <w:semiHidden/>
    <w:qFormat/>
    <w:uiPriority w:val="99"/>
    <w:rPr>
      <w:rFonts w:ascii="Consolas" w:hAnsi="Consolas" w:eastAsia="Calibri" w:cs="Consolas"/>
      <w:sz w:val="22"/>
      <w:szCs w:val="22"/>
      <w:lang w:val="en-US" w:eastAsia="en-US"/>
    </w:rPr>
  </w:style>
  <w:style w:type="paragraph" w:customStyle="1" w:styleId="261">
    <w:name w:val="font5"/>
    <w:basedOn w:val="1"/>
    <w:qFormat/>
    <w:uiPriority w:val="0"/>
    <w:pPr>
      <w:spacing w:before="100" w:beforeAutospacing="1" w:after="100" w:afterAutospacing="1"/>
    </w:pPr>
    <w:rPr>
      <w:rFonts w:eastAsia="Times New Roman"/>
      <w:color w:val="000000"/>
    </w:rPr>
  </w:style>
  <w:style w:type="character" w:customStyle="1" w:styleId="262">
    <w:name w:val="No Spacing Char1"/>
    <w:basedOn w:val="6"/>
    <w:qFormat/>
    <w:locked/>
    <w:uiPriority w:val="0"/>
    <w:rPr>
      <w:sz w:val="28"/>
    </w:rPr>
  </w:style>
  <w:style w:type="paragraph" w:customStyle="1" w:styleId="263">
    <w:name w:val="p-word"/>
    <w:basedOn w:val="1"/>
    <w:semiHidden/>
    <w:qFormat/>
    <w:uiPriority w:val="99"/>
    <w:pPr>
      <w:spacing w:before="48" w:after="48"/>
      <w:ind w:firstLine="300"/>
      <w:jc w:val="both"/>
    </w:pPr>
    <w:rPr>
      <w:rFonts w:eastAsia="Times New Roman"/>
      <w:color w:val="00000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0BDBC-0874-492A-9BA5-C813C26A78CE}">
  <ds:schemaRefs/>
</ds:datastoreItem>
</file>

<file path=docProps/app.xml><?xml version="1.0" encoding="utf-8"?>
<Properties xmlns="http://schemas.openxmlformats.org/officeDocument/2006/extended-properties" xmlns:vt="http://schemas.openxmlformats.org/officeDocument/2006/docPropsVTypes">
  <Template>Normal</Template>
  <Company>Profi</Company>
  <Pages>1</Pages>
  <Words>162</Words>
  <Characters>1242</Characters>
  <Lines>10</Lines>
  <Paragraphs>3</Paragraphs>
  <TotalTime>665</TotalTime>
  <ScaleCrop>false</ScaleCrop>
  <LinksUpToDate>false</LinksUpToDate>
  <CharactersWithSpaces>1507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2021-08-25T06:24:00Z</dcterms:created>
  <dc:creator>User</dc:creator>
  <cp:lastModifiedBy>ASUS TUF</cp:lastModifiedBy>
  <cp:lastPrinted>2026-10-06T06:17:00Z</cp:lastPrinted>
  <dcterms:modified xsi:type="dcterms:W3CDTF">2026-10-06T05:31:31Z</dcterms:modified>
  <dc:title>Аудандыќ мјслихаттыѕ 2005 жылєы 2 желтоќсандаєы XIX сессиясыныѕ №147-ІІІ «2006 жылєа арналєан аудандыќ бюджет туралы» шешіміне</dc:title>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eyJoZGlkIjoiMzNmMWZkNmRjZThmMzczMWFhNjkyYTU2YzQzNjE1ZDcifQ==</vt:lpwstr>
  </property>
  <property fmtid="{D5CDD505-2E9C-101B-9397-08002B2CF9AE}" pid="3" name="KSOProductBuildVer">
    <vt:lpwstr>1049-12.1.0.28485</vt:lpwstr>
  </property>
  <property fmtid="{D5CDD505-2E9C-101B-9397-08002B2CF9AE}" pid="4" name="ICV">
    <vt:lpwstr>86CB9EC331574B56901AFDF5F3218376_12</vt:lpwstr>
  </property>
</Properties>
</file>