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A910B" w14:textId="12D6CCAE" w:rsidR="00936574" w:rsidRPr="00160980" w:rsidRDefault="00FA1CA2" w:rsidP="00A165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0980">
        <w:rPr>
          <w:rFonts w:ascii="Times New Roman" w:hAnsi="Times New Roman" w:cs="Times New Roman"/>
          <w:b/>
          <w:bCs/>
          <w:sz w:val="28"/>
          <w:szCs w:val="28"/>
        </w:rPr>
        <w:t xml:space="preserve">Коммуналдық меншік </w:t>
      </w:r>
    </w:p>
    <w:p w14:paraId="7796B1CA" w14:textId="6B2F9BA6" w:rsidR="00FA1CA2" w:rsidRDefault="00FA1CA2" w:rsidP="00A165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732685" w14:textId="5786855D" w:rsidR="00FA1CA2" w:rsidRDefault="00FA1CA2" w:rsidP="00A16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Мамлют ауданы әкімдігінің экономика және қаржы бөлімі коммуналдық мешікті басқару саласында </w:t>
      </w:r>
      <w:r w:rsidR="001B7750">
        <w:rPr>
          <w:rFonts w:ascii="Times New Roman" w:hAnsi="Times New Roman" w:cs="Times New Roman"/>
          <w:sz w:val="28"/>
          <w:szCs w:val="28"/>
        </w:rPr>
        <w:t>коммуналдық меншік объектілерін тиімді пайдалану</w:t>
      </w:r>
      <w:r w:rsidR="00121AD4">
        <w:rPr>
          <w:rFonts w:ascii="Times New Roman" w:hAnsi="Times New Roman" w:cs="Times New Roman"/>
          <w:sz w:val="28"/>
          <w:szCs w:val="28"/>
        </w:rPr>
        <w:t>ды</w:t>
      </w:r>
      <w:r w:rsidR="001B7750">
        <w:rPr>
          <w:rFonts w:ascii="Times New Roman" w:hAnsi="Times New Roman" w:cs="Times New Roman"/>
          <w:sz w:val="28"/>
          <w:szCs w:val="28"/>
        </w:rPr>
        <w:t>, сақтау</w:t>
      </w:r>
      <w:r w:rsidR="00121AD4">
        <w:rPr>
          <w:rFonts w:ascii="Times New Roman" w:hAnsi="Times New Roman" w:cs="Times New Roman"/>
          <w:sz w:val="28"/>
          <w:szCs w:val="28"/>
        </w:rPr>
        <w:t>ды</w:t>
      </w:r>
      <w:r w:rsidR="001B7750">
        <w:rPr>
          <w:rFonts w:ascii="Times New Roman" w:hAnsi="Times New Roman" w:cs="Times New Roman"/>
          <w:sz w:val="28"/>
          <w:szCs w:val="28"/>
        </w:rPr>
        <w:t xml:space="preserve"> және </w:t>
      </w:r>
      <w:r w:rsidR="00160980">
        <w:rPr>
          <w:rFonts w:ascii="Times New Roman" w:hAnsi="Times New Roman" w:cs="Times New Roman"/>
          <w:sz w:val="28"/>
          <w:szCs w:val="28"/>
        </w:rPr>
        <w:t>есепке алу</w:t>
      </w:r>
      <w:r w:rsidR="00121AD4">
        <w:rPr>
          <w:rFonts w:ascii="Times New Roman" w:hAnsi="Times New Roman" w:cs="Times New Roman"/>
          <w:sz w:val="28"/>
          <w:szCs w:val="28"/>
        </w:rPr>
        <w:t>ды</w:t>
      </w:r>
      <w:r w:rsidR="00160980">
        <w:rPr>
          <w:rFonts w:ascii="Times New Roman" w:hAnsi="Times New Roman" w:cs="Times New Roman"/>
          <w:sz w:val="28"/>
          <w:szCs w:val="28"/>
        </w:rPr>
        <w:t xml:space="preserve"> қамтамасыз етуге</w:t>
      </w:r>
      <w:r w:rsidR="000D2E45">
        <w:rPr>
          <w:rFonts w:ascii="Times New Roman" w:hAnsi="Times New Roman" w:cs="Times New Roman"/>
          <w:sz w:val="28"/>
          <w:szCs w:val="28"/>
        </w:rPr>
        <w:t>, сондай-ақ мемлекеттік активтерді басқару кезінде ашықтық және заңдылық қағидаттарын сақтауға</w:t>
      </w:r>
      <w:r w:rsidR="00160980">
        <w:rPr>
          <w:rFonts w:ascii="Times New Roman" w:hAnsi="Times New Roman" w:cs="Times New Roman"/>
          <w:sz w:val="28"/>
          <w:szCs w:val="28"/>
        </w:rPr>
        <w:t xml:space="preserve"> бағытталған, жүйелі жұмыс</w:t>
      </w:r>
      <w:r w:rsidR="00EF7E58">
        <w:rPr>
          <w:rFonts w:ascii="Times New Roman" w:hAnsi="Times New Roman" w:cs="Times New Roman"/>
          <w:sz w:val="28"/>
          <w:szCs w:val="28"/>
        </w:rPr>
        <w:t>ты</w:t>
      </w:r>
      <w:r w:rsidR="00160980">
        <w:rPr>
          <w:rFonts w:ascii="Times New Roman" w:hAnsi="Times New Roman" w:cs="Times New Roman"/>
          <w:sz w:val="28"/>
          <w:szCs w:val="28"/>
        </w:rPr>
        <w:t xml:space="preserve"> жүргізеді. </w:t>
      </w:r>
    </w:p>
    <w:p w14:paraId="5EB720EB" w14:textId="77777777" w:rsidR="001358AE" w:rsidRDefault="001358AE" w:rsidP="00A16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6A361F" w14:textId="5363F545" w:rsidR="000D2E45" w:rsidRDefault="00160980" w:rsidP="00A16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D6E29">
        <w:rPr>
          <w:rFonts w:ascii="Times New Roman" w:hAnsi="Times New Roman" w:cs="Times New Roman"/>
          <w:sz w:val="28"/>
          <w:szCs w:val="28"/>
        </w:rPr>
        <w:t xml:space="preserve">Коммуналдық меншік объектілерін жекешелендіру бойынша жұмыс анық және бәсекелік негізде жүзеге асырылады. </w:t>
      </w:r>
      <w:r w:rsidR="00712056">
        <w:rPr>
          <w:rFonts w:ascii="Times New Roman" w:hAnsi="Times New Roman" w:cs="Times New Roman"/>
          <w:sz w:val="28"/>
          <w:szCs w:val="28"/>
        </w:rPr>
        <w:t>Мамлют ауданы әкімдігінің қаулысымен, аукцион арқылы жекешелендіруге және іске асыруға жататын, объектілер тізбесі</w:t>
      </w:r>
      <w:r w:rsidR="0077704D" w:rsidRPr="0077704D">
        <w:rPr>
          <w:rFonts w:ascii="Times New Roman" w:hAnsi="Times New Roman" w:cs="Times New Roman"/>
          <w:sz w:val="28"/>
          <w:szCs w:val="28"/>
        </w:rPr>
        <w:t xml:space="preserve"> </w:t>
      </w:r>
      <w:r w:rsidR="0077704D">
        <w:rPr>
          <w:rFonts w:ascii="Times New Roman" w:hAnsi="Times New Roman" w:cs="Times New Roman"/>
          <w:sz w:val="28"/>
          <w:szCs w:val="28"/>
        </w:rPr>
        <w:t>бекітіледі</w:t>
      </w:r>
      <w:r w:rsidR="00712056">
        <w:rPr>
          <w:rFonts w:ascii="Times New Roman" w:hAnsi="Times New Roman" w:cs="Times New Roman"/>
          <w:sz w:val="28"/>
          <w:szCs w:val="28"/>
        </w:rPr>
        <w:t xml:space="preserve">. </w:t>
      </w:r>
      <w:r w:rsidR="00A500E6">
        <w:rPr>
          <w:rFonts w:ascii="Times New Roman" w:hAnsi="Times New Roman" w:cs="Times New Roman"/>
          <w:sz w:val="28"/>
          <w:szCs w:val="28"/>
        </w:rPr>
        <w:t>Жекешелендіру объектілерін сату Қазақстан Республикасы Үкіметінің 2011 жылғы 9 тамыздағы № 920 қаулысымен бекітілген, жекешелендіру объектілерін сату қағидаларына сәйкес жүргізіледі.</w:t>
      </w:r>
    </w:p>
    <w:p w14:paraId="3CC53AD3" w14:textId="77777777" w:rsidR="007F3513" w:rsidRDefault="007F3513" w:rsidP="00A16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D1CB44" w14:textId="6BCAA2A6" w:rsidR="00A500E6" w:rsidRDefault="00A500E6" w:rsidP="00A16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608B" w:rsidRPr="0054023F">
        <w:rPr>
          <w:rFonts w:ascii="Times New Roman" w:hAnsi="Times New Roman" w:cs="Times New Roman"/>
          <w:sz w:val="28"/>
          <w:szCs w:val="28"/>
        </w:rPr>
        <w:t>Коммуналдық меншік объектілерін мүліктік жал</w:t>
      </w:r>
      <w:r w:rsidR="0054023F">
        <w:rPr>
          <w:rFonts w:ascii="Times New Roman" w:hAnsi="Times New Roman" w:cs="Times New Roman"/>
          <w:sz w:val="28"/>
          <w:szCs w:val="28"/>
        </w:rPr>
        <w:t>дау</w:t>
      </w:r>
      <w:r w:rsidR="0092608B" w:rsidRPr="0054023F">
        <w:rPr>
          <w:rFonts w:ascii="Times New Roman" w:hAnsi="Times New Roman" w:cs="Times New Roman"/>
          <w:sz w:val="28"/>
          <w:szCs w:val="28"/>
        </w:rPr>
        <w:t>ға (жалға алу</w:t>
      </w:r>
      <w:r w:rsidR="0054023F">
        <w:rPr>
          <w:rFonts w:ascii="Times New Roman" w:hAnsi="Times New Roman" w:cs="Times New Roman"/>
          <w:sz w:val="28"/>
          <w:szCs w:val="28"/>
        </w:rPr>
        <w:t>ға</w:t>
      </w:r>
      <w:r w:rsidR="0092608B" w:rsidRPr="0054023F">
        <w:rPr>
          <w:rFonts w:ascii="Times New Roman" w:hAnsi="Times New Roman" w:cs="Times New Roman"/>
          <w:sz w:val="28"/>
          <w:szCs w:val="28"/>
        </w:rPr>
        <w:t xml:space="preserve">) </w:t>
      </w:r>
      <w:r w:rsidR="0054023F" w:rsidRPr="0054023F">
        <w:rPr>
          <w:rFonts w:ascii="Times New Roman" w:hAnsi="Times New Roman" w:cs="Times New Roman"/>
          <w:sz w:val="28"/>
          <w:szCs w:val="28"/>
        </w:rPr>
        <w:t>беру Қазақстан Республикасы Ұлттық экономика министрінің 2015 жылғы</w:t>
      </w:r>
      <w:r w:rsidR="0054023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54023F" w:rsidRPr="0054023F">
        <w:rPr>
          <w:rFonts w:ascii="Times New Roman" w:hAnsi="Times New Roman" w:cs="Times New Roman"/>
          <w:sz w:val="28"/>
          <w:szCs w:val="28"/>
        </w:rPr>
        <w:t xml:space="preserve"> 17 наурыздағы № 212 бұйрығымен бекітілген, мемлекеттік мүлікті мүліктік жалдауға (жалға алуға) беру Қағидаларына сәйкес</w:t>
      </w:r>
      <w:r w:rsidR="0054023F">
        <w:rPr>
          <w:rFonts w:ascii="Times New Roman" w:hAnsi="Times New Roman" w:cs="Times New Roman"/>
          <w:sz w:val="28"/>
          <w:szCs w:val="28"/>
        </w:rPr>
        <w:t xml:space="preserve"> қатаң тәртіппен жүзеге асырылады. </w:t>
      </w:r>
      <w:r w:rsidR="00CE2B6E">
        <w:rPr>
          <w:rFonts w:ascii="Times New Roman" w:hAnsi="Times New Roman" w:cs="Times New Roman"/>
          <w:sz w:val="28"/>
          <w:szCs w:val="28"/>
        </w:rPr>
        <w:t>Барлық жал</w:t>
      </w:r>
      <w:r w:rsidR="008452BA">
        <w:rPr>
          <w:rFonts w:ascii="Times New Roman" w:hAnsi="Times New Roman" w:cs="Times New Roman"/>
          <w:sz w:val="28"/>
          <w:szCs w:val="28"/>
        </w:rPr>
        <w:t>дау</w:t>
      </w:r>
      <w:r w:rsidR="00CE2B6E">
        <w:rPr>
          <w:rFonts w:ascii="Times New Roman" w:hAnsi="Times New Roman" w:cs="Times New Roman"/>
          <w:sz w:val="28"/>
          <w:szCs w:val="28"/>
        </w:rPr>
        <w:t xml:space="preserve"> шарттары рәсімнің ашықтығын қамтамасыз ететін, жалдау ақысы есептемесін қоса бере отырып, заңнамамен белгіленген тәртіппен рәсімделеді және жемқорлық тәуекелдерінің алдын алады. </w:t>
      </w:r>
    </w:p>
    <w:p w14:paraId="57CEBA48" w14:textId="77777777" w:rsidR="00B51A2A" w:rsidRDefault="00B51A2A" w:rsidP="00A16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D5ED51" w14:textId="30CD3F4A" w:rsidR="001C37A7" w:rsidRDefault="001C37A7" w:rsidP="00A16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452BA">
        <w:rPr>
          <w:rFonts w:ascii="Times New Roman" w:hAnsi="Times New Roman" w:cs="Times New Roman"/>
          <w:sz w:val="28"/>
          <w:szCs w:val="28"/>
        </w:rPr>
        <w:t xml:space="preserve">2026 жыл басынан коммуналдық меншік объектілерін жалдау </w:t>
      </w:r>
      <w:r w:rsidR="0084206F">
        <w:rPr>
          <w:rFonts w:ascii="Times New Roman" w:hAnsi="Times New Roman" w:cs="Times New Roman"/>
          <w:sz w:val="28"/>
          <w:szCs w:val="28"/>
        </w:rPr>
        <w:t xml:space="preserve">бойынша </w:t>
      </w:r>
      <w:r w:rsidR="008452BA">
        <w:rPr>
          <w:rFonts w:ascii="Times New Roman" w:hAnsi="Times New Roman" w:cs="Times New Roman"/>
          <w:sz w:val="28"/>
          <w:szCs w:val="28"/>
        </w:rPr>
        <w:t>6 шарт, соның ішінде Қ</w:t>
      </w:r>
      <w:r w:rsidR="0084206F">
        <w:rPr>
          <w:rFonts w:ascii="Times New Roman" w:hAnsi="Times New Roman" w:cs="Times New Roman"/>
          <w:sz w:val="28"/>
          <w:szCs w:val="28"/>
        </w:rPr>
        <w:t xml:space="preserve">азақстан Республикасының қолданыстағы заңнамасы талаптарына сәйкес </w:t>
      </w:r>
      <w:r w:rsidR="0052637C">
        <w:rPr>
          <w:rFonts w:ascii="Times New Roman" w:hAnsi="Times New Roman" w:cs="Times New Roman"/>
          <w:sz w:val="28"/>
          <w:szCs w:val="28"/>
        </w:rPr>
        <w:t xml:space="preserve">нөлдік мөлшерлеме бойынша 5 шарт жасалды. </w:t>
      </w:r>
    </w:p>
    <w:p w14:paraId="4D01B946" w14:textId="77777777" w:rsidR="00B51A2A" w:rsidRDefault="00B51A2A" w:rsidP="00A16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D9F20B" w14:textId="0B44914E" w:rsidR="004E57B4" w:rsidRDefault="0052637C" w:rsidP="00A16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1A35">
        <w:rPr>
          <w:rFonts w:ascii="Times New Roman" w:hAnsi="Times New Roman" w:cs="Times New Roman"/>
          <w:sz w:val="28"/>
          <w:szCs w:val="28"/>
        </w:rPr>
        <w:t xml:space="preserve">Ерекше назар иесіз мүлікті анықтау, есепке алу және рәсімдеу мәселелеріне бөлінеді. </w:t>
      </w:r>
      <w:r w:rsidR="009633EA">
        <w:rPr>
          <w:rFonts w:ascii="Times New Roman" w:hAnsi="Times New Roman" w:cs="Times New Roman"/>
          <w:sz w:val="28"/>
          <w:szCs w:val="28"/>
        </w:rPr>
        <w:t xml:space="preserve">Экономика және қаржы бөлімі иесіз жылжымайтын мүлік объектілерін есепке қою бойынша жұмысты жүргізеді. </w:t>
      </w:r>
      <w:r w:rsidR="004E57B4">
        <w:rPr>
          <w:rFonts w:ascii="Times New Roman" w:hAnsi="Times New Roman" w:cs="Times New Roman"/>
          <w:sz w:val="28"/>
          <w:szCs w:val="28"/>
        </w:rPr>
        <w:t xml:space="preserve">Заңнамамен белгіленген мерзім өткеннен кейін сот органдарына Қазақстан Республикасы заңнамасы талаптарына сәйкес мүлікті коммуналдық меншікке түскен деп тану туралы өтінішті жібереді. 2026 жылғы наурызда </w:t>
      </w:r>
      <w:r w:rsidR="003C3862">
        <w:rPr>
          <w:rFonts w:ascii="Times New Roman" w:hAnsi="Times New Roman" w:cs="Times New Roman"/>
          <w:sz w:val="28"/>
          <w:szCs w:val="28"/>
        </w:rPr>
        <w:t>жалпы сомасы 279,9 мың теңгеге 1 объект аукционда сатылды.</w:t>
      </w:r>
    </w:p>
    <w:p w14:paraId="60870EC9" w14:textId="77777777" w:rsidR="00DE42D8" w:rsidRDefault="00DE42D8" w:rsidP="00A16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B48775" w14:textId="211B550B" w:rsidR="00782493" w:rsidRDefault="00CE2B6E" w:rsidP="00A16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493">
        <w:rPr>
          <w:rFonts w:ascii="Times New Roman" w:hAnsi="Times New Roman" w:cs="Times New Roman"/>
          <w:sz w:val="28"/>
          <w:szCs w:val="28"/>
        </w:rPr>
        <w:t>Бұдан бөлек мемлекеттік мүліктің тиімді пайдаланылуын арттыру мақсатында коммуналдық меншік объектілерін сенімгерлік басқару</w:t>
      </w:r>
      <w:r w:rsidR="00561565">
        <w:rPr>
          <w:rFonts w:ascii="Times New Roman" w:hAnsi="Times New Roman" w:cs="Times New Roman"/>
          <w:sz w:val="28"/>
          <w:szCs w:val="28"/>
        </w:rPr>
        <w:t>ға</w:t>
      </w:r>
      <w:r w:rsidR="00782493">
        <w:rPr>
          <w:rFonts w:ascii="Times New Roman" w:hAnsi="Times New Roman" w:cs="Times New Roman"/>
          <w:sz w:val="28"/>
          <w:szCs w:val="28"/>
        </w:rPr>
        <w:t xml:space="preserve"> беру бойынша жұмыс жүзеге асырылады. </w:t>
      </w:r>
      <w:r w:rsidR="0042621D">
        <w:rPr>
          <w:rFonts w:ascii="Times New Roman" w:hAnsi="Times New Roman" w:cs="Times New Roman"/>
          <w:sz w:val="28"/>
          <w:szCs w:val="28"/>
        </w:rPr>
        <w:t xml:space="preserve">Объектілерді беру Қазақстан </w:t>
      </w:r>
      <w:r w:rsidR="0042621D" w:rsidRPr="003E3EA0">
        <w:rPr>
          <w:rFonts w:ascii="Times New Roman" w:hAnsi="Times New Roman" w:cs="Times New Roman"/>
          <w:sz w:val="28"/>
          <w:szCs w:val="28"/>
        </w:rPr>
        <w:t xml:space="preserve">Республикасы Үкіметінің 2015 жылғы 16 қаңтардағы № 17 қаулысымен бекітілген, </w:t>
      </w:r>
      <w:r w:rsidR="003E3EA0" w:rsidRPr="003E3EA0">
        <w:rPr>
          <w:rFonts w:ascii="Times New Roman" w:hAnsi="Times New Roman" w:cs="Times New Roman"/>
          <w:sz w:val="28"/>
          <w:szCs w:val="28"/>
        </w:rPr>
        <w:t xml:space="preserve">мемлекеттік мүлікті сенімгерлік басқаруға беру қағидаларына және </w:t>
      </w:r>
      <w:r w:rsidR="00967D8F" w:rsidRPr="003E3EA0">
        <w:rPr>
          <w:rFonts w:ascii="Times New Roman" w:hAnsi="Times New Roman" w:cs="Times New Roman"/>
          <w:sz w:val="28"/>
          <w:szCs w:val="28"/>
        </w:rPr>
        <w:t xml:space="preserve">мемлекеттік мүлікті сенімгерлік басқару </w:t>
      </w:r>
      <w:r w:rsidR="00967D8F">
        <w:rPr>
          <w:rFonts w:ascii="Times New Roman" w:hAnsi="Times New Roman" w:cs="Times New Roman"/>
          <w:sz w:val="28"/>
          <w:szCs w:val="28"/>
        </w:rPr>
        <w:t xml:space="preserve">Үлгілік шартына </w:t>
      </w:r>
      <w:r w:rsidR="003E3EA0" w:rsidRPr="003E3EA0">
        <w:rPr>
          <w:rFonts w:ascii="Times New Roman" w:hAnsi="Times New Roman" w:cs="Times New Roman"/>
          <w:sz w:val="28"/>
          <w:szCs w:val="28"/>
        </w:rPr>
        <w:t>сәйкес</w:t>
      </w:r>
      <w:r w:rsidR="00967D8F">
        <w:rPr>
          <w:rFonts w:ascii="Times New Roman" w:hAnsi="Times New Roman" w:cs="Times New Roman"/>
          <w:sz w:val="28"/>
          <w:szCs w:val="28"/>
        </w:rPr>
        <w:t xml:space="preserve"> электрондық </w:t>
      </w:r>
      <w:r w:rsidR="000B22F0">
        <w:rPr>
          <w:rFonts w:ascii="Times New Roman" w:hAnsi="Times New Roman" w:cs="Times New Roman"/>
          <w:sz w:val="28"/>
          <w:szCs w:val="28"/>
        </w:rPr>
        <w:t xml:space="preserve">тендер арқылы конкурс негізінде жүргізіледі. </w:t>
      </w:r>
    </w:p>
    <w:p w14:paraId="309A4C15" w14:textId="77777777" w:rsidR="00E75D64" w:rsidRDefault="00E75D64" w:rsidP="00A16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676F42" w14:textId="73B5CA8C" w:rsidR="00316783" w:rsidRDefault="000B22F0" w:rsidP="00A16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013D">
        <w:rPr>
          <w:rFonts w:ascii="Times New Roman" w:hAnsi="Times New Roman" w:cs="Times New Roman"/>
          <w:sz w:val="28"/>
          <w:szCs w:val="28"/>
        </w:rPr>
        <w:t>Сенімгерлік басқаруға беру</w:t>
      </w:r>
      <w:r w:rsidR="00A75509">
        <w:rPr>
          <w:rFonts w:ascii="Times New Roman" w:hAnsi="Times New Roman" w:cs="Times New Roman"/>
          <w:sz w:val="28"/>
          <w:szCs w:val="28"/>
        </w:rPr>
        <w:t>г</w:t>
      </w:r>
      <w:r w:rsidR="0067013D">
        <w:rPr>
          <w:rFonts w:ascii="Times New Roman" w:hAnsi="Times New Roman" w:cs="Times New Roman"/>
          <w:sz w:val="28"/>
          <w:szCs w:val="28"/>
        </w:rPr>
        <w:t>е жататын, объектілер</w:t>
      </w:r>
      <w:r w:rsidR="00976A59">
        <w:rPr>
          <w:rFonts w:ascii="Times New Roman" w:hAnsi="Times New Roman" w:cs="Times New Roman"/>
          <w:sz w:val="28"/>
          <w:szCs w:val="28"/>
        </w:rPr>
        <w:t xml:space="preserve"> тізбесі Мамлют ауданы әкімдігінің қаулысымен бекітіледі. </w:t>
      </w:r>
      <w:r w:rsidR="00635613">
        <w:rPr>
          <w:rFonts w:ascii="Times New Roman" w:hAnsi="Times New Roman" w:cs="Times New Roman"/>
          <w:sz w:val="28"/>
          <w:szCs w:val="28"/>
        </w:rPr>
        <w:t xml:space="preserve">Баланс ұстаушы және сенімгерлік </w:t>
      </w:r>
      <w:r w:rsidR="00635613">
        <w:rPr>
          <w:rFonts w:ascii="Times New Roman" w:hAnsi="Times New Roman" w:cs="Times New Roman"/>
          <w:sz w:val="28"/>
          <w:szCs w:val="28"/>
        </w:rPr>
        <w:lastRenderedPageBreak/>
        <w:t>басқарушы арасында конкурстық рәсі</w:t>
      </w:r>
      <w:r w:rsidR="00DC67D5">
        <w:rPr>
          <w:rFonts w:ascii="Times New Roman" w:hAnsi="Times New Roman" w:cs="Times New Roman"/>
          <w:sz w:val="28"/>
          <w:szCs w:val="28"/>
        </w:rPr>
        <w:t>м</w:t>
      </w:r>
      <w:r w:rsidR="00635613">
        <w:rPr>
          <w:rFonts w:ascii="Times New Roman" w:hAnsi="Times New Roman" w:cs="Times New Roman"/>
          <w:sz w:val="28"/>
          <w:szCs w:val="28"/>
        </w:rPr>
        <w:t xml:space="preserve"> қорытындысы бойынша </w:t>
      </w:r>
      <w:r w:rsidR="009542BB">
        <w:rPr>
          <w:rFonts w:ascii="Times New Roman" w:hAnsi="Times New Roman" w:cs="Times New Roman"/>
          <w:sz w:val="28"/>
          <w:szCs w:val="28"/>
        </w:rPr>
        <w:t xml:space="preserve">3 жылдан 5 жылға дейін мерзімге сенімгерлік басқару шарты жасалады, </w:t>
      </w:r>
      <w:r w:rsidR="00CC1285">
        <w:rPr>
          <w:rFonts w:ascii="Times New Roman" w:hAnsi="Times New Roman" w:cs="Times New Roman"/>
          <w:sz w:val="28"/>
          <w:szCs w:val="28"/>
        </w:rPr>
        <w:t xml:space="preserve">бұл </w:t>
      </w:r>
      <w:r w:rsidR="00D54379">
        <w:rPr>
          <w:rFonts w:ascii="Times New Roman" w:hAnsi="Times New Roman" w:cs="Times New Roman"/>
          <w:sz w:val="28"/>
          <w:szCs w:val="28"/>
        </w:rPr>
        <w:t xml:space="preserve">коммуналдық мүлікті тиімді пайдалануға, оның </w:t>
      </w:r>
      <w:r w:rsidR="00913FB9">
        <w:rPr>
          <w:rFonts w:ascii="Times New Roman" w:hAnsi="Times New Roman" w:cs="Times New Roman"/>
          <w:sz w:val="28"/>
          <w:szCs w:val="28"/>
        </w:rPr>
        <w:t xml:space="preserve">кірістілігін арттыруға және қабылданатын шешімдердің ашықтығын қамтамасыз етуге </w:t>
      </w:r>
      <w:r w:rsidR="00765E70">
        <w:rPr>
          <w:rFonts w:ascii="Times New Roman" w:hAnsi="Times New Roman" w:cs="Times New Roman"/>
          <w:sz w:val="28"/>
          <w:szCs w:val="28"/>
        </w:rPr>
        <w:t xml:space="preserve">себепші болады. </w:t>
      </w:r>
    </w:p>
    <w:p w14:paraId="202842B0" w14:textId="106BD906" w:rsidR="00F01521" w:rsidRDefault="00F01521" w:rsidP="00A165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0152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ғымдағы жылғы 19 маусымда «</w:t>
      </w:r>
      <w:r>
        <w:rPr>
          <w:rFonts w:ascii="Times New Roman" w:hAnsi="Times New Roman"/>
          <w:sz w:val="28"/>
          <w:szCs w:val="28"/>
        </w:rPr>
        <w:t>СҚО Мамлют ауданы Становое ауылы аумағында а</w:t>
      </w:r>
      <w:r w:rsidRPr="001905D0">
        <w:rPr>
          <w:rFonts w:ascii="Times New Roman" w:hAnsi="Times New Roman"/>
          <w:sz w:val="28"/>
          <w:szCs w:val="28"/>
        </w:rPr>
        <w:t>нтеналық-діңгектік құрылыс</w:t>
      </w:r>
      <w:r>
        <w:rPr>
          <w:rFonts w:ascii="Times New Roman" w:hAnsi="Times New Roman"/>
          <w:sz w:val="28"/>
          <w:szCs w:val="28"/>
        </w:rPr>
        <w:t xml:space="preserve">тар салу» объекті бойынша </w:t>
      </w:r>
      <w:r w:rsidR="00033B1E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жобалық-сметалық құжаттамаға конкурс жарияланды, конкурс қорытындысы 7 шілде сағат 10-00 белгіленді. </w:t>
      </w:r>
    </w:p>
    <w:p w14:paraId="3B536843" w14:textId="083D0917" w:rsidR="0032667A" w:rsidRDefault="0032667A" w:rsidP="00A165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«Транстелеком» акционерлік қоғамы </w:t>
      </w:r>
      <w:r w:rsidR="009B7B1D">
        <w:rPr>
          <w:rFonts w:ascii="Times New Roman" w:hAnsi="Times New Roman"/>
          <w:sz w:val="28"/>
          <w:szCs w:val="28"/>
        </w:rPr>
        <w:t>жеңімпаз болды. Сатып алу-сату шарты жасалды, төлем күтіл</w:t>
      </w:r>
      <w:r w:rsidR="00306FE1">
        <w:rPr>
          <w:rFonts w:ascii="Times New Roman" w:hAnsi="Times New Roman"/>
          <w:sz w:val="28"/>
          <w:szCs w:val="28"/>
        </w:rPr>
        <w:t>у</w:t>
      </w:r>
      <w:r w:rsidR="009B7B1D">
        <w:rPr>
          <w:rFonts w:ascii="Times New Roman" w:hAnsi="Times New Roman"/>
          <w:sz w:val="28"/>
          <w:szCs w:val="28"/>
        </w:rPr>
        <w:t>д</w:t>
      </w:r>
      <w:r w:rsidR="00306FE1">
        <w:rPr>
          <w:rFonts w:ascii="Times New Roman" w:hAnsi="Times New Roman"/>
          <w:sz w:val="28"/>
          <w:szCs w:val="28"/>
        </w:rPr>
        <w:t>е</w:t>
      </w:r>
      <w:r w:rsidR="009B7B1D">
        <w:rPr>
          <w:rFonts w:ascii="Times New Roman" w:hAnsi="Times New Roman"/>
          <w:sz w:val="28"/>
          <w:szCs w:val="28"/>
        </w:rPr>
        <w:t xml:space="preserve">. </w:t>
      </w:r>
    </w:p>
    <w:p w14:paraId="28926297" w14:textId="4271EF86" w:rsidR="00E0681A" w:rsidRDefault="00E0681A" w:rsidP="00A165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2026 жылғы 16 тамызда төлем толық көлемде жасалды. </w:t>
      </w:r>
    </w:p>
    <w:p w14:paraId="27FECC3C" w14:textId="67649D4F" w:rsidR="00E0681A" w:rsidRDefault="00E0681A" w:rsidP="00A165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2026 жылғы 17 тамызда сатушы және сатып алушы арасында</w:t>
      </w:r>
      <w:r w:rsidR="00282DF9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қабылдау-тапсыру актісіне қол қойылды. </w:t>
      </w:r>
    </w:p>
    <w:p w14:paraId="5F6E55FC" w14:textId="62C03E3C" w:rsidR="00666C5F" w:rsidRDefault="00E0681A" w:rsidP="00482F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9246D">
        <w:rPr>
          <w:rFonts w:ascii="Times New Roman" w:hAnsi="Times New Roman" w:cs="Times New Roman"/>
          <w:sz w:val="28"/>
          <w:szCs w:val="28"/>
        </w:rPr>
        <w:t xml:space="preserve">2026 жыл басынан мемлекеттік ұйымдар арасында коммуналдық меншік мүлкін беру және қабылдау бойынша Мамлют ауданы әкімдігінің </w:t>
      </w:r>
      <w:r w:rsidR="007F4223">
        <w:rPr>
          <w:rFonts w:ascii="Times New Roman" w:hAnsi="Times New Roman" w:cs="Times New Roman"/>
          <w:sz w:val="28"/>
          <w:szCs w:val="28"/>
        </w:rPr>
        <w:t>3</w:t>
      </w:r>
      <w:r w:rsidR="0059246D">
        <w:rPr>
          <w:rFonts w:ascii="Times New Roman" w:hAnsi="Times New Roman" w:cs="Times New Roman"/>
          <w:sz w:val="28"/>
          <w:szCs w:val="28"/>
        </w:rPr>
        <w:t>5 қаулысы қабылданды.</w:t>
      </w:r>
    </w:p>
    <w:p w14:paraId="04205C71" w14:textId="7E6D9992" w:rsidR="004D3E5B" w:rsidRPr="0074027E" w:rsidRDefault="004D3E5B" w:rsidP="00482F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Солтүстік Қазақстан облысы Мамлют аудандық сотының шешімі бойынша қайтыс болған </w:t>
      </w:r>
      <w:r w:rsidRPr="004D3E5B">
        <w:rPr>
          <w:rFonts w:ascii="Times New Roman" w:hAnsi="Times New Roman" w:cs="Times New Roman"/>
          <w:sz w:val="28"/>
          <w:szCs w:val="28"/>
        </w:rPr>
        <w:t xml:space="preserve">азамат М.Г. Радченкодан тұрғын үйдің ½ үлесі өнімсіз мүлік </w:t>
      </w:r>
      <w:r w:rsidRPr="0074027E">
        <w:rPr>
          <w:rFonts w:ascii="Times New Roman" w:hAnsi="Times New Roman" w:cs="Times New Roman"/>
          <w:sz w:val="28"/>
          <w:szCs w:val="28"/>
        </w:rPr>
        <w:t xml:space="preserve">коммуналдық меншікке қабылданды. </w:t>
      </w:r>
    </w:p>
    <w:p w14:paraId="4DA9666E" w14:textId="20F12A30" w:rsidR="004D3E5B" w:rsidRPr="0074027E" w:rsidRDefault="004D3E5B" w:rsidP="00482F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27E">
        <w:rPr>
          <w:rFonts w:ascii="Times New Roman" w:hAnsi="Times New Roman" w:cs="Times New Roman"/>
          <w:sz w:val="28"/>
          <w:szCs w:val="28"/>
        </w:rPr>
        <w:tab/>
      </w:r>
      <w:r w:rsidR="0074027E" w:rsidRPr="0074027E">
        <w:rPr>
          <w:rFonts w:ascii="Times New Roman" w:hAnsi="Times New Roman" w:cs="Times New Roman"/>
          <w:sz w:val="28"/>
          <w:szCs w:val="28"/>
        </w:rPr>
        <w:t xml:space="preserve">2026 жылғы 22 </w:t>
      </w:r>
      <w:r w:rsidR="0074027E">
        <w:rPr>
          <w:rFonts w:ascii="Times New Roman" w:hAnsi="Times New Roman" w:cs="Times New Roman"/>
          <w:sz w:val="28"/>
          <w:szCs w:val="28"/>
        </w:rPr>
        <w:t xml:space="preserve">қыркүйекте Мамлют ауданының коммуналдық меншігіне мүлікті қабылдау және «Солтүстік Қазақстан облысы </w:t>
      </w:r>
      <w:r w:rsidR="00D45D08">
        <w:rPr>
          <w:rFonts w:ascii="Times New Roman" w:hAnsi="Times New Roman" w:cs="Times New Roman"/>
          <w:sz w:val="28"/>
          <w:szCs w:val="28"/>
        </w:rPr>
        <w:t>Мамлют ауданы әкімдігінің сәулет, құрылыс, тұрғын үй коммуналдық шаруашылығы, жолаушылар көлігі және автомобиль жолдары бөлімі</w:t>
      </w:r>
      <w:r w:rsidR="0074027E">
        <w:rPr>
          <w:rFonts w:ascii="Times New Roman" w:hAnsi="Times New Roman" w:cs="Times New Roman"/>
          <w:sz w:val="28"/>
          <w:szCs w:val="28"/>
        </w:rPr>
        <w:t>»</w:t>
      </w:r>
      <w:r w:rsidR="00D45D08">
        <w:rPr>
          <w:rFonts w:ascii="Times New Roman" w:hAnsi="Times New Roman" w:cs="Times New Roman"/>
          <w:sz w:val="28"/>
          <w:szCs w:val="28"/>
        </w:rPr>
        <w:t xml:space="preserve"> КММ бекіту туралы </w:t>
      </w:r>
      <w:r w:rsidR="00B973D1">
        <w:rPr>
          <w:rFonts w:ascii="Times New Roman" w:hAnsi="Times New Roman" w:cs="Times New Roman"/>
          <w:sz w:val="28"/>
          <w:szCs w:val="28"/>
        </w:rPr>
        <w:t xml:space="preserve">қаулы қабылданды. </w:t>
      </w:r>
    </w:p>
    <w:p w14:paraId="1186D371" w14:textId="7AAFA264" w:rsidR="000B22F0" w:rsidRPr="003E3EA0" w:rsidRDefault="00F97FA3" w:rsidP="00F802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27E">
        <w:rPr>
          <w:rFonts w:ascii="Times New Roman" w:hAnsi="Times New Roman" w:cs="Times New Roman"/>
          <w:sz w:val="28"/>
          <w:szCs w:val="28"/>
        </w:rPr>
        <w:t>2026 ж</w:t>
      </w:r>
      <w:r>
        <w:rPr>
          <w:rFonts w:ascii="Times New Roman" w:hAnsi="Times New Roman" w:cs="Times New Roman"/>
          <w:sz w:val="28"/>
          <w:szCs w:val="28"/>
        </w:rPr>
        <w:t xml:space="preserve">ылғы </w:t>
      </w:r>
      <w:r w:rsidR="00F80272">
        <w:rPr>
          <w:rFonts w:ascii="Times New Roman" w:hAnsi="Times New Roman" w:cs="Times New Roman"/>
          <w:sz w:val="28"/>
          <w:szCs w:val="28"/>
        </w:rPr>
        <w:t xml:space="preserve">28 </w:t>
      </w:r>
      <w:r w:rsidR="00FD07CF">
        <w:rPr>
          <w:rFonts w:ascii="Times New Roman" w:hAnsi="Times New Roman" w:cs="Times New Roman"/>
          <w:sz w:val="28"/>
          <w:szCs w:val="28"/>
        </w:rPr>
        <w:t>қыркүйекте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07CF" w:rsidRPr="00FD07CF">
        <w:rPr>
          <w:rFonts w:ascii="Times New Roman" w:hAnsi="Times New Roman" w:cs="Times New Roman"/>
          <w:sz w:val="28"/>
          <w:szCs w:val="28"/>
        </w:rPr>
        <w:t xml:space="preserve">Солтүстік Қазақстан облысы, Мамлют ауданы, Белое ауылдық округі, Белое ауылы, Береговая көшесі, 1 үй </w:t>
      </w:r>
      <w:r w:rsidR="00F80272">
        <w:rPr>
          <w:rFonts w:ascii="Times New Roman" w:hAnsi="Times New Roman" w:cs="Times New Roman"/>
          <w:sz w:val="28"/>
          <w:szCs w:val="28"/>
        </w:rPr>
        <w:t xml:space="preserve">мекенжайы бойынша орналасқан, тұрғын үйге нарық құнын бағалау туралы есеп сатып алынды. </w:t>
      </w:r>
      <w:r w:rsidR="0063561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B22F0" w:rsidRPr="003E3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ED6"/>
    <w:rsid w:val="00033B1E"/>
    <w:rsid w:val="000B22F0"/>
    <w:rsid w:val="000D2E45"/>
    <w:rsid w:val="00121AD4"/>
    <w:rsid w:val="00134103"/>
    <w:rsid w:val="001358AE"/>
    <w:rsid w:val="00140304"/>
    <w:rsid w:val="00160980"/>
    <w:rsid w:val="00177485"/>
    <w:rsid w:val="001B7750"/>
    <w:rsid w:val="001C37A7"/>
    <w:rsid w:val="00282DF9"/>
    <w:rsid w:val="00306FE1"/>
    <w:rsid w:val="00316783"/>
    <w:rsid w:val="0032667A"/>
    <w:rsid w:val="0037049F"/>
    <w:rsid w:val="003C3862"/>
    <w:rsid w:val="003E3EA0"/>
    <w:rsid w:val="0042621D"/>
    <w:rsid w:val="0048081A"/>
    <w:rsid w:val="00482F17"/>
    <w:rsid w:val="004D3E5B"/>
    <w:rsid w:val="004E57B4"/>
    <w:rsid w:val="0052637C"/>
    <w:rsid w:val="0054023F"/>
    <w:rsid w:val="00561565"/>
    <w:rsid w:val="0059246D"/>
    <w:rsid w:val="00635613"/>
    <w:rsid w:val="00666C5F"/>
    <w:rsid w:val="0067013D"/>
    <w:rsid w:val="00712056"/>
    <w:rsid w:val="0074027E"/>
    <w:rsid w:val="00765E70"/>
    <w:rsid w:val="0077704D"/>
    <w:rsid w:val="00782493"/>
    <w:rsid w:val="007F3513"/>
    <w:rsid w:val="007F4223"/>
    <w:rsid w:val="00810D9D"/>
    <w:rsid w:val="0084206F"/>
    <w:rsid w:val="008452BA"/>
    <w:rsid w:val="008637C4"/>
    <w:rsid w:val="008D36D6"/>
    <w:rsid w:val="00901A35"/>
    <w:rsid w:val="00913FB9"/>
    <w:rsid w:val="0092608B"/>
    <w:rsid w:val="00936574"/>
    <w:rsid w:val="009542BB"/>
    <w:rsid w:val="009633EA"/>
    <w:rsid w:val="00967D8F"/>
    <w:rsid w:val="00976A59"/>
    <w:rsid w:val="009B7B1D"/>
    <w:rsid w:val="00A165B7"/>
    <w:rsid w:val="00A500E6"/>
    <w:rsid w:val="00A75509"/>
    <w:rsid w:val="00B51A2A"/>
    <w:rsid w:val="00B6528B"/>
    <w:rsid w:val="00B973D1"/>
    <w:rsid w:val="00BA3ED6"/>
    <w:rsid w:val="00C41EEE"/>
    <w:rsid w:val="00C82B5D"/>
    <w:rsid w:val="00CC1285"/>
    <w:rsid w:val="00CE2B6E"/>
    <w:rsid w:val="00D45D08"/>
    <w:rsid w:val="00D54379"/>
    <w:rsid w:val="00D878E4"/>
    <w:rsid w:val="00DC67D5"/>
    <w:rsid w:val="00DE42D8"/>
    <w:rsid w:val="00E0681A"/>
    <w:rsid w:val="00E75D64"/>
    <w:rsid w:val="00EF7E58"/>
    <w:rsid w:val="00F01521"/>
    <w:rsid w:val="00F80272"/>
    <w:rsid w:val="00F97FA3"/>
    <w:rsid w:val="00FA1CA2"/>
    <w:rsid w:val="00FD07CF"/>
    <w:rsid w:val="00FD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451D3"/>
  <w15:chartTrackingRefBased/>
  <w15:docId w15:val="{9D586DF8-4C7B-40A6-BDAE-E791E6AA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Matrix</cp:lastModifiedBy>
  <cp:revision>96</cp:revision>
  <dcterms:created xsi:type="dcterms:W3CDTF">2026-06-11T09:47:00Z</dcterms:created>
  <dcterms:modified xsi:type="dcterms:W3CDTF">2026-10-06T07:03:00Z</dcterms:modified>
</cp:coreProperties>
</file>