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3D04" w14:textId="5AF1DBDB" w:rsidR="00A11547" w:rsidRDefault="00A11547" w:rsidP="00A11547">
      <w:pPr>
        <w:pStyle w:val="rtejustify"/>
        <w:spacing w:before="0" w:beforeAutospacing="0" w:after="0" w:afterAutospacing="0"/>
        <w:rPr>
          <w:sz w:val="20"/>
          <w:szCs w:val="20"/>
        </w:rPr>
      </w:pPr>
      <w:r w:rsidRPr="003B4EE9">
        <w:rPr>
          <w:sz w:val="20"/>
          <w:szCs w:val="20"/>
          <w:highlight w:val="yellow"/>
        </w:rPr>
        <w:t>05/08/2026</w:t>
      </w:r>
    </w:p>
    <w:p w14:paraId="0B8C4FFB" w14:textId="77777777" w:rsidR="00A11547" w:rsidRPr="003B4EE9" w:rsidRDefault="00A11547" w:rsidP="00A11547">
      <w:pPr>
        <w:pStyle w:val="rtejustify"/>
        <w:spacing w:before="0" w:beforeAutospacing="0" w:after="0" w:afterAutospacing="0"/>
        <w:rPr>
          <w:sz w:val="20"/>
          <w:szCs w:val="20"/>
        </w:rPr>
      </w:pPr>
    </w:p>
    <w:p w14:paraId="52EEE131" w14:textId="466D843D" w:rsidR="004D30FE" w:rsidRPr="00A11547" w:rsidRDefault="00A11547" w:rsidP="00A37548">
      <w:pPr>
        <w:pStyle w:val="rtejustify"/>
        <w:spacing w:before="0" w:beforeAutospacing="0" w:after="0" w:afterAutospacing="0"/>
        <w:ind w:firstLine="709"/>
        <w:jc w:val="center"/>
        <w:rPr>
          <w:b/>
          <w:sz w:val="30"/>
          <w:szCs w:val="30"/>
          <w:lang w:val="kk-KZ"/>
        </w:rPr>
      </w:pPr>
      <w:r w:rsidRPr="00A11547">
        <w:rPr>
          <w:rStyle w:val="ypks7kbdpwfgdykd3qb9"/>
          <w:b/>
          <w:sz w:val="30"/>
          <w:szCs w:val="30"/>
          <w:lang w:val="kk-KZ"/>
        </w:rPr>
        <w:t>Халықты әлеуметтік қорғау саласында мемлекеттік бақылаудың жүргізілуі туралы</w:t>
      </w:r>
      <w:r w:rsidR="00A37548" w:rsidRPr="00A11547">
        <w:rPr>
          <w:rStyle w:val="ypks7kbdpwfgdykd3qb9"/>
          <w:b/>
          <w:sz w:val="30"/>
          <w:szCs w:val="30"/>
          <w:lang w:val="kk-KZ"/>
        </w:rPr>
        <w:t xml:space="preserve">: </w:t>
      </w:r>
      <w:r w:rsidRPr="00A11547">
        <w:rPr>
          <w:rStyle w:val="ypks7kbdpwfgdykd3qb9"/>
          <w:b/>
          <w:sz w:val="30"/>
          <w:szCs w:val="30"/>
          <w:lang w:val="kk-KZ"/>
        </w:rPr>
        <w:t xml:space="preserve">қалалық ортаның </w:t>
      </w:r>
      <w:r w:rsidR="00A37548" w:rsidRPr="00A11547">
        <w:rPr>
          <w:rStyle w:val="ypks7kbdpwfgdykd3qb9"/>
          <w:b/>
          <w:sz w:val="30"/>
          <w:szCs w:val="30"/>
          <w:lang w:val="kk-KZ"/>
        </w:rPr>
        <w:t>қолжетімді</w:t>
      </w:r>
      <w:r w:rsidRPr="00A11547">
        <w:rPr>
          <w:rStyle w:val="ypks7kbdpwfgdykd3qb9"/>
          <w:b/>
          <w:sz w:val="30"/>
          <w:szCs w:val="30"/>
          <w:lang w:val="kk-KZ"/>
        </w:rPr>
        <w:t>лігінде не өзгерді</w:t>
      </w:r>
    </w:p>
    <w:p w14:paraId="45670142" w14:textId="77777777" w:rsidR="00A37548" w:rsidRDefault="00A37548" w:rsidP="007F5ADE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28"/>
          <w:szCs w:val="28"/>
          <w:lang w:val="kk-KZ"/>
        </w:rPr>
      </w:pPr>
    </w:p>
    <w:p w14:paraId="46EE09ED" w14:textId="5C911888" w:rsidR="001309F7" w:rsidRPr="00AF0684" w:rsidRDefault="00E53625" w:rsidP="007F5ADE">
      <w:pPr>
        <w:pStyle w:val="rtejustify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 w:rsidRPr="00AF0684">
        <w:rPr>
          <w:rStyle w:val="ypks7kbdpwfgdykd3qb9"/>
          <w:sz w:val="32"/>
          <w:szCs w:val="32"/>
          <w:lang w:val="kk-KZ"/>
        </w:rPr>
        <w:t>Х</w:t>
      </w:r>
      <w:r w:rsidR="000312C2" w:rsidRPr="00AF0684">
        <w:rPr>
          <w:rStyle w:val="ypks7kbdpwfgdykd3qb9"/>
          <w:sz w:val="32"/>
          <w:szCs w:val="32"/>
          <w:lang w:val="kk-KZ"/>
        </w:rPr>
        <w:t>алықты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әлеуметтік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қорғау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саласындағы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реттеу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және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бақылау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комитеті</w:t>
      </w:r>
      <w:r w:rsidRPr="00AF0684">
        <w:rPr>
          <w:rStyle w:val="ypks7kbdpwfgdykd3qb9"/>
          <w:sz w:val="32"/>
          <w:szCs w:val="32"/>
          <w:lang w:val="kk-KZ"/>
        </w:rPr>
        <w:t>нің</w:t>
      </w:r>
      <w:r w:rsidR="000312C2"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Астана</w:t>
      </w:r>
      <w:r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қаласы</w:t>
      </w:r>
      <w:r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бойынша</w:t>
      </w:r>
      <w:r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департаменті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9C5047">
        <w:rPr>
          <w:rStyle w:val="ypks7kbdpwfgdykd3qb9"/>
          <w:i/>
          <w:iCs/>
          <w:sz w:val="28"/>
          <w:szCs w:val="28"/>
          <w:lang w:val="kk-KZ"/>
        </w:rPr>
        <w:t>(бұдан</w:t>
      </w:r>
      <w:r w:rsidR="000312C2" w:rsidRPr="009C5047">
        <w:rPr>
          <w:i/>
          <w:iCs/>
          <w:sz w:val="28"/>
          <w:szCs w:val="28"/>
          <w:lang w:val="kk-KZ"/>
        </w:rPr>
        <w:t xml:space="preserve"> әрі </w:t>
      </w:r>
      <w:r w:rsidR="000312C2" w:rsidRPr="009C5047">
        <w:rPr>
          <w:rStyle w:val="ypks7kbdpwfgdykd3qb9"/>
          <w:i/>
          <w:iCs/>
          <w:sz w:val="28"/>
          <w:szCs w:val="28"/>
          <w:lang w:val="kk-KZ"/>
        </w:rPr>
        <w:t>-</w:t>
      </w:r>
      <w:r w:rsidR="000312C2" w:rsidRPr="009C5047">
        <w:rPr>
          <w:i/>
          <w:iCs/>
          <w:sz w:val="28"/>
          <w:szCs w:val="28"/>
          <w:lang w:val="kk-KZ"/>
        </w:rPr>
        <w:t xml:space="preserve"> </w:t>
      </w:r>
      <w:r w:rsidR="000312C2" w:rsidRPr="009C5047">
        <w:rPr>
          <w:rStyle w:val="ypks7kbdpwfgdykd3qb9"/>
          <w:i/>
          <w:iCs/>
          <w:sz w:val="28"/>
          <w:szCs w:val="28"/>
          <w:lang w:val="kk-KZ"/>
        </w:rPr>
        <w:t>Департамент)</w:t>
      </w:r>
      <w:r w:rsidR="000312C2" w:rsidRPr="009C5047">
        <w:rPr>
          <w:sz w:val="28"/>
          <w:szCs w:val="28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қызметінің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бағыттарының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бірі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Қазақстан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Республикасы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Әлеуметтік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кодексінің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талаптарын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сақтау</w:t>
      </w:r>
      <w:r w:rsidRPr="00AF0684">
        <w:rPr>
          <w:rStyle w:val="ypks7kbdpwfgdykd3qb9"/>
          <w:sz w:val="32"/>
          <w:szCs w:val="32"/>
          <w:lang w:val="kk-KZ"/>
        </w:rPr>
        <w:t>ға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мемлекеттік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бақылауды</w:t>
      </w:r>
      <w:r w:rsidR="000312C2" w:rsidRPr="00AF0684">
        <w:rPr>
          <w:sz w:val="32"/>
          <w:szCs w:val="32"/>
          <w:lang w:val="kk-KZ"/>
        </w:rPr>
        <w:t xml:space="preserve"> </w:t>
      </w:r>
      <w:r w:rsidR="000312C2" w:rsidRPr="00AF0684">
        <w:rPr>
          <w:rStyle w:val="ypks7kbdpwfgdykd3qb9"/>
          <w:sz w:val="32"/>
          <w:szCs w:val="32"/>
          <w:lang w:val="kk-KZ"/>
        </w:rPr>
        <w:t>жүзеге</w:t>
      </w:r>
      <w:r w:rsidR="000312C2" w:rsidRPr="00AF0684">
        <w:rPr>
          <w:sz w:val="32"/>
          <w:szCs w:val="32"/>
          <w:lang w:val="kk-KZ"/>
        </w:rPr>
        <w:t xml:space="preserve"> асыру болып </w:t>
      </w:r>
      <w:r w:rsidR="000312C2" w:rsidRPr="00AF0684">
        <w:rPr>
          <w:rStyle w:val="ypks7kbdpwfgdykd3qb9"/>
          <w:sz w:val="32"/>
          <w:szCs w:val="32"/>
          <w:lang w:val="kk-KZ"/>
        </w:rPr>
        <w:t>табылады.</w:t>
      </w:r>
      <w:r w:rsidR="000312C2" w:rsidRPr="00AF0684">
        <w:rPr>
          <w:sz w:val="32"/>
          <w:szCs w:val="32"/>
          <w:lang w:val="kk-KZ"/>
        </w:rPr>
        <w:t xml:space="preserve"> </w:t>
      </w:r>
    </w:p>
    <w:p w14:paraId="29EDF2A2" w14:textId="28BBC7D5" w:rsidR="004D30FE" w:rsidRPr="00AF0684" w:rsidRDefault="000312C2" w:rsidP="007F5ADE">
      <w:pPr>
        <w:pStyle w:val="rtejustify"/>
        <w:spacing w:before="0" w:beforeAutospacing="0" w:after="0" w:afterAutospacing="0"/>
        <w:ind w:firstLine="709"/>
        <w:jc w:val="both"/>
        <w:rPr>
          <w:bCs/>
          <w:sz w:val="32"/>
          <w:szCs w:val="32"/>
          <w:lang w:val="kk-KZ"/>
        </w:rPr>
      </w:pPr>
      <w:r w:rsidRPr="00AF0684">
        <w:rPr>
          <w:rStyle w:val="ypks7kbdpwfgdykd3qb9"/>
          <w:sz w:val="32"/>
          <w:szCs w:val="32"/>
          <w:lang w:val="kk-KZ"/>
        </w:rPr>
        <w:t>Мемлекеттік</w:t>
      </w:r>
      <w:r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бақылау</w:t>
      </w:r>
      <w:r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келесі</w:t>
      </w:r>
      <w:r w:rsidRPr="00AF0684">
        <w:rPr>
          <w:sz w:val="32"/>
          <w:szCs w:val="32"/>
          <w:lang w:val="kk-KZ"/>
        </w:rPr>
        <w:t xml:space="preserve"> </w:t>
      </w:r>
      <w:r w:rsidRPr="00AF0684">
        <w:rPr>
          <w:rStyle w:val="ypks7kbdpwfgdykd3qb9"/>
          <w:sz w:val="32"/>
          <w:szCs w:val="32"/>
          <w:lang w:val="kk-KZ"/>
        </w:rPr>
        <w:t>бағыттар</w:t>
      </w:r>
      <w:r w:rsidRPr="00AF0684">
        <w:rPr>
          <w:sz w:val="32"/>
          <w:szCs w:val="32"/>
          <w:lang w:val="kk-KZ"/>
        </w:rPr>
        <w:t xml:space="preserve"> бойынша </w:t>
      </w:r>
      <w:r w:rsidRPr="00AF0684">
        <w:rPr>
          <w:rStyle w:val="ypks7kbdpwfgdykd3qb9"/>
          <w:sz w:val="32"/>
          <w:szCs w:val="32"/>
          <w:lang w:val="kk-KZ"/>
        </w:rPr>
        <w:t>жүзеге</w:t>
      </w:r>
      <w:r w:rsidRPr="00AF0684">
        <w:rPr>
          <w:sz w:val="32"/>
          <w:szCs w:val="32"/>
          <w:lang w:val="kk-KZ"/>
        </w:rPr>
        <w:t xml:space="preserve"> асырылады:</w:t>
      </w:r>
    </w:p>
    <w:p w14:paraId="565EE3EA" w14:textId="77777777" w:rsidR="000312C2" w:rsidRPr="00A11547" w:rsidRDefault="000312C2" w:rsidP="007F5ADE">
      <w:pPr>
        <w:pStyle w:val="rtejustify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  <w:lang w:val="kk-KZ"/>
        </w:rPr>
      </w:pPr>
      <w:r w:rsidRPr="00A11547">
        <w:rPr>
          <w:rStyle w:val="ypks7kbdpwfgdykd3qb9"/>
          <w:i/>
          <w:iCs/>
          <w:sz w:val="30"/>
          <w:szCs w:val="30"/>
          <w:lang w:val="kk-KZ"/>
        </w:rPr>
        <w:t>1)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мүгедек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адамдардың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құқықтарын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сақтау</w:t>
      </w:r>
      <w:r w:rsidRPr="00A11547">
        <w:rPr>
          <w:i/>
          <w:iCs/>
          <w:sz w:val="30"/>
          <w:szCs w:val="30"/>
          <w:lang w:val="kk-KZ"/>
        </w:rPr>
        <w:t xml:space="preserve">; </w:t>
      </w:r>
    </w:p>
    <w:p w14:paraId="55769BD6" w14:textId="1307D309" w:rsidR="000312C2" w:rsidRPr="00A11547" w:rsidRDefault="000312C2" w:rsidP="000312C2">
      <w:pPr>
        <w:pStyle w:val="rtejustify"/>
        <w:tabs>
          <w:tab w:val="left" w:pos="8910"/>
        </w:tabs>
        <w:spacing w:before="0" w:beforeAutospacing="0" w:after="0" w:afterAutospacing="0"/>
        <w:ind w:firstLine="709"/>
        <w:jc w:val="both"/>
        <w:rPr>
          <w:i/>
          <w:iCs/>
          <w:sz w:val="30"/>
          <w:szCs w:val="30"/>
          <w:lang w:val="kk-KZ"/>
        </w:rPr>
      </w:pPr>
      <w:r w:rsidRPr="00A11547">
        <w:rPr>
          <w:rStyle w:val="ypks7kbdpwfgdykd3qb9"/>
          <w:i/>
          <w:iCs/>
          <w:sz w:val="30"/>
          <w:szCs w:val="30"/>
          <w:lang w:val="kk-KZ"/>
        </w:rPr>
        <w:t>2)</w:t>
      </w:r>
      <w:r w:rsidR="00E53625" w:rsidRPr="00A11547">
        <w:rPr>
          <w:i/>
          <w:iCs/>
          <w:sz w:val="30"/>
          <w:szCs w:val="30"/>
          <w:lang w:val="kk-KZ"/>
        </w:rPr>
        <w:t xml:space="preserve"> </w:t>
      </w:r>
      <w:r w:rsidR="001309F7" w:rsidRPr="00A11547">
        <w:rPr>
          <w:i/>
          <w:iCs/>
          <w:sz w:val="30"/>
          <w:szCs w:val="30"/>
          <w:lang w:val="kk-KZ"/>
        </w:rPr>
        <w:t>м</w:t>
      </w:r>
      <w:r w:rsidR="00E53625" w:rsidRPr="00A11547">
        <w:rPr>
          <w:i/>
          <w:iCs/>
          <w:sz w:val="30"/>
          <w:szCs w:val="30"/>
          <w:lang w:val="kk-KZ"/>
        </w:rPr>
        <w:t>үгедектігі бар адамдар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үшін</w:t>
      </w:r>
      <w:r w:rsidRPr="00A11547">
        <w:rPr>
          <w:i/>
          <w:iCs/>
          <w:sz w:val="30"/>
          <w:szCs w:val="30"/>
          <w:lang w:val="kk-KZ"/>
        </w:rPr>
        <w:t xml:space="preserve"> қол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жетімді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кедергісіз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орта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құру</w:t>
      </w:r>
      <w:r w:rsidRPr="00A11547">
        <w:rPr>
          <w:i/>
          <w:iCs/>
          <w:sz w:val="30"/>
          <w:szCs w:val="30"/>
          <w:lang w:val="kk-KZ"/>
        </w:rPr>
        <w:t xml:space="preserve">; </w:t>
      </w:r>
    </w:p>
    <w:p w14:paraId="76CB01F1" w14:textId="65167462" w:rsidR="000312C2" w:rsidRPr="00A115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  <w:lang w:val="kk-KZ"/>
        </w:rPr>
      </w:pPr>
      <w:r w:rsidRPr="00A11547">
        <w:rPr>
          <w:rStyle w:val="ypks7kbdpwfgdykd3qb9"/>
          <w:i/>
          <w:iCs/>
          <w:sz w:val="30"/>
          <w:szCs w:val="30"/>
          <w:lang w:val="kk-KZ"/>
        </w:rPr>
        <w:t>3)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ЖАО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арнаулы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әлеуметтік</w:t>
      </w:r>
      <w:r w:rsidRPr="00A11547">
        <w:rPr>
          <w:i/>
          <w:iCs/>
          <w:sz w:val="30"/>
          <w:szCs w:val="30"/>
          <w:lang w:val="kk-KZ"/>
        </w:rPr>
        <w:t xml:space="preserve"> 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қызметтер</w:t>
      </w:r>
      <w:r w:rsidRPr="00A11547">
        <w:rPr>
          <w:i/>
          <w:iCs/>
          <w:sz w:val="30"/>
          <w:szCs w:val="30"/>
          <w:lang w:val="kk-KZ"/>
        </w:rPr>
        <w:t xml:space="preserve"> көрсету</w:t>
      </w:r>
      <w:r w:rsidRPr="00A11547">
        <w:rPr>
          <w:rStyle w:val="ypks7kbdpwfgdykd3qb9"/>
          <w:i/>
          <w:iCs/>
          <w:sz w:val="30"/>
          <w:szCs w:val="30"/>
          <w:lang w:val="kk-KZ"/>
        </w:rPr>
        <w:t>.</w:t>
      </w:r>
    </w:p>
    <w:p w14:paraId="55AFB1AA" w14:textId="77777777" w:rsidR="000C46F3" w:rsidRPr="009C5047" w:rsidRDefault="000C46F3" w:rsidP="000C46F3">
      <w:pPr>
        <w:tabs>
          <w:tab w:val="left" w:pos="173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18"/>
          <w:szCs w:val="18"/>
          <w:lang w:val="kk-KZ"/>
        </w:rPr>
      </w:pPr>
    </w:p>
    <w:p w14:paraId="5E5D5349" w14:textId="20E5077C" w:rsidR="000C46F3" w:rsidRPr="009C5047" w:rsidRDefault="000C46F3" w:rsidP="00A11547">
      <w:pPr>
        <w:pStyle w:val="rtejustify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15173">
        <w:rPr>
          <w:sz w:val="32"/>
          <w:szCs w:val="32"/>
          <w:lang w:val="kk-KZ"/>
        </w:rPr>
        <w:t xml:space="preserve">2026 жылдың </w:t>
      </w:r>
      <w:r w:rsidR="009C5047">
        <w:rPr>
          <w:sz w:val="32"/>
          <w:szCs w:val="32"/>
          <w:lang w:val="kk-KZ"/>
        </w:rPr>
        <w:t xml:space="preserve">1-ші жартыжылдығында </w:t>
      </w:r>
      <w:r w:rsidRPr="00515173">
        <w:rPr>
          <w:sz w:val="32"/>
          <w:szCs w:val="32"/>
          <w:lang w:val="kk-KZ"/>
        </w:rPr>
        <w:t xml:space="preserve">Департаментпен барлығы </w:t>
      </w:r>
      <w:r w:rsidRPr="009C5047">
        <w:rPr>
          <w:b/>
          <w:bCs/>
          <w:sz w:val="32"/>
          <w:szCs w:val="32"/>
          <w:lang w:val="kk-KZ"/>
        </w:rPr>
        <w:t>51</w:t>
      </w:r>
      <w:r w:rsidRPr="00515173">
        <w:rPr>
          <w:sz w:val="32"/>
          <w:szCs w:val="32"/>
          <w:lang w:val="kk-KZ"/>
        </w:rPr>
        <w:t xml:space="preserve"> тексеру жүргізілді, оның ішінде: ҚСжАЕК-да тіркелгені – 39 тексеру </w:t>
      </w:r>
      <w:r w:rsidRPr="009C5047">
        <w:rPr>
          <w:i/>
          <w:sz w:val="28"/>
          <w:szCs w:val="28"/>
          <w:lang w:val="kk-KZ"/>
        </w:rPr>
        <w:t>(оның ішінде 37</w:t>
      </w:r>
      <w:r w:rsidR="009C5047">
        <w:rPr>
          <w:i/>
          <w:sz w:val="28"/>
          <w:szCs w:val="28"/>
          <w:lang w:val="kk-KZ"/>
        </w:rPr>
        <w:t>-</w:t>
      </w:r>
      <w:r w:rsidRPr="009C5047">
        <w:rPr>
          <w:i/>
          <w:sz w:val="28"/>
          <w:szCs w:val="28"/>
          <w:lang w:val="kk-KZ"/>
        </w:rPr>
        <w:t>жоспардан тыс тексеру, 2</w:t>
      </w:r>
      <w:r w:rsidR="009C5047">
        <w:rPr>
          <w:i/>
          <w:sz w:val="28"/>
          <w:szCs w:val="28"/>
          <w:lang w:val="kk-KZ"/>
        </w:rPr>
        <w:t>-</w:t>
      </w:r>
      <w:r w:rsidRPr="009C5047">
        <w:rPr>
          <w:i/>
          <w:sz w:val="28"/>
          <w:szCs w:val="28"/>
          <w:lang w:val="kk-KZ"/>
        </w:rPr>
        <w:t>профилактикалық бақылау)</w:t>
      </w:r>
      <w:r w:rsidRPr="009C5047">
        <w:rPr>
          <w:sz w:val="28"/>
          <w:szCs w:val="28"/>
          <w:lang w:val="kk-KZ"/>
        </w:rPr>
        <w:t xml:space="preserve">; </w:t>
      </w:r>
      <w:r w:rsidRPr="00515173">
        <w:rPr>
          <w:sz w:val="32"/>
          <w:szCs w:val="32"/>
          <w:lang w:val="kk-KZ"/>
        </w:rPr>
        <w:t>прокуратура органдарымен бірлесіп – 12 тексеру жүргізілді</w:t>
      </w:r>
      <w:r w:rsidRPr="009C5047">
        <w:rPr>
          <w:i/>
          <w:sz w:val="28"/>
          <w:szCs w:val="28"/>
          <w:lang w:val="kk-KZ"/>
        </w:rPr>
        <w:t>.</w:t>
      </w:r>
    </w:p>
    <w:p w14:paraId="3D5110CB" w14:textId="73E3D76E" w:rsidR="000C46F3" w:rsidRPr="00515173" w:rsidRDefault="000C46F3" w:rsidP="00A11547">
      <w:pPr>
        <w:pStyle w:val="rtejustify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 w:rsidRPr="00515173">
        <w:rPr>
          <w:sz w:val="32"/>
          <w:szCs w:val="32"/>
          <w:lang w:val="kk-KZ"/>
        </w:rPr>
        <w:t>Жоспардан тыс тексерулердің қорытындысы бойынша барлығы 92 бұзушылықтар анықталды, оның ішінде:</w:t>
      </w:r>
    </w:p>
    <w:p w14:paraId="69FE01E0" w14:textId="239AA0E3" w:rsidR="000C46F3" w:rsidRPr="00515173" w:rsidRDefault="009C5047" w:rsidP="009C5047">
      <w:pPr>
        <w:pStyle w:val="rtejustify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- </w:t>
      </w:r>
      <w:r w:rsidR="000C46F3" w:rsidRPr="009C5047">
        <w:rPr>
          <w:b/>
          <w:bCs/>
          <w:sz w:val="32"/>
          <w:szCs w:val="32"/>
          <w:lang w:val="kk-KZ"/>
        </w:rPr>
        <w:t>69</w:t>
      </w:r>
      <w:r w:rsidRPr="009C5047">
        <w:rPr>
          <w:b/>
          <w:bCs/>
          <w:sz w:val="32"/>
          <w:szCs w:val="32"/>
          <w:lang w:val="kk-KZ"/>
        </w:rPr>
        <w:t xml:space="preserve"> </w:t>
      </w:r>
      <w:r w:rsidR="000C46F3" w:rsidRPr="009C5047">
        <w:rPr>
          <w:b/>
          <w:bCs/>
          <w:sz w:val="32"/>
          <w:szCs w:val="32"/>
          <w:lang w:val="kk-KZ"/>
        </w:rPr>
        <w:t>бұзушылық</w:t>
      </w:r>
      <w:r w:rsidR="000C46F3" w:rsidRPr="00515173">
        <w:rPr>
          <w:sz w:val="32"/>
          <w:szCs w:val="32"/>
          <w:lang w:val="kk-KZ"/>
        </w:rPr>
        <w:t xml:space="preserve"> – мүгедектігі бар адамдардың әлеуметтік және көлік инфрақұрылымы объектілеріне, сондай-ақ мәдени ойын-сауық ұйымдары мен спорт объектілеріне қолжетімділігін қамтамасыз ету талаптарының сақталмауына байланысты;</w:t>
      </w:r>
    </w:p>
    <w:p w14:paraId="509AEF2D" w14:textId="0D5CD579" w:rsidR="000C46F3" w:rsidRPr="009C5047" w:rsidRDefault="009C5047" w:rsidP="009C5047">
      <w:pPr>
        <w:pStyle w:val="rtejustify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  <w:lang w:val="kk-KZ"/>
        </w:rPr>
      </w:pPr>
      <w:r w:rsidRPr="009C5047">
        <w:rPr>
          <w:b/>
          <w:bCs/>
          <w:sz w:val="32"/>
          <w:szCs w:val="32"/>
          <w:lang w:val="kk-KZ"/>
        </w:rPr>
        <w:t xml:space="preserve">- </w:t>
      </w:r>
      <w:r w:rsidR="000C46F3" w:rsidRPr="009C5047">
        <w:rPr>
          <w:b/>
          <w:bCs/>
          <w:sz w:val="32"/>
          <w:szCs w:val="32"/>
          <w:lang w:val="kk-KZ"/>
        </w:rPr>
        <w:t xml:space="preserve">5 бұзушылық </w:t>
      </w:r>
      <w:r>
        <w:rPr>
          <w:sz w:val="32"/>
          <w:szCs w:val="32"/>
          <w:lang w:val="kk-KZ"/>
        </w:rPr>
        <w:t>-</w:t>
      </w:r>
      <w:r w:rsidR="000C46F3" w:rsidRPr="00515173">
        <w:rPr>
          <w:sz w:val="32"/>
          <w:szCs w:val="32"/>
          <w:lang w:val="kk-KZ"/>
        </w:rPr>
        <w:t xml:space="preserve"> Әлеуметтік қызметтер порталында оңалтудың техникалық құралдарымен  қамтамасыз ету бойынша</w:t>
      </w:r>
      <w:r w:rsidR="000C46F3" w:rsidRPr="009C5047">
        <w:rPr>
          <w:i/>
          <w:iCs/>
          <w:sz w:val="28"/>
          <w:szCs w:val="28"/>
          <w:lang w:val="kk-KZ"/>
        </w:rPr>
        <w:t>;</w:t>
      </w:r>
    </w:p>
    <w:p w14:paraId="62D67467" w14:textId="142B8C9F" w:rsidR="000C46F3" w:rsidRPr="00515173" w:rsidRDefault="009C5047" w:rsidP="009C5047">
      <w:pPr>
        <w:pStyle w:val="rtejustify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- </w:t>
      </w:r>
      <w:r w:rsidR="000C46F3" w:rsidRPr="009C5047">
        <w:rPr>
          <w:b/>
          <w:bCs/>
          <w:sz w:val="32"/>
          <w:szCs w:val="32"/>
          <w:lang w:val="kk-KZ"/>
        </w:rPr>
        <w:t>8 бұзушылық</w:t>
      </w:r>
      <w:r w:rsidR="000C46F3" w:rsidRPr="00515173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- </w:t>
      </w:r>
      <w:r w:rsidR="000C46F3" w:rsidRPr="00515173">
        <w:rPr>
          <w:sz w:val="32"/>
          <w:szCs w:val="32"/>
          <w:lang w:val="kk-KZ"/>
        </w:rPr>
        <w:t>оңалтудың техникалық құралдарымен қамтамасыз ету жұмысы бойынша;</w:t>
      </w:r>
    </w:p>
    <w:p w14:paraId="583C7233" w14:textId="3D7649FD" w:rsidR="000C46F3" w:rsidRPr="009C5047" w:rsidRDefault="009C5047" w:rsidP="009C5047">
      <w:pPr>
        <w:pStyle w:val="rtejustify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32"/>
          <w:szCs w:val="32"/>
          <w:lang w:val="kk-KZ"/>
        </w:rPr>
        <w:t xml:space="preserve">- </w:t>
      </w:r>
      <w:r w:rsidR="000C46F3" w:rsidRPr="009C5047">
        <w:rPr>
          <w:b/>
          <w:bCs/>
          <w:sz w:val="32"/>
          <w:szCs w:val="32"/>
          <w:lang w:val="kk-KZ"/>
        </w:rPr>
        <w:t xml:space="preserve">10 </w:t>
      </w:r>
      <w:r w:rsidRPr="009C5047">
        <w:rPr>
          <w:b/>
          <w:bCs/>
          <w:sz w:val="32"/>
          <w:szCs w:val="32"/>
          <w:lang w:val="kk-KZ"/>
        </w:rPr>
        <w:t>б</w:t>
      </w:r>
      <w:r w:rsidR="000C46F3" w:rsidRPr="009C5047">
        <w:rPr>
          <w:b/>
          <w:bCs/>
          <w:sz w:val="32"/>
          <w:szCs w:val="32"/>
          <w:lang w:val="kk-KZ"/>
        </w:rPr>
        <w:t>ұзушылық</w:t>
      </w:r>
      <w:r w:rsidR="000C46F3" w:rsidRPr="00515173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- </w:t>
      </w:r>
      <w:r w:rsidR="000C46F3" w:rsidRPr="00515173">
        <w:rPr>
          <w:sz w:val="32"/>
          <w:szCs w:val="32"/>
          <w:lang w:val="kk-KZ"/>
        </w:rPr>
        <w:t>арнаулы әлеуметтік қызметтер көрсету саласындағы заңнама бойынша</w:t>
      </w:r>
      <w:r w:rsidR="000C46F3" w:rsidRPr="009C5047">
        <w:rPr>
          <w:i/>
          <w:sz w:val="28"/>
          <w:szCs w:val="28"/>
          <w:lang w:val="kk-KZ"/>
        </w:rPr>
        <w:t>.</w:t>
      </w:r>
      <w:r w:rsidR="000C46F3" w:rsidRPr="009C5047">
        <w:rPr>
          <w:sz w:val="28"/>
          <w:szCs w:val="28"/>
          <w:lang w:val="kk-KZ"/>
        </w:rPr>
        <w:t xml:space="preserve"> </w:t>
      </w:r>
    </w:p>
    <w:p w14:paraId="21F6061D" w14:textId="37621854" w:rsidR="000C46F3" w:rsidRPr="00515173" w:rsidRDefault="000C46F3" w:rsidP="000C46F3">
      <w:pPr>
        <w:tabs>
          <w:tab w:val="left" w:pos="1739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14:paraId="76555C7A" w14:textId="77777777" w:rsidR="000C46F3" w:rsidRPr="00515173" w:rsidRDefault="000C46F3" w:rsidP="00A11547">
      <w:pPr>
        <w:pStyle w:val="rtejustify"/>
        <w:spacing w:before="0" w:beforeAutospacing="0" w:after="0" w:afterAutospacing="0"/>
        <w:ind w:firstLine="709"/>
        <w:jc w:val="both"/>
        <w:rPr>
          <w:sz w:val="32"/>
          <w:szCs w:val="32"/>
          <w:lang w:val="kk-KZ"/>
        </w:rPr>
      </w:pPr>
      <w:r w:rsidRPr="00515173">
        <w:rPr>
          <w:sz w:val="32"/>
          <w:szCs w:val="32"/>
          <w:lang w:val="kk-KZ"/>
        </w:rPr>
        <w:t>Жүргізілген тексерулердің қорытындысы бойынша анықталған бұзушылықтарды жою туралы 20 нұсқама берілді.</w:t>
      </w:r>
    </w:p>
    <w:p w14:paraId="1CC892AD" w14:textId="12696BB4" w:rsidR="000C46F3" w:rsidRDefault="000C46F3" w:rsidP="00A11547">
      <w:pPr>
        <w:pStyle w:val="rtejustify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515173">
        <w:rPr>
          <w:sz w:val="32"/>
          <w:szCs w:val="32"/>
          <w:lang w:val="kk-KZ"/>
        </w:rPr>
        <w:t xml:space="preserve">20 әкімшілік айыппұл салынып, жалпы сомасы 5 742 040 теңгені құрады </w:t>
      </w:r>
      <w:r w:rsidRPr="009C5047">
        <w:rPr>
          <w:i/>
          <w:sz w:val="28"/>
          <w:szCs w:val="28"/>
          <w:lang w:val="kk-KZ"/>
        </w:rPr>
        <w:t>(оның ішінде заңды тұлғаларға – 19, бір лауазымды тұлғаға –1</w:t>
      </w:r>
      <w:r w:rsidRPr="009C5047">
        <w:rPr>
          <w:sz w:val="28"/>
          <w:szCs w:val="28"/>
          <w:lang w:val="kk-KZ"/>
        </w:rPr>
        <w:t>)</w:t>
      </w:r>
      <w:r w:rsidRPr="00515173">
        <w:rPr>
          <w:sz w:val="32"/>
          <w:szCs w:val="32"/>
          <w:lang w:val="kk-KZ"/>
        </w:rPr>
        <w:t>. Салынған айыппұлдардың 5 119 240 теңгесі төленді.</w:t>
      </w:r>
    </w:p>
    <w:p w14:paraId="0D1B2164" w14:textId="55230FFE" w:rsidR="00E53625" w:rsidRPr="000C46F3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  <w:lang w:val="kk-KZ"/>
        </w:rPr>
      </w:pPr>
      <w:r w:rsidRPr="000C46F3">
        <w:rPr>
          <w:rStyle w:val="ypks7kbdpwfgdykd3qb9"/>
          <w:sz w:val="32"/>
          <w:szCs w:val="32"/>
          <w:lang w:val="kk-KZ"/>
        </w:rPr>
        <w:t xml:space="preserve">2026 жылға арналған әлеуметтік инфрақұрылым объектілеріне мүмкіндігі шектеулі адамдардың кедергісіз қол жеткізуін қамтамасыз ету "АMANAT" партиясының сайлауалды бағдарламасын орындау бойынша бекітілген Жол картасына сәйкес бейімделу жоспары </w:t>
      </w:r>
      <w:r w:rsidRPr="000C46F3">
        <w:rPr>
          <w:rStyle w:val="ypks7kbdpwfgdykd3qb9"/>
          <w:sz w:val="32"/>
          <w:szCs w:val="32"/>
          <w:lang w:val="kk-KZ"/>
        </w:rPr>
        <w:lastRenderedPageBreak/>
        <w:t>порталда интерактивті қолжетімділік картасына</w:t>
      </w:r>
      <w:r w:rsidR="00E53625" w:rsidRPr="000C46F3">
        <w:rPr>
          <w:rStyle w:val="ypks7kbdpwfgdykd3qb9"/>
          <w:sz w:val="32"/>
          <w:szCs w:val="32"/>
          <w:lang w:val="kk-KZ"/>
        </w:rPr>
        <w:t xml:space="preserve"> "INVA.gov.kz" </w:t>
      </w:r>
      <w:r w:rsidR="00E53625" w:rsidRPr="009C5047">
        <w:rPr>
          <w:rStyle w:val="ypks7kbdpwfgdykd3qb9"/>
          <w:i/>
          <w:iCs/>
          <w:sz w:val="28"/>
          <w:szCs w:val="28"/>
          <w:lang w:val="kk-KZ"/>
        </w:rPr>
        <w:t xml:space="preserve">(бұдан әрі-портал INVA.gov.kz) </w:t>
      </w:r>
      <w:r w:rsidRPr="000C46F3">
        <w:rPr>
          <w:rStyle w:val="ypks7kbdpwfgdykd3qb9"/>
          <w:sz w:val="32"/>
          <w:szCs w:val="32"/>
          <w:lang w:val="kk-KZ"/>
        </w:rPr>
        <w:t xml:space="preserve"> енгізілген жалпы санының 80% - % құрайды</w:t>
      </w:r>
      <w:r w:rsidR="00E53625" w:rsidRPr="000C46F3">
        <w:rPr>
          <w:rStyle w:val="ypks7kbdpwfgdykd3qb9"/>
          <w:sz w:val="32"/>
          <w:szCs w:val="32"/>
          <w:lang w:val="kk-KZ"/>
        </w:rPr>
        <w:t>.</w:t>
      </w:r>
      <w:r w:rsidRPr="000C46F3">
        <w:rPr>
          <w:rStyle w:val="ypks7kbdpwfgdykd3qb9"/>
          <w:sz w:val="32"/>
          <w:szCs w:val="32"/>
          <w:lang w:val="kk-KZ"/>
        </w:rPr>
        <w:t xml:space="preserve"> </w:t>
      </w:r>
    </w:p>
    <w:p w14:paraId="2F40B59E" w14:textId="121086B3" w:rsidR="000312C2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  <w:lang w:val="kk-KZ"/>
        </w:rPr>
      </w:pPr>
      <w:r w:rsidRPr="000C46F3">
        <w:rPr>
          <w:rStyle w:val="ypks7kbdpwfgdykd3qb9"/>
          <w:sz w:val="32"/>
          <w:szCs w:val="32"/>
          <w:lang w:val="kk-KZ"/>
        </w:rPr>
        <w:t xml:space="preserve">Бүгін Астана қаласы бойынша </w:t>
      </w:r>
      <w:r w:rsidR="00E53625" w:rsidRPr="000C46F3">
        <w:rPr>
          <w:rStyle w:val="ypks7kbdpwfgdykd3qb9"/>
          <w:sz w:val="32"/>
          <w:szCs w:val="32"/>
          <w:lang w:val="kk-KZ"/>
        </w:rPr>
        <w:t xml:space="preserve">"INVA.gov.kz" </w:t>
      </w:r>
      <w:r w:rsidRPr="000C46F3">
        <w:rPr>
          <w:rStyle w:val="ypks7kbdpwfgdykd3qb9"/>
          <w:sz w:val="32"/>
          <w:szCs w:val="32"/>
          <w:lang w:val="kk-KZ"/>
        </w:rPr>
        <w:t>портал</w:t>
      </w:r>
      <w:r w:rsidR="00E53625" w:rsidRPr="000C46F3">
        <w:rPr>
          <w:rStyle w:val="ypks7kbdpwfgdykd3qb9"/>
          <w:sz w:val="32"/>
          <w:szCs w:val="32"/>
          <w:lang w:val="kk-KZ"/>
        </w:rPr>
        <w:t>ын</w:t>
      </w:r>
      <w:r w:rsidRPr="000C46F3">
        <w:rPr>
          <w:rStyle w:val="ypks7kbdpwfgdykd3qb9"/>
          <w:sz w:val="32"/>
          <w:szCs w:val="32"/>
          <w:lang w:val="kk-KZ"/>
        </w:rPr>
        <w:t>дағы мәліметтер бойынша Астана қаласының жұмыспен қамту және әлеуметтік қорғау Басқармасы</w:t>
      </w:r>
      <w:r w:rsidR="00E53625" w:rsidRPr="000C46F3">
        <w:rPr>
          <w:rStyle w:val="ypks7kbdpwfgdykd3qb9"/>
          <w:sz w:val="32"/>
          <w:szCs w:val="32"/>
          <w:lang w:val="kk-KZ"/>
        </w:rPr>
        <w:t>мен</w:t>
      </w:r>
      <w:r w:rsidRPr="000C46F3">
        <w:rPr>
          <w:rStyle w:val="ypks7kbdpwfgdykd3qb9"/>
          <w:sz w:val="32"/>
          <w:szCs w:val="32"/>
          <w:lang w:val="kk-KZ"/>
        </w:rPr>
        <w:t xml:space="preserve"> </w:t>
      </w:r>
      <w:r w:rsidRPr="009C5047">
        <w:rPr>
          <w:rStyle w:val="ypks7kbdpwfgdykd3qb9"/>
          <w:i/>
          <w:iCs/>
          <w:sz w:val="28"/>
          <w:szCs w:val="28"/>
          <w:lang w:val="kk-KZ"/>
        </w:rPr>
        <w:t>(бұдан әрі-Басқарма)</w:t>
      </w:r>
      <w:r w:rsidRPr="000C46F3">
        <w:rPr>
          <w:rStyle w:val="ypks7kbdpwfgdykd3qb9"/>
          <w:sz w:val="32"/>
          <w:szCs w:val="32"/>
          <w:lang w:val="kk-KZ"/>
        </w:rPr>
        <w:t xml:space="preserve"> </w:t>
      </w:r>
      <w:r w:rsidRPr="00BA0107">
        <w:rPr>
          <w:rStyle w:val="ypks7kbdpwfgdykd3qb9"/>
          <w:b/>
          <w:bCs/>
          <w:sz w:val="32"/>
          <w:szCs w:val="32"/>
          <w:lang w:val="kk-KZ"/>
        </w:rPr>
        <w:t>2143</w:t>
      </w:r>
      <w:r w:rsidRPr="000C46F3">
        <w:rPr>
          <w:rStyle w:val="ypks7kbdpwfgdykd3qb9"/>
          <w:sz w:val="32"/>
          <w:szCs w:val="32"/>
          <w:lang w:val="kk-KZ"/>
        </w:rPr>
        <w:t xml:space="preserve"> әлеуметтік инфрақұрылым объектісі</w:t>
      </w:r>
      <w:r w:rsidR="00A9406A" w:rsidRPr="000C46F3">
        <w:rPr>
          <w:rStyle w:val="ypks7kbdpwfgdykd3qb9"/>
          <w:sz w:val="32"/>
          <w:szCs w:val="32"/>
          <w:lang w:val="kk-KZ"/>
        </w:rPr>
        <w:t xml:space="preserve"> енгізілген</w:t>
      </w:r>
      <w:r w:rsidRPr="000C46F3">
        <w:rPr>
          <w:rStyle w:val="ypks7kbdpwfgdykd3qb9"/>
          <w:sz w:val="32"/>
          <w:szCs w:val="32"/>
          <w:lang w:val="kk-KZ"/>
        </w:rPr>
        <w:t>, оның 6</w:t>
      </w:r>
      <w:r w:rsidR="000C46F3">
        <w:rPr>
          <w:rStyle w:val="ypks7kbdpwfgdykd3qb9"/>
          <w:sz w:val="32"/>
          <w:szCs w:val="32"/>
          <w:lang w:val="kk-KZ"/>
        </w:rPr>
        <w:t>9</w:t>
      </w:r>
      <w:r w:rsidRPr="000C46F3">
        <w:rPr>
          <w:rStyle w:val="ypks7kbdpwfgdykd3qb9"/>
          <w:sz w:val="32"/>
          <w:szCs w:val="32"/>
          <w:lang w:val="kk-KZ"/>
        </w:rPr>
        <w:t>%</w:t>
      </w:r>
      <w:r w:rsidR="00AF0684" w:rsidRPr="000C46F3">
        <w:rPr>
          <w:rStyle w:val="ypks7kbdpwfgdykd3qb9"/>
          <w:sz w:val="32"/>
          <w:szCs w:val="32"/>
          <w:lang w:val="kk-KZ"/>
        </w:rPr>
        <w:t xml:space="preserve"> </w:t>
      </w:r>
      <w:r w:rsidRPr="000C46F3">
        <w:rPr>
          <w:rStyle w:val="ypks7kbdpwfgdykd3qb9"/>
          <w:sz w:val="32"/>
          <w:szCs w:val="32"/>
          <w:lang w:val="kk-KZ"/>
        </w:rPr>
        <w:t>немесе 14</w:t>
      </w:r>
      <w:r w:rsidR="000C46F3">
        <w:rPr>
          <w:rStyle w:val="ypks7kbdpwfgdykd3qb9"/>
          <w:sz w:val="32"/>
          <w:szCs w:val="32"/>
          <w:lang w:val="kk-KZ"/>
        </w:rPr>
        <w:t>79</w:t>
      </w:r>
      <w:r w:rsidRPr="000C46F3">
        <w:rPr>
          <w:rStyle w:val="ypks7kbdpwfgdykd3qb9"/>
          <w:sz w:val="32"/>
          <w:szCs w:val="32"/>
          <w:lang w:val="kk-KZ"/>
        </w:rPr>
        <w:t>-</w:t>
      </w:r>
      <w:r w:rsidR="000C46F3">
        <w:rPr>
          <w:rStyle w:val="ypks7kbdpwfgdykd3qb9"/>
          <w:sz w:val="32"/>
          <w:szCs w:val="32"/>
          <w:lang w:val="kk-KZ"/>
        </w:rPr>
        <w:t>ы</w:t>
      </w:r>
      <w:r w:rsidRPr="000C46F3">
        <w:rPr>
          <w:rStyle w:val="ypks7kbdpwfgdykd3qb9"/>
          <w:sz w:val="32"/>
          <w:szCs w:val="32"/>
          <w:lang w:val="kk-KZ"/>
        </w:rPr>
        <w:t xml:space="preserve"> бейімдел</w:t>
      </w:r>
      <w:r w:rsidR="00A9406A" w:rsidRPr="000C46F3">
        <w:rPr>
          <w:rStyle w:val="ypks7kbdpwfgdykd3qb9"/>
          <w:sz w:val="32"/>
          <w:szCs w:val="32"/>
          <w:lang w:val="kk-KZ"/>
        </w:rPr>
        <w:t>ген</w:t>
      </w:r>
      <w:r w:rsidRPr="000C46F3">
        <w:rPr>
          <w:rStyle w:val="ypks7kbdpwfgdykd3qb9"/>
          <w:sz w:val="32"/>
          <w:szCs w:val="32"/>
          <w:lang w:val="kk-KZ"/>
        </w:rPr>
        <w:t xml:space="preserve">. </w:t>
      </w:r>
    </w:p>
    <w:p w14:paraId="33639DBC" w14:textId="77777777" w:rsidR="00BA0107" w:rsidRPr="00BA0107" w:rsidRDefault="00BA0107" w:rsidP="00BA0107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  <w:lang w:val="kk-KZ"/>
        </w:rPr>
      </w:pPr>
      <w:r w:rsidRPr="00BA0107">
        <w:rPr>
          <w:rStyle w:val="ypks7kbdpwfgdykd3qb9"/>
          <w:sz w:val="32"/>
          <w:szCs w:val="32"/>
          <w:lang w:val="kk-KZ"/>
        </w:rPr>
        <w:t xml:space="preserve">Бұл жұмыстың жалғасы бар және 2026 жылдың соңына дейін әлеуметтік маңызы бар объектілерді бейімдеуді 80% - ға </w:t>
      </w:r>
      <w:r w:rsidRPr="00BA0107">
        <w:rPr>
          <w:rStyle w:val="ypks7kbdpwfgdykd3qb9"/>
          <w:i/>
          <w:iCs/>
          <w:sz w:val="28"/>
          <w:szCs w:val="28"/>
          <w:lang w:val="kk-KZ"/>
        </w:rPr>
        <w:t>(немесе 2143 объектінің 1714-ін)</w:t>
      </w:r>
      <w:r w:rsidRPr="00BA0107">
        <w:rPr>
          <w:rStyle w:val="ypks7kbdpwfgdykd3qb9"/>
          <w:sz w:val="32"/>
          <w:szCs w:val="32"/>
          <w:lang w:val="kk-KZ"/>
        </w:rPr>
        <w:t xml:space="preserve"> қамтамасыз ету қажет.</w:t>
      </w:r>
    </w:p>
    <w:p w14:paraId="2D34F946" w14:textId="3B6FB002" w:rsidR="000312C2" w:rsidRPr="000C46F3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  <w:lang w:val="kk-KZ"/>
        </w:rPr>
      </w:pPr>
      <w:r w:rsidRPr="000C46F3">
        <w:rPr>
          <w:rStyle w:val="ypks7kbdpwfgdykd3qb9"/>
          <w:sz w:val="32"/>
          <w:szCs w:val="32"/>
          <w:lang w:val="kk-KZ"/>
        </w:rPr>
        <w:t xml:space="preserve">Сонымен қатар, жергілікті жерлерде </w:t>
      </w:r>
      <w:r w:rsidR="00A9406A" w:rsidRPr="00BA0107">
        <w:rPr>
          <w:rStyle w:val="ypks7kbdpwfgdykd3qb9"/>
          <w:sz w:val="32"/>
          <w:szCs w:val="32"/>
          <w:u w:val="single"/>
          <w:lang w:val="kk-KZ"/>
        </w:rPr>
        <w:t>объектілер</w:t>
      </w:r>
      <w:r w:rsidRPr="00BA0107">
        <w:rPr>
          <w:rStyle w:val="ypks7kbdpwfgdykd3qb9"/>
          <w:sz w:val="32"/>
          <w:szCs w:val="32"/>
          <w:u w:val="single"/>
          <w:lang w:val="kk-KZ"/>
        </w:rPr>
        <w:t xml:space="preserve"> мүгедектігі бар адамдардың барлық санаттарына бейімделмеген</w:t>
      </w:r>
      <w:r w:rsidRPr="000C46F3">
        <w:rPr>
          <w:rStyle w:val="ypks7kbdpwfgdykd3qb9"/>
          <w:sz w:val="32"/>
          <w:szCs w:val="32"/>
          <w:lang w:val="kk-KZ"/>
        </w:rPr>
        <w:t xml:space="preserve"> немесе тек кресло-арбаларды пайдаланатын адамдарға ғана бейімделген, ал есту және көру қабілеті бұзылған адамдарды қоса алғанда, толық бейімделу қажет. </w:t>
      </w:r>
    </w:p>
    <w:p w14:paraId="46537981" w14:textId="2D9DD436" w:rsidR="000312C2" w:rsidRPr="00B71AB3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b/>
          <w:bCs/>
          <w:sz w:val="32"/>
          <w:szCs w:val="32"/>
          <w:lang w:val="kk-KZ"/>
        </w:rPr>
      </w:pPr>
      <w:r w:rsidRPr="00B71AB3">
        <w:rPr>
          <w:rStyle w:val="ypks7kbdpwfgdykd3qb9"/>
          <w:b/>
          <w:bCs/>
          <w:sz w:val="32"/>
          <w:szCs w:val="32"/>
          <w:lang w:val="kk-KZ"/>
        </w:rPr>
        <w:t xml:space="preserve">Объектілерге қолжетімділікті қамтамасыз ету бойынша тексерулер жүргізу кезіндегі негізгі бұзушылықтар: </w:t>
      </w:r>
    </w:p>
    <w:p w14:paraId="47AC0AE2" w14:textId="77777777" w:rsidR="00AF0684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пандустың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болмауы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немесе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дұрыс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орнатылмауы; </w:t>
      </w:r>
    </w:p>
    <w:p w14:paraId="1B606343" w14:textId="77777777" w:rsidR="00AF0684" w:rsidRPr="009C5047" w:rsidRDefault="00AF0684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</w:t>
      </w:r>
      <w:r w:rsidR="000312C2" w:rsidRPr="009C5047">
        <w:rPr>
          <w:rStyle w:val="ypks7kbdpwfgdykd3qb9"/>
          <w:i/>
          <w:iCs/>
          <w:sz w:val="28"/>
          <w:szCs w:val="28"/>
        </w:rPr>
        <w:t xml:space="preserve">пандустың бойлық еңісіне сәйкес келмеуі; </w:t>
      </w:r>
    </w:p>
    <w:p w14:paraId="5A7D4E38" w14:textId="5BDEF271" w:rsidR="000312C2" w:rsidRPr="009C5047" w:rsidRDefault="00AF0684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</w:t>
      </w:r>
      <w:r w:rsidR="000312C2" w:rsidRPr="009C5047">
        <w:rPr>
          <w:rStyle w:val="ypks7kbdpwfgdykd3qb9"/>
          <w:i/>
          <w:iCs/>
          <w:sz w:val="28"/>
          <w:szCs w:val="28"/>
        </w:rPr>
        <w:t>ішкі пандустардың болмауы;</w:t>
      </w:r>
    </w:p>
    <w:p w14:paraId="5A761B0E" w14:textId="77777777" w:rsidR="000312C2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 - сыртқы баспалдақтар мен пандустарда тұтқалардың болмауы (оның ішінде бір жағында және бөлгіш тұтқалар); </w:t>
      </w:r>
    </w:p>
    <w:p w14:paraId="06B5A172" w14:textId="77777777" w:rsidR="000312C2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кіреберіс алаңының, кіреберіс және ішкі есіктердің енінің сәйкес келмеуі (90 см); </w:t>
      </w:r>
    </w:p>
    <w:p w14:paraId="59D32866" w14:textId="4BF65F61" w:rsidR="000312C2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>- есік табалдырығының (1,4 см) және баспалдақтың (12 см)</w:t>
      </w:r>
      <w:r w:rsidR="00A9406A" w:rsidRPr="009C5047">
        <w:rPr>
          <w:rStyle w:val="ypks7kbdpwfgdykd3qb9"/>
          <w:i/>
          <w:iCs/>
          <w:sz w:val="28"/>
          <w:szCs w:val="28"/>
        </w:rPr>
        <w:t xml:space="preserve"> </w:t>
      </w:r>
      <w:r w:rsidRPr="009C5047">
        <w:rPr>
          <w:rStyle w:val="ypks7kbdpwfgdykd3qb9"/>
          <w:i/>
          <w:iCs/>
          <w:sz w:val="28"/>
          <w:szCs w:val="28"/>
        </w:rPr>
        <w:t xml:space="preserve">биіктігінің сәйкес келмеуі; </w:t>
      </w:r>
    </w:p>
    <w:p w14:paraId="66AE9A57" w14:textId="45B5E926" w:rsidR="000312C2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>- көру қабілеті бұзылған адамдар үшін мнемосхем</w:t>
      </w:r>
      <w:r w:rsidR="00A9406A" w:rsidRPr="009C5047">
        <w:rPr>
          <w:rStyle w:val="ypks7kbdpwfgdykd3qb9"/>
          <w:i/>
          <w:iCs/>
          <w:sz w:val="28"/>
          <w:szCs w:val="28"/>
        </w:rPr>
        <w:t>а</w:t>
      </w:r>
      <w:r w:rsidRPr="009C5047">
        <w:rPr>
          <w:rStyle w:val="ypks7kbdpwfgdykd3qb9"/>
          <w:i/>
          <w:iCs/>
          <w:sz w:val="28"/>
          <w:szCs w:val="28"/>
        </w:rPr>
        <w:t xml:space="preserve"> мен ақпараттық көрсеткіштердің болмауы; </w:t>
      </w:r>
    </w:p>
    <w:p w14:paraId="3AFA05D1" w14:textId="77777777" w:rsidR="000312C2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-санитарлық-тұрмыстық үй-жайларда шұғыл түйменің болмауы; </w:t>
      </w:r>
    </w:p>
    <w:p w14:paraId="6EBE39A2" w14:textId="77777777" w:rsidR="00A9406A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тактильді ақпарат құралдарының, белгілер мен символдардың болмауы; </w:t>
      </w:r>
    </w:p>
    <w:p w14:paraId="697D1781" w14:textId="4FDF3C5D" w:rsidR="00A9406A" w:rsidRPr="009C5047" w:rsidRDefault="000312C2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i/>
          <w:iCs/>
          <w:sz w:val="28"/>
          <w:szCs w:val="28"/>
        </w:rPr>
      </w:pPr>
      <w:r w:rsidRPr="009C5047">
        <w:rPr>
          <w:rStyle w:val="ypks7kbdpwfgdykd3qb9"/>
          <w:i/>
          <w:iCs/>
          <w:sz w:val="28"/>
          <w:szCs w:val="28"/>
        </w:rPr>
        <w:t xml:space="preserve">- лифттерде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дабыл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сигналдары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мен </w:t>
      </w:r>
      <w:proofErr w:type="spellStart"/>
      <w:r w:rsidR="00A9406A" w:rsidRPr="009C5047">
        <w:rPr>
          <w:rStyle w:val="ypks7kbdpwfgdykd3qb9"/>
          <w:i/>
          <w:iCs/>
          <w:sz w:val="28"/>
          <w:szCs w:val="28"/>
        </w:rPr>
        <w:t>хабарлағыштардың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болмауы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және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 </w:t>
      </w:r>
      <w:proofErr w:type="spellStart"/>
      <w:r w:rsidRPr="009C5047">
        <w:rPr>
          <w:rStyle w:val="ypks7kbdpwfgdykd3qb9"/>
          <w:i/>
          <w:iCs/>
          <w:sz w:val="28"/>
          <w:szCs w:val="28"/>
        </w:rPr>
        <w:t>т.б</w:t>
      </w:r>
      <w:proofErr w:type="spellEnd"/>
      <w:r w:rsidRPr="009C5047">
        <w:rPr>
          <w:rStyle w:val="ypks7kbdpwfgdykd3qb9"/>
          <w:i/>
          <w:iCs/>
          <w:sz w:val="28"/>
          <w:szCs w:val="28"/>
        </w:rPr>
        <w:t xml:space="preserve">. </w:t>
      </w:r>
    </w:p>
    <w:p w14:paraId="7AD8F0B4" w14:textId="77777777" w:rsidR="00BA0107" w:rsidRDefault="00BA0107" w:rsidP="000312C2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</w:rPr>
      </w:pPr>
    </w:p>
    <w:p w14:paraId="16BB0F4E" w14:textId="2DFF6424" w:rsidR="00A37548" w:rsidRPr="00B71AB3" w:rsidRDefault="00BA0107" w:rsidP="00C6649E">
      <w:pPr>
        <w:pStyle w:val="rtejustify"/>
        <w:spacing w:before="0" w:beforeAutospacing="0" w:after="0" w:afterAutospacing="0"/>
        <w:ind w:firstLine="709"/>
        <w:jc w:val="both"/>
        <w:rPr>
          <w:rStyle w:val="ypks7kbdpwfgdykd3qb9"/>
          <w:sz w:val="32"/>
          <w:szCs w:val="32"/>
          <w:lang w:val="kk-KZ"/>
        </w:rPr>
      </w:pPr>
      <w:r w:rsidRPr="00BA0107">
        <w:rPr>
          <w:rStyle w:val="ypks7kbdpwfgdykd3qb9"/>
          <w:sz w:val="32"/>
          <w:szCs w:val="32"/>
          <w:lang w:val="kk-KZ"/>
        </w:rPr>
        <w:t>Сонымен қатар, 2026 жылдың екінші жартыжылдығында Департамент</w:t>
      </w:r>
      <w:r>
        <w:rPr>
          <w:rStyle w:val="ypks7kbdpwfgdykd3qb9"/>
          <w:sz w:val="32"/>
          <w:szCs w:val="32"/>
          <w:lang w:val="kk-KZ"/>
        </w:rPr>
        <w:t xml:space="preserve"> тарапынан мүгедектігі бар адамдардың әлеуметтік және көлік инфрақұрылымы нысандарына, мәдени-</w:t>
      </w:r>
      <w:r w:rsidR="00B71AB3">
        <w:rPr>
          <w:rStyle w:val="ypks7kbdpwfgdykd3qb9"/>
          <w:sz w:val="32"/>
          <w:szCs w:val="32"/>
          <w:lang w:val="kk-KZ"/>
        </w:rPr>
        <w:t xml:space="preserve">көпшілік ұйымдарға және спорттық ғимараттарға қолжетімділігін қамтамасыз ету бойынша 20 нысанда профилактикалық бақылау жүргізу жоспарланған </w:t>
      </w:r>
      <w:r w:rsidR="00B71AB3" w:rsidRPr="00B71AB3">
        <w:rPr>
          <w:rStyle w:val="ypks7kbdpwfgdykd3qb9"/>
          <w:i/>
          <w:iCs/>
          <w:sz w:val="28"/>
          <w:szCs w:val="28"/>
          <w:lang w:val="kk-KZ"/>
        </w:rPr>
        <w:t>(оның ішінде денсаулық сақтау нысандары -9, білім беру -6, мәдениет және спорт -2, мектепке дейнгі мекемелер -1, квазимемлекеттік сектор -1, әлеуметтік сектор -1, әлеуметтік қамсыздандыру -1).</w:t>
      </w:r>
      <w:r w:rsidR="00B71AB3" w:rsidRPr="00B71AB3">
        <w:rPr>
          <w:rStyle w:val="ypks7kbdpwfgdykd3qb9"/>
          <w:sz w:val="28"/>
          <w:szCs w:val="28"/>
          <w:lang w:val="kk-KZ"/>
        </w:rPr>
        <w:t xml:space="preserve"> </w:t>
      </w:r>
    </w:p>
    <w:sectPr w:rsidR="00A37548" w:rsidRPr="00B71AB3" w:rsidSect="009C5047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11EAD"/>
    <w:multiLevelType w:val="hybridMultilevel"/>
    <w:tmpl w:val="AEB4C28E"/>
    <w:lvl w:ilvl="0" w:tplc="74F42D00">
      <w:start w:val="1"/>
      <w:numFmt w:val="decimal"/>
      <w:lvlText w:val="%1)"/>
      <w:lvlJc w:val="left"/>
      <w:pPr>
        <w:ind w:left="1068" w:hanging="360"/>
      </w:pPr>
      <w:rPr>
        <w:i/>
        <w:i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7122FC1"/>
    <w:multiLevelType w:val="hybridMultilevel"/>
    <w:tmpl w:val="63342FF6"/>
    <w:lvl w:ilvl="0" w:tplc="C06C9312">
      <w:start w:val="69"/>
      <w:numFmt w:val="bullet"/>
      <w:lvlText w:val=""/>
      <w:lvlJc w:val="left"/>
      <w:pPr>
        <w:ind w:left="1422" w:hanging="855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B2E7D"/>
    <w:multiLevelType w:val="hybridMultilevel"/>
    <w:tmpl w:val="B5CAB7F8"/>
    <w:lvl w:ilvl="0" w:tplc="C06C9312">
      <w:start w:val="69"/>
      <w:numFmt w:val="bullet"/>
      <w:lvlText w:val=""/>
      <w:lvlJc w:val="left"/>
      <w:pPr>
        <w:ind w:left="1422" w:hanging="855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4F"/>
    <w:rsid w:val="00017FE4"/>
    <w:rsid w:val="000312C2"/>
    <w:rsid w:val="000C46F3"/>
    <w:rsid w:val="001309F7"/>
    <w:rsid w:val="00396192"/>
    <w:rsid w:val="003972D5"/>
    <w:rsid w:val="00453A13"/>
    <w:rsid w:val="00484C56"/>
    <w:rsid w:val="004D30FE"/>
    <w:rsid w:val="00515173"/>
    <w:rsid w:val="005512D4"/>
    <w:rsid w:val="005F23B3"/>
    <w:rsid w:val="0062019A"/>
    <w:rsid w:val="006B6611"/>
    <w:rsid w:val="007F5ADE"/>
    <w:rsid w:val="00854D47"/>
    <w:rsid w:val="00944B95"/>
    <w:rsid w:val="009A5893"/>
    <w:rsid w:val="009C5047"/>
    <w:rsid w:val="009F45C5"/>
    <w:rsid w:val="00A01C4F"/>
    <w:rsid w:val="00A034AF"/>
    <w:rsid w:val="00A11547"/>
    <w:rsid w:val="00A37548"/>
    <w:rsid w:val="00A422B7"/>
    <w:rsid w:val="00A9406A"/>
    <w:rsid w:val="00AF0684"/>
    <w:rsid w:val="00B71AB3"/>
    <w:rsid w:val="00BA0107"/>
    <w:rsid w:val="00C6649E"/>
    <w:rsid w:val="00CD70F1"/>
    <w:rsid w:val="00E265F7"/>
    <w:rsid w:val="00E51110"/>
    <w:rsid w:val="00E53625"/>
    <w:rsid w:val="00EC2308"/>
    <w:rsid w:val="00F65948"/>
    <w:rsid w:val="00F83214"/>
    <w:rsid w:val="00FE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B523"/>
  <w15:docId w15:val="{DEB13602-4487-43E1-8B9F-C3131384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2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Маркер,Heading1,Colorful List - Accent 11,N_List Paragraph,Bullet Number,Bullet List,FooterText,numbered,corp de texte,AC List 01,ненум_список,СписокТЗ_3,List Paragraph,Подпись рисунка,Список 1,Абзац,Содержание. 2 уровень,H1-1"/>
    <w:basedOn w:val="a"/>
    <w:link w:val="a4"/>
    <w:uiPriority w:val="34"/>
    <w:qFormat/>
    <w:rsid w:val="005512D4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aliases w:val="Без интервала1,свой,14 TNR,МОЙ СТИЛЬ,No Spacing11,Ерк!н,мой стиль,обычный,Алия,Без интеБез интервала,Елжан,ТекстОтчета,исполнитель,Без интерваль,без интервала,Эльдар,Без интервала3,No Spacing2,Без интервала28"/>
    <w:link w:val="a6"/>
    <w:uiPriority w:val="1"/>
    <w:qFormat/>
    <w:rsid w:val="005512D4"/>
    <w:pPr>
      <w:spacing w:after="0" w:line="240" w:lineRule="auto"/>
    </w:pPr>
  </w:style>
  <w:style w:type="character" w:customStyle="1" w:styleId="a6">
    <w:name w:val="Без интервала Знак"/>
    <w:aliases w:val="Без интервала1 Знак,свой Знак,14 TNR Знак,МОЙ СТИЛЬ Знак,No Spacing11 Знак,Ерк!н Знак,мой стиль Знак,обычный Знак,Алия Знак,Без интеБез интервала Знак,Елжан Знак,ТекстОтчета Знак,исполнитель Знак,Без интерваль Знак,без интервала Знак"/>
    <w:link w:val="a5"/>
    <w:uiPriority w:val="1"/>
    <w:locked/>
    <w:rsid w:val="005512D4"/>
  </w:style>
  <w:style w:type="character" w:customStyle="1" w:styleId="a4">
    <w:name w:val="Абзац списка Знак"/>
    <w:aliases w:val="маркированный Знак,Маркер Знак,Heading1 Знак,Colorful List - Accent 11 Знак,N_List Paragraph Знак,Bullet Number Знак,Bullet List Знак,FooterText Знак,numbered Знак,corp de texte Знак,AC List 01 Знак,ненум_список Знак,СписокТЗ_3 Знак"/>
    <w:link w:val="a3"/>
    <w:uiPriority w:val="34"/>
    <w:locked/>
    <w:rsid w:val="005512D4"/>
    <w:rPr>
      <w:rFonts w:eastAsiaTheme="minorEastAsia"/>
      <w:lang w:eastAsia="ru-RU"/>
    </w:rPr>
  </w:style>
  <w:style w:type="paragraph" w:customStyle="1" w:styleId="rtejustify">
    <w:name w:val="rtejustify"/>
    <w:basedOn w:val="a"/>
    <w:qFormat/>
    <w:rsid w:val="0055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F83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83214"/>
    <w:rPr>
      <w:b/>
      <w:bCs/>
    </w:rPr>
  </w:style>
  <w:style w:type="character" w:styleId="a9">
    <w:name w:val="Emphasis"/>
    <w:basedOn w:val="a0"/>
    <w:uiPriority w:val="20"/>
    <w:qFormat/>
    <w:rsid w:val="00F83214"/>
    <w:rPr>
      <w:i/>
      <w:iCs/>
    </w:rPr>
  </w:style>
  <w:style w:type="character" w:customStyle="1" w:styleId="ypks7kbdpwfgdykd3qb9">
    <w:name w:val="ypks7kbdpwfgdykd3qb9"/>
    <w:basedOn w:val="a0"/>
    <w:rsid w:val="00031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3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785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337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2026-08-05T02:46:00Z</cp:lastPrinted>
  <dcterms:created xsi:type="dcterms:W3CDTF">2026-08-05T02:48:00Z</dcterms:created>
  <dcterms:modified xsi:type="dcterms:W3CDTF">2026-08-05T02:48:00Z</dcterms:modified>
</cp:coreProperties>
</file>