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294DC" w14:textId="77777777" w:rsidR="003B5CDF" w:rsidRPr="00A553A1" w:rsidRDefault="003B5CDF" w:rsidP="003B5CD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>БАСПАСӨ</w:t>
      </w:r>
      <w:proofErr w:type="gramStart"/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gramEnd"/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 xml:space="preserve"> ХАБАРЛАМАСЫ</w:t>
      </w:r>
    </w:p>
    <w:p w14:paraId="78FC0768" w14:textId="51768022" w:rsidR="003B5CDF" w:rsidRPr="00A553A1" w:rsidRDefault="003B5CDF" w:rsidP="00521716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4B228A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 Төтенше жағдайлар Министрлігі 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Ақтөбе облысының </w:t>
      </w:r>
      <w:r w:rsidR="004B228A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Төтенше жағдайлар Департаменті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» ММ ашық бюджеттердің интернет-порталында</w:t>
      </w:r>
      <w:r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арналған бюджеттік бағдарламалардың</w:t>
      </w:r>
      <w:r w:rsidR="00DA241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2025 жылғы </w:t>
      </w:r>
      <w:r w:rsidR="00BD5718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10 желтоқсандағы №2</w:t>
      </w:r>
      <w:r w:rsidR="0064245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98</w:t>
      </w:r>
      <w:r w:rsidR="004A00E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2026 жылғы 31 наурыздағы №314</w:t>
      </w:r>
      <w:r w:rsidR="00E42A7C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2026 жылғы 24 маусымдағы №329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және 2026 жылғы 2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кыркуйектег3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№3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52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облыстық маслихаттың шешімі негізінде 202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6-2028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жыл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дарға</w:t>
      </w:r>
      <w:r w:rsidR="00EF717E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арналған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азаматтық бюджетін </w:t>
      </w:r>
      <w:r w:rsidR="00B51E0B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орналастырылғаны туралы хабарлайды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4536"/>
      </w:tblGrid>
      <w:tr w:rsidR="003B5CDF" w:rsidRPr="00A553A1" w14:paraId="1172AFCF" w14:textId="77777777" w:rsidTr="00081600">
        <w:tc>
          <w:tcPr>
            <w:tcW w:w="1384" w:type="dxa"/>
          </w:tcPr>
          <w:p w14:paraId="77B518BD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бағдарлама  коды  </w:t>
            </w:r>
          </w:p>
          <w:p w14:paraId="79830384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322ADEB5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Бағдалама   атауы </w:t>
            </w:r>
          </w:p>
        </w:tc>
        <w:tc>
          <w:tcPr>
            <w:tcW w:w="4536" w:type="dxa"/>
          </w:tcPr>
          <w:p w14:paraId="31AE940E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Сілтеме </w:t>
            </w:r>
          </w:p>
        </w:tc>
      </w:tr>
      <w:tr w:rsidR="003B5CDF" w:rsidRPr="00B119DF" w14:paraId="43955A3C" w14:textId="77777777" w:rsidTr="00081600">
        <w:tc>
          <w:tcPr>
            <w:tcW w:w="1384" w:type="dxa"/>
          </w:tcPr>
          <w:p w14:paraId="77CF600D" w14:textId="77D22D88" w:rsidR="00C14066" w:rsidRPr="00A553A1" w:rsidRDefault="00C14066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28700</w:t>
            </w:r>
            <w:r w:rsidR="00642453"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015</w:t>
            </w:r>
          </w:p>
        </w:tc>
        <w:tc>
          <w:tcPr>
            <w:tcW w:w="3402" w:type="dxa"/>
          </w:tcPr>
          <w:p w14:paraId="69A4DA57" w14:textId="796E889C" w:rsidR="003B5CDF" w:rsidRPr="00A553A1" w:rsidRDefault="00E97253" w:rsidP="00E97253">
            <w:pPr>
              <w:pStyle w:val="a3"/>
              <w:rPr>
                <w:sz w:val="28"/>
                <w:szCs w:val="28"/>
                <w:lang w:val="kk-KZ"/>
              </w:rPr>
            </w:pPr>
            <w:r w:rsidRPr="00A553A1">
              <w:rPr>
                <w:sz w:val="28"/>
                <w:szCs w:val="28"/>
                <w:lang w:val="kk-KZ"/>
              </w:rPr>
              <w:t xml:space="preserve">Облыстық деңгейдегі төтенше </w:t>
            </w:r>
            <w:r w:rsidR="00934D99" w:rsidRPr="00A553A1">
              <w:rPr>
                <w:sz w:val="28"/>
                <w:szCs w:val="28"/>
                <w:lang w:val="kk-KZ"/>
              </w:rPr>
              <w:t>жағдайлардың алдын алу және жою</w:t>
            </w:r>
          </w:p>
        </w:tc>
        <w:tc>
          <w:tcPr>
            <w:tcW w:w="4536" w:type="dxa"/>
          </w:tcPr>
          <w:p w14:paraId="1D0AD4E0" w14:textId="40EB3927" w:rsidR="00E20776" w:rsidRPr="00A553A1" w:rsidRDefault="00FB1467" w:rsidP="00E207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</w:p>
        </w:tc>
      </w:tr>
      <w:tr w:rsidR="00E42A7C" w:rsidRPr="00B119DF" w14:paraId="3D467C8C" w14:textId="77777777" w:rsidTr="00081600">
        <w:tc>
          <w:tcPr>
            <w:tcW w:w="1384" w:type="dxa"/>
          </w:tcPr>
          <w:p w14:paraId="7E55D531" w14:textId="365FE035" w:rsidR="00E42A7C" w:rsidRPr="00A553A1" w:rsidRDefault="00E42A7C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hAnsi="Times New Roman" w:cs="Times New Roman"/>
                <w:sz w:val="28"/>
                <w:szCs w:val="28"/>
              </w:rPr>
              <w:t>287002015</w:t>
            </w:r>
          </w:p>
        </w:tc>
        <w:tc>
          <w:tcPr>
            <w:tcW w:w="3402" w:type="dxa"/>
          </w:tcPr>
          <w:p w14:paraId="3DE0B448" w14:textId="17292301" w:rsidR="00E42A7C" w:rsidRPr="00A553A1" w:rsidRDefault="00E42A7C" w:rsidP="00E97253">
            <w:pPr>
              <w:pStyle w:val="a3"/>
              <w:rPr>
                <w:sz w:val="28"/>
                <w:szCs w:val="28"/>
                <w:lang w:val="kk-KZ"/>
              </w:rPr>
            </w:pPr>
            <w:r w:rsidRPr="00A553A1">
              <w:rPr>
                <w:sz w:val="28"/>
                <w:szCs w:val="28"/>
                <w:lang w:val="kk-KZ"/>
              </w:rPr>
              <w:t>Аумақтық органның және ведомстволық бағынысты мемлекеттік мекемелердің күрделі шығыстары</w:t>
            </w:r>
          </w:p>
        </w:tc>
        <w:tc>
          <w:tcPr>
            <w:tcW w:w="4536" w:type="dxa"/>
          </w:tcPr>
          <w:p w14:paraId="7071152E" w14:textId="52C7A954" w:rsidR="00E42A7C" w:rsidRPr="00A553A1" w:rsidRDefault="00A553A1" w:rsidP="00E207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</w:p>
        </w:tc>
      </w:tr>
      <w:tr w:rsidR="00E20776" w:rsidRPr="00B119DF" w14:paraId="1706965E" w14:textId="77777777" w:rsidTr="00081600">
        <w:tc>
          <w:tcPr>
            <w:tcW w:w="1384" w:type="dxa"/>
          </w:tcPr>
          <w:p w14:paraId="6178CF97" w14:textId="0C457E37" w:rsidR="00E20776" w:rsidRPr="00A553A1" w:rsidRDefault="00E20776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72C0CCB6" w14:textId="1A4CB842" w:rsidR="00E20776" w:rsidRPr="00A553A1" w:rsidRDefault="00E20776" w:rsidP="003B5CDF">
            <w:pPr>
              <w:pStyle w:val="a3"/>
              <w:rPr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697A61CB" w14:textId="7EDE865A" w:rsidR="00E20776" w:rsidRPr="00A553A1" w:rsidRDefault="00E20776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2C813DC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0AEA847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7A7EF8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11342CD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E3DDAC" w14:textId="77777777" w:rsidR="0024546C" w:rsidRPr="00A553A1" w:rsidRDefault="0024546C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CBC01BF" w14:textId="77777777" w:rsidR="0024546C" w:rsidRPr="00A553A1" w:rsidRDefault="0024546C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26822DE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00E8F6A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50EAB26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EC8AED8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3E8465F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9D34D23" w14:textId="77777777" w:rsidR="00F73854" w:rsidRPr="00A553A1" w:rsidRDefault="00F73854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A431740" w14:textId="77777777" w:rsidR="00F73854" w:rsidRPr="00A553A1" w:rsidRDefault="00F73854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D87F59A" w14:textId="38E0CDE0" w:rsidR="003B5CDF" w:rsidRPr="00A553A1" w:rsidRDefault="00521716" w:rsidP="00BD5718">
      <w:pPr>
        <w:spacing w:after="24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П</w:t>
      </w:r>
      <w:r w:rsidR="003B5CDF"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ресс  релиз </w:t>
      </w:r>
    </w:p>
    <w:p w14:paraId="73E5E5B7" w14:textId="77777777" w:rsidR="00F47C98" w:rsidRPr="00A553A1" w:rsidRDefault="00F47C98" w:rsidP="00B119DF">
      <w:pPr>
        <w:pBdr>
          <w:bottom w:val="single" w:sz="6" w:space="1" w:color="auto"/>
        </w:pBd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A553A1">
        <w:rPr>
          <w:rFonts w:ascii="Times New Roman" w:eastAsia="Times New Roman" w:hAnsi="Times New Roman" w:cs="Times New Roman"/>
          <w:vanish/>
          <w:sz w:val="28"/>
          <w:szCs w:val="28"/>
        </w:rPr>
        <w:t>Начало формы</w:t>
      </w:r>
    </w:p>
    <w:p w14:paraId="55AA9657" w14:textId="77777777" w:rsidR="00F47C98" w:rsidRPr="00A553A1" w:rsidRDefault="00F47C98" w:rsidP="00F47C98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A553A1">
        <w:rPr>
          <w:rFonts w:ascii="Times New Roman" w:eastAsia="Times New Roman" w:hAnsi="Times New Roman" w:cs="Times New Roman"/>
          <w:vanish/>
          <w:sz w:val="28"/>
          <w:szCs w:val="28"/>
        </w:rPr>
        <w:t>Конец формы</w:t>
      </w:r>
    </w:p>
    <w:p w14:paraId="23FFBE0A" w14:textId="2D373AAD" w:rsidR="003B5CDF" w:rsidRPr="00A553A1" w:rsidRDefault="00E20776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ГУ "Департамент по чрезвычайным ситуациям Актюбинской области Министерства по чрезвычайным ситуациям Республики Казахстан" сообщает о размещении </w:t>
      </w:r>
      <w:r w:rsidR="00521716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гражданского бюджета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программ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ам</w:t>
      </w:r>
      <w:r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F717E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на 202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6-2028</w:t>
      </w:r>
      <w:r w:rsidR="00EF717E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год</w:t>
      </w:r>
      <w:r w:rsidR="00547A19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 основании  решения областного маслихата №2</w:t>
      </w:r>
      <w:r w:rsidR="0064245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98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 </w:t>
      </w:r>
      <w:r w:rsidR="00BD5718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="0093263D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D5718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>декабря</w:t>
      </w:r>
      <w:r w:rsidR="004A00E3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2025 го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 и №314 от 31 марта 2026 года , </w:t>
      </w:r>
      <w:r w:rsidR="00E42A7C" w:rsidRPr="00A553A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№329 от 24 июня 2026 года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и №3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2 от 2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119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сентября </w:t>
      </w:r>
      <w:r w:rsidR="00B119DF" w:rsidRPr="00B119DF">
        <w:rPr>
          <w:rFonts w:ascii="Times New Roman" w:eastAsia="Times New Roman" w:hAnsi="Times New Roman" w:cs="Times New Roman"/>
          <w:sz w:val="28"/>
          <w:szCs w:val="28"/>
          <w:lang w:val="kk-KZ"/>
        </w:rPr>
        <w:t>2026 года</w:t>
      </w: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375"/>
        <w:gridCol w:w="3553"/>
        <w:gridCol w:w="4252"/>
      </w:tblGrid>
      <w:tr w:rsidR="003B5CDF" w:rsidRPr="00A553A1" w14:paraId="3DBA4C38" w14:textId="77777777" w:rsidTr="00A553A1">
        <w:trPr>
          <w:trHeight w:val="1270"/>
        </w:trPr>
        <w:tc>
          <w:tcPr>
            <w:tcW w:w="1375" w:type="dxa"/>
          </w:tcPr>
          <w:p w14:paraId="252A519D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Код программы </w:t>
            </w:r>
          </w:p>
          <w:p w14:paraId="6389AE8D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53" w:type="dxa"/>
          </w:tcPr>
          <w:p w14:paraId="33FA521B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Наименование   программы  </w:t>
            </w:r>
          </w:p>
        </w:tc>
        <w:tc>
          <w:tcPr>
            <w:tcW w:w="4252" w:type="dxa"/>
          </w:tcPr>
          <w:p w14:paraId="252CAB74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Ссылка  </w:t>
            </w:r>
          </w:p>
        </w:tc>
      </w:tr>
      <w:tr w:rsidR="00B8426E" w:rsidRPr="00A553A1" w14:paraId="389B06CF" w14:textId="77777777" w:rsidTr="00F47C98">
        <w:tc>
          <w:tcPr>
            <w:tcW w:w="1375" w:type="dxa"/>
          </w:tcPr>
          <w:p w14:paraId="2F0ADA56" w14:textId="3E5E739B" w:rsidR="00C14066" w:rsidRPr="00A553A1" w:rsidRDefault="00C14066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28700</w:t>
            </w:r>
            <w:r w:rsidR="00642453"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015</w:t>
            </w:r>
          </w:p>
        </w:tc>
        <w:tc>
          <w:tcPr>
            <w:tcW w:w="3553" w:type="dxa"/>
          </w:tcPr>
          <w:p w14:paraId="4E66CE7D" w14:textId="062903D6" w:rsidR="00B8426E" w:rsidRPr="00A553A1" w:rsidRDefault="00934D99" w:rsidP="003B5CDF">
            <w:pPr>
              <w:pStyle w:val="a3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Предупреждение и ликвидация чрезвычайных ситуаций областного уровня</w:t>
            </w:r>
          </w:p>
        </w:tc>
        <w:tc>
          <w:tcPr>
            <w:tcW w:w="4252" w:type="dxa"/>
          </w:tcPr>
          <w:p w14:paraId="4B2DD6EC" w14:textId="528E4450" w:rsidR="00081600" w:rsidRPr="00A553A1" w:rsidRDefault="003D5C89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  <w:bookmarkEnd w:id="0"/>
          </w:p>
        </w:tc>
      </w:tr>
      <w:tr w:rsidR="00E42A7C" w:rsidRPr="00A553A1" w14:paraId="62915064" w14:textId="77777777" w:rsidTr="00F47C98">
        <w:tc>
          <w:tcPr>
            <w:tcW w:w="1375" w:type="dxa"/>
          </w:tcPr>
          <w:p w14:paraId="73184004" w14:textId="3EC5A7B4" w:rsidR="00E42A7C" w:rsidRPr="00A553A1" w:rsidRDefault="00E42A7C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hAnsi="Times New Roman" w:cs="Times New Roman"/>
                <w:sz w:val="28"/>
                <w:szCs w:val="28"/>
              </w:rPr>
              <w:t>287002015</w:t>
            </w:r>
          </w:p>
        </w:tc>
        <w:tc>
          <w:tcPr>
            <w:tcW w:w="3553" w:type="dxa"/>
          </w:tcPr>
          <w:p w14:paraId="045CCA13" w14:textId="3FBF7038" w:rsidR="00E42A7C" w:rsidRPr="00A553A1" w:rsidRDefault="00E42A7C" w:rsidP="003B5CDF">
            <w:pPr>
              <w:pStyle w:val="a3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4252" w:type="dxa"/>
          </w:tcPr>
          <w:p w14:paraId="76C0EEAD" w14:textId="530DE06A" w:rsidR="00E42A7C" w:rsidRPr="00A553A1" w:rsidRDefault="00A553A1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https://budget.egov.kz/material/material?id=3982379&amp;govAgencyId=3566</w:t>
            </w:r>
          </w:p>
        </w:tc>
      </w:tr>
      <w:tr w:rsidR="00081600" w:rsidRPr="00A553A1" w14:paraId="68B70514" w14:textId="77777777" w:rsidTr="00F47C98">
        <w:tc>
          <w:tcPr>
            <w:tcW w:w="1375" w:type="dxa"/>
          </w:tcPr>
          <w:p w14:paraId="0A162786" w14:textId="326241E0" w:rsidR="00081600" w:rsidRPr="00A553A1" w:rsidRDefault="00081600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53" w:type="dxa"/>
          </w:tcPr>
          <w:p w14:paraId="0EF6F8C7" w14:textId="00C8CCB7" w:rsidR="00081600" w:rsidRPr="00A553A1" w:rsidRDefault="00081600" w:rsidP="003B5CD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33B2AD81" w14:textId="77777777" w:rsidR="00081600" w:rsidRPr="00A553A1" w:rsidRDefault="00081600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9C2F3EA" w14:textId="35C1CF00" w:rsidR="003B5CDF" w:rsidRPr="00A553A1" w:rsidRDefault="003B5CDF" w:rsidP="004B7AA8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3B5CDF" w:rsidRPr="00A553A1" w:rsidSect="00901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CDF"/>
    <w:rsid w:val="00081600"/>
    <w:rsid w:val="001346D2"/>
    <w:rsid w:val="0024546C"/>
    <w:rsid w:val="002F13E8"/>
    <w:rsid w:val="003B5008"/>
    <w:rsid w:val="003B5CDF"/>
    <w:rsid w:val="003D5C89"/>
    <w:rsid w:val="003E2871"/>
    <w:rsid w:val="00447566"/>
    <w:rsid w:val="004A00E3"/>
    <w:rsid w:val="004A54CE"/>
    <w:rsid w:val="004B228A"/>
    <w:rsid w:val="004B7AA8"/>
    <w:rsid w:val="00521716"/>
    <w:rsid w:val="00545C22"/>
    <w:rsid w:val="00547A19"/>
    <w:rsid w:val="0059184C"/>
    <w:rsid w:val="00642453"/>
    <w:rsid w:val="006516CC"/>
    <w:rsid w:val="00675F8E"/>
    <w:rsid w:val="00723B37"/>
    <w:rsid w:val="00770F95"/>
    <w:rsid w:val="008148BC"/>
    <w:rsid w:val="009019ED"/>
    <w:rsid w:val="00921584"/>
    <w:rsid w:val="0093263D"/>
    <w:rsid w:val="00934D99"/>
    <w:rsid w:val="009B280A"/>
    <w:rsid w:val="00A553A1"/>
    <w:rsid w:val="00B119DF"/>
    <w:rsid w:val="00B450B3"/>
    <w:rsid w:val="00B51E0B"/>
    <w:rsid w:val="00B8426E"/>
    <w:rsid w:val="00BD5718"/>
    <w:rsid w:val="00C14066"/>
    <w:rsid w:val="00C36945"/>
    <w:rsid w:val="00CC1DC7"/>
    <w:rsid w:val="00CE3232"/>
    <w:rsid w:val="00DA2413"/>
    <w:rsid w:val="00DA596E"/>
    <w:rsid w:val="00DC18E4"/>
    <w:rsid w:val="00E20776"/>
    <w:rsid w:val="00E42A7C"/>
    <w:rsid w:val="00E97253"/>
    <w:rsid w:val="00EA59C4"/>
    <w:rsid w:val="00EF717E"/>
    <w:rsid w:val="00F20727"/>
    <w:rsid w:val="00F47C98"/>
    <w:rsid w:val="00F676A5"/>
    <w:rsid w:val="00F73854"/>
    <w:rsid w:val="00F911CF"/>
    <w:rsid w:val="00FB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8F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B5CDF"/>
    <w:rPr>
      <w:color w:val="0000FF"/>
      <w:u w:val="single"/>
    </w:rPr>
  </w:style>
  <w:style w:type="table" w:styleId="a5">
    <w:name w:val="Table Grid"/>
    <w:basedOn w:val="a1"/>
    <w:uiPriority w:val="59"/>
    <w:rsid w:val="003B5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7C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7C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B5CDF"/>
    <w:rPr>
      <w:color w:val="0000FF"/>
      <w:u w:val="single"/>
    </w:rPr>
  </w:style>
  <w:style w:type="table" w:styleId="a5">
    <w:name w:val="Table Grid"/>
    <w:basedOn w:val="a1"/>
    <w:uiPriority w:val="59"/>
    <w:rsid w:val="003B5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7C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7C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7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UVP</dc:creator>
  <cp:lastModifiedBy>999</cp:lastModifiedBy>
  <cp:revision>71</cp:revision>
  <dcterms:created xsi:type="dcterms:W3CDTF">2022-05-06T03:59:00Z</dcterms:created>
  <dcterms:modified xsi:type="dcterms:W3CDTF">2026-10-05T13:18:00Z</dcterms:modified>
</cp:coreProperties>
</file>