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DBCC9" w14:textId="2EE8B776" w:rsidR="00827FA3" w:rsidRDefault="00827FA3" w:rsidP="00827FA3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</w:pPr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202</w:t>
      </w:r>
      <w:r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6</w:t>
      </w:r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</w:t>
      </w:r>
      <w:proofErr w:type="spellStart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жылдың</w:t>
      </w:r>
      <w:proofErr w:type="spellEnd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1 </w:t>
      </w:r>
      <w:proofErr w:type="spellStart"/>
      <w:r w:rsidR="0068039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қ</w:t>
      </w:r>
      <w:r w:rsidR="00D3184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азанға</w:t>
      </w:r>
      <w:proofErr w:type="spellEnd"/>
      <w:r w:rsidR="00D31846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</w:t>
      </w:r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</w:t>
      </w:r>
      <w:proofErr w:type="spellStart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арналған</w:t>
      </w:r>
      <w:proofErr w:type="spellEnd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</w:t>
      </w:r>
      <w:proofErr w:type="spellStart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бюджеттің</w:t>
      </w:r>
      <w:proofErr w:type="spellEnd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</w:t>
      </w:r>
      <w:proofErr w:type="spellStart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атқарылу</w:t>
      </w:r>
      <w:proofErr w:type="spellEnd"/>
    </w:p>
    <w:p w14:paraId="09A0338E" w14:textId="77777777" w:rsidR="00827FA3" w:rsidRPr="0047692F" w:rsidRDefault="00827FA3" w:rsidP="00827FA3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</w:pPr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</w:t>
      </w:r>
      <w:proofErr w:type="spellStart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туралы</w:t>
      </w:r>
      <w:proofErr w:type="spellEnd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 xml:space="preserve"> </w:t>
      </w:r>
      <w:proofErr w:type="spellStart"/>
      <w:r w:rsidRPr="0047692F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ru-KZ" w:eastAsia="zh-CN"/>
          <w14:ligatures w14:val="none"/>
        </w:rPr>
        <w:t>мәлімет</w:t>
      </w:r>
      <w:proofErr w:type="spellEnd"/>
    </w:p>
    <w:p w14:paraId="61E67B77" w14:textId="77777777" w:rsidR="00827FA3" w:rsidRPr="0047692F" w:rsidRDefault="00827FA3" w:rsidP="00827FA3">
      <w:pPr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47692F">
        <w:rPr>
          <w:rFonts w:ascii="Times New Roman" w:hAnsi="Times New Roman" w:cs="Times New Roman"/>
          <w:b/>
          <w:bCs/>
          <w:sz w:val="28"/>
          <w:szCs w:val="28"/>
          <w:lang w:val="kk-KZ"/>
        </w:rPr>
        <w:t>«</w:t>
      </w:r>
      <w:r w:rsidRPr="0047692F">
        <w:rPr>
          <w:rFonts w:ascii="Times New Roman" w:hAnsi="Times New Roman" w:cs="Times New Roman"/>
          <w:b/>
          <w:bCs/>
          <w:sz w:val="28"/>
          <w:szCs w:val="28"/>
          <w:lang w:val="ru-KZ"/>
        </w:rPr>
        <w:t>АҚТӨБЕ ОБЛЫСЫНЫҢ БАЛАЛАРДЫҢ ҚҰҚЫҒЫН ҚОРҒАУ БАСҚАРМАСЫ» КММ</w:t>
      </w:r>
    </w:p>
    <w:p w14:paraId="5E0D5CF7" w14:textId="77777777" w:rsidR="009B4BD9" w:rsidRPr="00827FA3" w:rsidRDefault="00000000">
      <w:pPr>
        <w:rPr>
          <w:rFonts w:ascii="Times New Roman" w:hAnsi="Times New Roman" w:cs="Times New Roman"/>
          <w:sz w:val="28"/>
          <w:szCs w:val="28"/>
          <w:lang w:val="ru-KZ"/>
        </w:rPr>
      </w:pPr>
      <w:r w:rsidRPr="00827FA3">
        <w:rPr>
          <w:rFonts w:ascii="Times New Roman" w:hAnsi="Times New Roman" w:cs="Times New Roman"/>
          <w:sz w:val="28"/>
          <w:szCs w:val="28"/>
          <w:lang w:val="ru-KZ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70"/>
        <w:gridCol w:w="2653"/>
        <w:gridCol w:w="1727"/>
        <w:gridCol w:w="1954"/>
        <w:gridCol w:w="1241"/>
      </w:tblGrid>
      <w:tr w:rsidR="00827FA3" w14:paraId="2228B502" w14:textId="77777777">
        <w:trPr>
          <w:trHeight w:val="630"/>
        </w:trPr>
        <w:tc>
          <w:tcPr>
            <w:tcW w:w="1770" w:type="dxa"/>
            <w:vMerge w:val="restart"/>
          </w:tcPr>
          <w:p w14:paraId="41B469DD" w14:textId="547394E0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Бағдарлама</w:t>
            </w:r>
            <w:proofErr w:type="spellEnd"/>
          </w:p>
        </w:tc>
        <w:tc>
          <w:tcPr>
            <w:tcW w:w="2653" w:type="dxa"/>
            <w:vMerge w:val="restart"/>
          </w:tcPr>
          <w:p w14:paraId="414E1FF9" w14:textId="37139235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Атауы</w:t>
            </w:r>
            <w:proofErr w:type="spellEnd"/>
          </w:p>
        </w:tc>
        <w:tc>
          <w:tcPr>
            <w:tcW w:w="1727" w:type="dxa"/>
            <w:vMerge w:val="restart"/>
          </w:tcPr>
          <w:p w14:paraId="6D2D6161" w14:textId="5548022C" w:rsidR="00827FA3" w:rsidRPr="00B9607B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9607B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Есепті кезеңге арналған жоспар</w:t>
            </w:r>
          </w:p>
        </w:tc>
        <w:tc>
          <w:tcPr>
            <w:tcW w:w="3195" w:type="dxa"/>
            <w:gridSpan w:val="2"/>
          </w:tcPr>
          <w:p w14:paraId="00FDC2D9" w14:textId="4FA86601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орындалуы</w:t>
            </w:r>
          </w:p>
        </w:tc>
      </w:tr>
      <w:tr w:rsidR="00827FA3" w14:paraId="3AF095B8" w14:textId="77777777">
        <w:trPr>
          <w:trHeight w:val="540"/>
        </w:trPr>
        <w:tc>
          <w:tcPr>
            <w:tcW w:w="1770" w:type="dxa"/>
            <w:vMerge/>
          </w:tcPr>
          <w:p w14:paraId="0EB4CDB8" w14:textId="77777777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53" w:type="dxa"/>
            <w:vMerge/>
          </w:tcPr>
          <w:p w14:paraId="4944CF77" w14:textId="77777777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27" w:type="dxa"/>
            <w:vMerge/>
          </w:tcPr>
          <w:p w14:paraId="6FD7F297" w14:textId="77777777" w:rsidR="00827FA3" w:rsidRDefault="00827FA3" w:rsidP="00827F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</w:tcPr>
          <w:p w14:paraId="4A8271A8" w14:textId="725839A3" w:rsidR="00827FA3" w:rsidRDefault="00827FA3" w:rsidP="00827F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val="kk-KZ" w:eastAsia="zh-CN"/>
                <w14:ligatures w14:val="none"/>
              </w:rPr>
              <w:t>мың</w:t>
            </w: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  <w:t xml:space="preserve"> .те</w:t>
            </w: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val="kk-KZ" w:eastAsia="zh-CN"/>
                <w14:ligatures w14:val="none"/>
              </w:rPr>
              <w:t>ң</w:t>
            </w: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  <w:t>ге</w:t>
            </w:r>
          </w:p>
        </w:tc>
        <w:tc>
          <w:tcPr>
            <w:tcW w:w="1241" w:type="dxa"/>
          </w:tcPr>
          <w:p w14:paraId="094F1BF7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827FA3" w14:paraId="32425DD6" w14:textId="77777777">
        <w:tc>
          <w:tcPr>
            <w:tcW w:w="1770" w:type="dxa"/>
          </w:tcPr>
          <w:p w14:paraId="3AAC7628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001</w:t>
            </w:r>
          </w:p>
        </w:tc>
        <w:tc>
          <w:tcPr>
            <w:tcW w:w="2653" w:type="dxa"/>
          </w:tcPr>
          <w:p w14:paraId="6C2484AD" w14:textId="77777777" w:rsidR="00827FA3" w:rsidRPr="0047692F" w:rsidRDefault="00827FA3" w:rsidP="00827FA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bCs/>
                <w:color w:val="000000" w:themeColor="dark1"/>
                <w:kern w:val="24"/>
                <w:sz w:val="28"/>
                <w:szCs w:val="28"/>
                <w:lang w:val="ru-KZ" w:eastAsia="zh-CN"/>
                <w14:ligatures w14:val="none"/>
              </w:rPr>
            </w:pPr>
            <w:r w:rsidRPr="0047692F">
              <w:rPr>
                <w:rFonts w:ascii="Times New Roman" w:eastAsiaTheme="minorEastAsia" w:hAnsi="Times New Roman" w:cs="Times New Roman"/>
                <w:b/>
                <w:bCs/>
                <w:color w:val="000000" w:themeColor="dark1"/>
                <w:kern w:val="24"/>
                <w:sz w:val="28"/>
                <w:szCs w:val="28"/>
                <w:lang w:val="kk-KZ" w:eastAsia="zh-CN"/>
                <w14:ligatures w14:val="none"/>
              </w:rPr>
              <w:t xml:space="preserve">«Жергілікті деңгейде балалар құқықтарын қорғау саласындағы мемлекеттік саясатты іске асыру жөніндегі қызметтер» </w:t>
            </w:r>
          </w:p>
          <w:p w14:paraId="053DACDC" w14:textId="6C48A79B" w:rsidR="00827FA3" w:rsidRDefault="00827FA3" w:rsidP="00827FA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</w:p>
          <w:p w14:paraId="2A1D1C9C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</w:tcPr>
          <w:p w14:paraId="39DF585A" w14:textId="187D5B91" w:rsidR="00827FA3" w:rsidRDefault="00D31846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41 042,0</w:t>
            </w:r>
          </w:p>
        </w:tc>
        <w:tc>
          <w:tcPr>
            <w:tcW w:w="1954" w:type="dxa"/>
          </w:tcPr>
          <w:p w14:paraId="484D39B4" w14:textId="63A61AF3" w:rsidR="00827FA3" w:rsidRDefault="00D31846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40 598,7</w:t>
            </w:r>
          </w:p>
        </w:tc>
        <w:tc>
          <w:tcPr>
            <w:tcW w:w="1241" w:type="dxa"/>
          </w:tcPr>
          <w:p w14:paraId="55AB9365" w14:textId="3C5DE999" w:rsidR="00827FA3" w:rsidRDefault="00F711B5" w:rsidP="00827FA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9</w:t>
            </w:r>
            <w:r w:rsidR="00D31846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8,9</w:t>
            </w:r>
          </w:p>
        </w:tc>
      </w:tr>
      <w:tr w:rsidR="00827FA3" w14:paraId="10AC34CB" w14:textId="77777777">
        <w:tc>
          <w:tcPr>
            <w:tcW w:w="1770" w:type="dxa"/>
          </w:tcPr>
          <w:p w14:paraId="3716B3E8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53" w:type="dxa"/>
          </w:tcPr>
          <w:p w14:paraId="7D00AAF6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27" w:type="dxa"/>
          </w:tcPr>
          <w:p w14:paraId="1DAB9DD9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</w:tcPr>
          <w:p w14:paraId="5BD358AF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1" w:type="dxa"/>
          </w:tcPr>
          <w:p w14:paraId="55FE1D05" w14:textId="77777777" w:rsidR="00827FA3" w:rsidRDefault="00827FA3" w:rsidP="00827F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3971F968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479E452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338F9F4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BD9C927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D06A9E5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3B09007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7925495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3C38B28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FBE4BC1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26D1D3A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F072C69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13F9908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FDE7610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4641975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F316895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585F61F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F3FBC82" w14:textId="77777777" w:rsidR="009B4BD9" w:rsidRDefault="009B4BD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B4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3446D" w14:textId="77777777" w:rsidR="00994422" w:rsidRDefault="00994422">
      <w:pPr>
        <w:spacing w:line="240" w:lineRule="auto"/>
      </w:pPr>
      <w:r>
        <w:separator/>
      </w:r>
    </w:p>
  </w:endnote>
  <w:endnote w:type="continuationSeparator" w:id="0">
    <w:p w14:paraId="75C06C92" w14:textId="77777777" w:rsidR="00994422" w:rsidRDefault="009944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BB52CD" w14:textId="77777777" w:rsidR="00994422" w:rsidRDefault="00994422">
      <w:pPr>
        <w:spacing w:after="0"/>
      </w:pPr>
      <w:r>
        <w:separator/>
      </w:r>
    </w:p>
  </w:footnote>
  <w:footnote w:type="continuationSeparator" w:id="0">
    <w:p w14:paraId="2926D653" w14:textId="77777777" w:rsidR="00994422" w:rsidRDefault="0099442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D94"/>
    <w:rsid w:val="000846E4"/>
    <w:rsid w:val="00104187"/>
    <w:rsid w:val="00254D6A"/>
    <w:rsid w:val="002B21DB"/>
    <w:rsid w:val="002F3084"/>
    <w:rsid w:val="003058AD"/>
    <w:rsid w:val="003319BD"/>
    <w:rsid w:val="00394127"/>
    <w:rsid w:val="00440C5E"/>
    <w:rsid w:val="004728F5"/>
    <w:rsid w:val="00506D94"/>
    <w:rsid w:val="00587045"/>
    <w:rsid w:val="005E680C"/>
    <w:rsid w:val="005F3AE2"/>
    <w:rsid w:val="00680396"/>
    <w:rsid w:val="007F253D"/>
    <w:rsid w:val="00827FA3"/>
    <w:rsid w:val="00994422"/>
    <w:rsid w:val="009B4BD9"/>
    <w:rsid w:val="00AA66CD"/>
    <w:rsid w:val="00AA6880"/>
    <w:rsid w:val="00B82686"/>
    <w:rsid w:val="00B9607B"/>
    <w:rsid w:val="00C61760"/>
    <w:rsid w:val="00CA7FCF"/>
    <w:rsid w:val="00CE4D33"/>
    <w:rsid w:val="00D31846"/>
    <w:rsid w:val="00DD26ED"/>
    <w:rsid w:val="00E70827"/>
    <w:rsid w:val="00E740B1"/>
    <w:rsid w:val="00F03409"/>
    <w:rsid w:val="00F711B5"/>
    <w:rsid w:val="00F759C3"/>
    <w:rsid w:val="018E7819"/>
    <w:rsid w:val="03456EEA"/>
    <w:rsid w:val="07A8169D"/>
    <w:rsid w:val="096E5786"/>
    <w:rsid w:val="4C05545C"/>
    <w:rsid w:val="63754E3A"/>
    <w:rsid w:val="699762C9"/>
    <w:rsid w:val="76C7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8FAD0"/>
  <w15:docId w15:val="{7706309B-0088-4C5B-B17E-041F89090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val="zh-CN"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lalibi78@gmail.com</dc:creator>
  <cp:lastModifiedBy>Алиева Гулжан Кыдыркожаевна</cp:lastModifiedBy>
  <cp:revision>13</cp:revision>
  <dcterms:created xsi:type="dcterms:W3CDTF">2026-04-08T12:16:00Z</dcterms:created>
  <dcterms:modified xsi:type="dcterms:W3CDTF">2026-10-05T11:31:00Z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eyJoZGlkIjoiMzEwNTM5NzYwMDRjMzkwZTVkZjY2ODkwMGIxNGU0OTUiLCJ1c2VySWQiOiI1Mzc4MDE5NjQ4OTk1In0=</vt:lpwstr>
  </property>
  <property fmtid="{D5CDD505-2E9C-101B-9397-08002B2CF9AE}" pid="3" name="KSOProductBuildVer">
    <vt:lpwstr>1049-12.1.0.25242</vt:lpwstr>
  </property>
  <property fmtid="{D5CDD505-2E9C-101B-9397-08002B2CF9AE}" pid="4" name="ICV">
    <vt:lpwstr>1D779EFB745148369D3BFEBF140E0710_13</vt:lpwstr>
  </property>
</Properties>
</file>