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B7D09" w:rsidRDefault="00E3109A">
      <w:pPr>
        <w:spacing w:after="0" w:line="240" w:lineRule="auto"/>
        <w:ind w:left="6804"/>
        <w:jc w:val="center"/>
      </w:pPr>
      <w:proofErr w:type="spellStart"/>
      <w:r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="00BB7D09">
        <w:rPr>
          <w:rFonts w:ascii="Times New Roman" w:hAnsi="Times New Roman" w:cs="Times New Roman"/>
        </w:rPr>
        <w:br/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саламаттығы</w:t>
      </w:r>
      <w:proofErr w:type="spellEnd"/>
      <w:r w:rsidR="00BB7D0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 w:rsidR="00BB7D09">
        <w:rPr>
          <w:rFonts w:ascii="Times New Roman" w:hAnsi="Times New Roman" w:cs="Times New Roman"/>
          <w:color w:val="000000"/>
          <w:sz w:val="20"/>
        </w:rPr>
        <w:t xml:space="preserve"> </w:t>
      </w:r>
      <w:r w:rsidR="00BB7D09">
        <w:rPr>
          <w:rFonts w:ascii="Times New Roman" w:hAnsi="Times New Roman" w:cs="Times New Roman"/>
        </w:rPr>
        <w:br/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="00BB7D0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="00BB7D09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="00BB7D09">
        <w:rPr>
          <w:rFonts w:ascii="Times New Roman" w:hAnsi="Times New Roman" w:cs="Times New Roman"/>
          <w:color w:val="000000"/>
          <w:sz w:val="20"/>
        </w:rPr>
        <w:t xml:space="preserve"> </w:t>
      </w:r>
      <w:r w:rsidR="00BB7D09">
        <w:rPr>
          <w:rFonts w:ascii="Times New Roman" w:hAnsi="Times New Roman" w:cs="Times New Roman"/>
        </w:rPr>
        <w:br/>
      </w:r>
      <w:proofErr w:type="spellStart"/>
      <w:r w:rsidR="00BB7D09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="00BB7D09">
        <w:rPr>
          <w:rFonts w:ascii="Times New Roman" w:hAnsi="Times New Roman" w:cs="Times New Roman"/>
        </w:rPr>
        <w:br/>
      </w:r>
      <w:r w:rsidR="00BB7D09">
        <w:rPr>
          <w:rFonts w:ascii="Times New Roman" w:hAnsi="Times New Roman" w:cs="Times New Roman"/>
          <w:color w:val="000000"/>
          <w:sz w:val="20"/>
        </w:rPr>
        <w:t>7-қосымша</w:t>
      </w:r>
      <w:r w:rsidR="00BB7D09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BB7D09" w:rsidRPr="00E3109A" w:rsidRDefault="00BB7D09" w:rsidP="00E3109A">
      <w:pPr>
        <w:spacing w:after="0" w:line="240" w:lineRule="auto"/>
        <w:rPr>
          <w:lang w:val="kk-KZ"/>
        </w:rPr>
      </w:pPr>
    </w:p>
    <w:p w:rsidR="00BB7D09" w:rsidRPr="00E3109A" w:rsidRDefault="00BB7D09">
      <w:pPr>
        <w:spacing w:after="0"/>
        <w:jc w:val="center"/>
        <w:rPr>
          <w:rFonts w:ascii="TimesNewRomanPSMT" w:hAnsi="TimesNewRomanPSMT" w:cs="TimesNewRomanPSMT" w:hint="eastAsia"/>
          <w:color w:val="000000"/>
          <w:sz w:val="20"/>
          <w:szCs w:val="20"/>
          <w:lang w:val="kk-KZ"/>
        </w:rPr>
      </w:pPr>
      <w:bookmarkStart w:id="0" w:name="z403"/>
      <w:r w:rsidRPr="00E3109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bookmarkEnd w:id="0"/>
    <w:p w:rsidR="00BB7D09" w:rsidRPr="00E3109A" w:rsidRDefault="00BB7D09" w:rsidP="00E3109A">
      <w:pPr>
        <w:ind w:left="-1134"/>
        <w:rPr>
          <w:sz w:val="28"/>
          <w:szCs w:val="28"/>
          <w:lang w:val="kk-KZ"/>
        </w:rPr>
      </w:pPr>
    </w:p>
    <w:p w:rsidR="009C2500" w:rsidRPr="00B852B7" w:rsidRDefault="00424518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</w:pPr>
      <w:r w:rsidRPr="00E3109A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.</w:t>
      </w:r>
      <w:r w:rsidR="00BB7D09"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Тергеп-тексеру жүргізудің негізі</w:t>
      </w:r>
      <w:r w:rsidR="00BB7D09" w:rsidRPr="00B85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>:</w:t>
      </w:r>
      <w:r w:rsidR="00582AEE"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 </w:t>
      </w:r>
      <w:r w:rsidR="007123BC"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 </w:t>
      </w:r>
      <w:r w:rsidR="009C2500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полимерлік және басқа да матералдардың, олардан жасалған бұйымдардың, химиялық заттар мен композициялардың үлгілерін зерттеудің  </w:t>
      </w:r>
      <w:r w:rsidR="008202F5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2026  ж. 08.09. №2260000008720120, №2260000008720152, №2260000008720173, №2260001068720106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хаттамаларының нәтижелері;</w:t>
      </w:r>
    </w:p>
    <w:p w:rsidR="00BB7D09" w:rsidRPr="00E3109A" w:rsidRDefault="00956218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kk-KZ" w:eastAsia="en-US"/>
        </w:rPr>
      </w:pP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2.</w:t>
      </w:r>
      <w:r w:rsidR="00BB7D09"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Тергеп-тексеру жүргізетін бақылау және қадағалау органы</w:t>
      </w:r>
      <w:r w:rsidR="00BB7D09"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: </w:t>
      </w:r>
      <w:r w:rsidR="00BB7D09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«ҚР ДСМ СЭБК СҚО СЭБД Аққайың аудандық санитариялық-эпидемиологиялық бақылау басқармасы» РММ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;</w:t>
      </w:r>
    </w:p>
    <w:p w:rsidR="007123BC" w:rsidRPr="00E3109A" w:rsidRDefault="00BB7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kk-KZ" w:eastAsia="en-US"/>
        </w:rPr>
      </w:pP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3.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Тартылған сарапшылар (деректерді пайдалануға келісім</w:t>
      </w:r>
      <w:r w:rsidRPr="00E310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):</w:t>
      </w:r>
      <w:r w:rsidR="006D4596"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 </w:t>
      </w:r>
      <w:r w:rsidR="00E3109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kk-KZ" w:eastAsia="en-US"/>
        </w:rPr>
        <w:t>тартылған жоқ;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val="kk-KZ" w:eastAsia="en-US"/>
        </w:rPr>
        <w:br/>
      </w:r>
      <w:r w:rsid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          </w:t>
      </w: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4.   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Тергеп-тексеру жүргізу мерзімі</w:t>
      </w:r>
      <w:r w:rsidRPr="00E310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: </w:t>
      </w:r>
      <w:r w:rsidR="00856DED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2026 жылғы «</w:t>
      </w:r>
      <w:r w:rsidR="00CF7A3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2</w:t>
      </w:r>
      <w:r w:rsidR="00E12B79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1</w:t>
      </w:r>
      <w:r w:rsidR="00856DED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» </w:t>
      </w:r>
      <w:r w:rsidR="00154048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қыркүйектен</w:t>
      </w:r>
      <w:r w:rsidR="00856DED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2026 жылғы «</w:t>
      </w:r>
      <w:r w:rsidR="00DD5B80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29</w:t>
      </w:r>
      <w:r w:rsidR="00856DED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»</w:t>
      </w:r>
      <w:r w:rsidR="000628F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қыркүйе</w:t>
      </w:r>
      <w:r w:rsidR="00B8394C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к</w:t>
      </w:r>
      <w:r w:rsidR="000628F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ті</w:t>
      </w:r>
      <w:r w:rsidR="00154048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628F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қоса алған аралықта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;</w:t>
      </w:r>
    </w:p>
    <w:p w:rsidR="006D4596" w:rsidRPr="00E3109A" w:rsidRDefault="00BB7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</w:pP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5.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 Тергеп-тексеру жүргізілген жеке және (немесе) заңды тұлғалар</w:t>
      </w:r>
      <w:r w:rsidRPr="00E310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:</w:t>
      </w:r>
      <w:r w:rsidR="00D20E57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en-US"/>
        </w:rPr>
        <w:t xml:space="preserve"> </w:t>
      </w:r>
      <w:r w:rsidR="00D20E57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СҚО, </w:t>
      </w:r>
      <w:r w:rsidR="006D4596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Аққайың ауданы, </w:t>
      </w:r>
      <w:r w:rsidR="00D20E57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сауда кәсіпорны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;</w:t>
      </w:r>
    </w:p>
    <w:p w:rsidR="00BB7D09" w:rsidRPr="00E3109A" w:rsidRDefault="00BB7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kk-KZ" w:eastAsia="en-US"/>
        </w:rPr>
      </w:pPr>
      <w:r w:rsidRPr="00E310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6.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Халықтың санитариялық-эпидемиологиялық саламаттылығы саласындағы</w:t>
      </w:r>
      <w:r w:rsidR="00B8394C"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нормативтік құқықтық актілер талаптарының анықталған бұзушылықтарының    себептері мен сипаты: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халықтың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санитариялық-эпидемиологиялық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саламаттылығы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саласындағы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талаптардың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бұзушылығы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анықталды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;</w:t>
      </w:r>
    </w:p>
    <w:p w:rsidR="000473DE" w:rsidRPr="00E3109A" w:rsidRDefault="00BB7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en-US"/>
        </w:rPr>
      </w:pP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7.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Халықтың санитариялық-эпидемиологиялық саламаттылығы саласындағы</w:t>
      </w:r>
      <w:r w:rsidR="00B8394C"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 xml:space="preserve"> </w:t>
      </w:r>
      <w:r w:rsidRPr="00B852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  <w:t>нормативтік құқықтық актілердің талаптарын бұзуға жол берген жеке және (немесе)  заңды тұлғалар</w:t>
      </w: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>:</w:t>
      </w:r>
      <w:r w:rsidR="000473DE"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 </w:t>
      </w:r>
      <w:r w:rsidR="000473DE" w:rsidRP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СҚО, 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Аққайың ауданы, сауда кәсіпорны;</w:t>
      </w:r>
    </w:p>
    <w:p w:rsidR="000473DE" w:rsidRPr="00B852B7" w:rsidRDefault="00BB7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</w:pPr>
      <w:r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>8. Қабылданған шаралар</w:t>
      </w:r>
      <w:r w:rsidR="000473DE" w:rsidRPr="00E3109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</w:rPr>
        <w:t xml:space="preserve">: 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 </w:t>
      </w:r>
      <w:r w:rsidR="008202F5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2026 жылғы </w:t>
      </w:r>
      <w:r w:rsidR="00E3109A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18.09.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</w:t>
      </w:r>
      <w:r w:rsidR="008202F5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№ 12 </w:t>
      </w:r>
      <w:r w:rsidR="00E3109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>қаулысы шығарылды, тергеп-тексеру</w:t>
      </w:r>
      <w:r w:rsidR="000473DE" w:rsidRPr="00B852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kk-KZ" w:eastAsia="en-US"/>
        </w:rPr>
        <w:t xml:space="preserve"> жүргізілді, өнім қалдықтары жоқ.</w:t>
      </w:r>
    </w:p>
    <w:p w:rsidR="009B2D09" w:rsidRPr="00B852B7" w:rsidRDefault="009B2D09" w:rsidP="002927B2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en-US"/>
        </w:rPr>
      </w:pPr>
    </w:p>
    <w:p w:rsidR="008202F5" w:rsidRPr="00DD5B80" w:rsidRDefault="00582AEE" w:rsidP="00E3109A">
      <w:pPr>
        <w:rPr>
          <w:rStyle w:val="fontstyle01"/>
          <w:rFonts w:hint="eastAsia"/>
          <w:lang w:val="kk-KZ"/>
        </w:rPr>
      </w:pPr>
      <w:bookmarkStart w:id="1" w:name="_GoBack"/>
      <w:bookmarkEnd w:id="1"/>
      <w:r w:rsidRPr="00DD5B80">
        <w:rPr>
          <w:rStyle w:val="fontstyle01"/>
          <w:lang w:val="kk-KZ"/>
        </w:rPr>
        <w:lastRenderedPageBreak/>
        <w:t xml:space="preserve">                                                                                                                                                   </w:t>
      </w:r>
    </w:p>
    <w:sectPr w:rsidR="008202F5" w:rsidRPr="00DD5B80" w:rsidSect="00582A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font28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25D3D"/>
    <w:multiLevelType w:val="hybridMultilevel"/>
    <w:tmpl w:val="53D0B9AC"/>
    <w:lvl w:ilvl="0" w:tplc="9E0482A6">
      <w:start w:val="1"/>
      <w:numFmt w:val="decimal"/>
      <w:lvlText w:val="%1.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BC7"/>
    <w:rsid w:val="000473DE"/>
    <w:rsid w:val="00056FD4"/>
    <w:rsid w:val="000628FE"/>
    <w:rsid w:val="0008476B"/>
    <w:rsid w:val="00097928"/>
    <w:rsid w:val="00106FB1"/>
    <w:rsid w:val="00116A6B"/>
    <w:rsid w:val="001311FA"/>
    <w:rsid w:val="001346DD"/>
    <w:rsid w:val="001528F4"/>
    <w:rsid w:val="00154048"/>
    <w:rsid w:val="001E172A"/>
    <w:rsid w:val="001F5831"/>
    <w:rsid w:val="00207A6D"/>
    <w:rsid w:val="00210A10"/>
    <w:rsid w:val="00231290"/>
    <w:rsid w:val="002645B7"/>
    <w:rsid w:val="002927B2"/>
    <w:rsid w:val="00366F99"/>
    <w:rsid w:val="0040376B"/>
    <w:rsid w:val="00405131"/>
    <w:rsid w:val="00407AF0"/>
    <w:rsid w:val="00424518"/>
    <w:rsid w:val="004625EF"/>
    <w:rsid w:val="00463B0F"/>
    <w:rsid w:val="00463DA6"/>
    <w:rsid w:val="00474784"/>
    <w:rsid w:val="004E73A8"/>
    <w:rsid w:val="005306A0"/>
    <w:rsid w:val="00532493"/>
    <w:rsid w:val="00582AEE"/>
    <w:rsid w:val="005C76E5"/>
    <w:rsid w:val="006430C9"/>
    <w:rsid w:val="00652583"/>
    <w:rsid w:val="00666DA2"/>
    <w:rsid w:val="00694EA7"/>
    <w:rsid w:val="006D0845"/>
    <w:rsid w:val="006D4596"/>
    <w:rsid w:val="007123BC"/>
    <w:rsid w:val="00757499"/>
    <w:rsid w:val="00773B5C"/>
    <w:rsid w:val="007C7ED5"/>
    <w:rsid w:val="008202F5"/>
    <w:rsid w:val="00825562"/>
    <w:rsid w:val="00832BC7"/>
    <w:rsid w:val="00833513"/>
    <w:rsid w:val="00850D8C"/>
    <w:rsid w:val="00856DED"/>
    <w:rsid w:val="008A7EBD"/>
    <w:rsid w:val="008C11DD"/>
    <w:rsid w:val="008D6CFD"/>
    <w:rsid w:val="00910EDF"/>
    <w:rsid w:val="009513C4"/>
    <w:rsid w:val="00955793"/>
    <w:rsid w:val="00956218"/>
    <w:rsid w:val="009866BE"/>
    <w:rsid w:val="009B2D09"/>
    <w:rsid w:val="009B50C6"/>
    <w:rsid w:val="009C2500"/>
    <w:rsid w:val="009C4C6F"/>
    <w:rsid w:val="009C5412"/>
    <w:rsid w:val="009C7C2E"/>
    <w:rsid w:val="009D599F"/>
    <w:rsid w:val="009E6836"/>
    <w:rsid w:val="00A26C6B"/>
    <w:rsid w:val="00A412FD"/>
    <w:rsid w:val="00A574A5"/>
    <w:rsid w:val="00A71D14"/>
    <w:rsid w:val="00A8120C"/>
    <w:rsid w:val="00AB1335"/>
    <w:rsid w:val="00AE40FD"/>
    <w:rsid w:val="00B62CC8"/>
    <w:rsid w:val="00B754CC"/>
    <w:rsid w:val="00B8394C"/>
    <w:rsid w:val="00B852B7"/>
    <w:rsid w:val="00B878B7"/>
    <w:rsid w:val="00B96B5B"/>
    <w:rsid w:val="00B96DF0"/>
    <w:rsid w:val="00BB7D09"/>
    <w:rsid w:val="00BD1730"/>
    <w:rsid w:val="00BE366C"/>
    <w:rsid w:val="00BF1994"/>
    <w:rsid w:val="00C25FB0"/>
    <w:rsid w:val="00CB50B5"/>
    <w:rsid w:val="00CF0596"/>
    <w:rsid w:val="00CF7A3E"/>
    <w:rsid w:val="00D12AD3"/>
    <w:rsid w:val="00D20E57"/>
    <w:rsid w:val="00D86B37"/>
    <w:rsid w:val="00DD5B80"/>
    <w:rsid w:val="00DE4225"/>
    <w:rsid w:val="00DF2BD0"/>
    <w:rsid w:val="00E12B79"/>
    <w:rsid w:val="00E21308"/>
    <w:rsid w:val="00E3109A"/>
    <w:rsid w:val="00E746AF"/>
    <w:rsid w:val="00E93CD9"/>
    <w:rsid w:val="00ED1BC6"/>
    <w:rsid w:val="00ED33C8"/>
    <w:rsid w:val="00EF363C"/>
    <w:rsid w:val="00F05844"/>
    <w:rsid w:val="00F101CC"/>
    <w:rsid w:val="00F139E9"/>
    <w:rsid w:val="00F52611"/>
    <w:rsid w:val="00F54C85"/>
    <w:rsid w:val="00F73ABA"/>
    <w:rsid w:val="00F918CF"/>
    <w:rsid w:val="00FA6B6D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List Paragraph"/>
    <w:basedOn w:val="a"/>
    <w:uiPriority w:val="34"/>
    <w:qFormat/>
    <w:rsid w:val="00582AEE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paragraph" w:styleId="a9">
    <w:name w:val="Normal (Web)"/>
    <w:basedOn w:val="a"/>
    <w:uiPriority w:val="99"/>
    <w:unhideWhenUsed/>
    <w:rsid w:val="00856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0473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List Paragraph"/>
    <w:basedOn w:val="a"/>
    <w:uiPriority w:val="34"/>
    <w:qFormat/>
    <w:rsid w:val="00582AEE"/>
    <w:pPr>
      <w:suppressAutoHyphens w:val="0"/>
      <w:ind w:left="720"/>
      <w:contextualSpacing/>
    </w:pPr>
    <w:rPr>
      <w:rFonts w:eastAsia="Calibri" w:cs="Times New Roman"/>
      <w:kern w:val="0"/>
      <w:lang w:eastAsia="en-US"/>
    </w:rPr>
  </w:style>
  <w:style w:type="paragraph" w:styleId="a9">
    <w:name w:val="Normal (Web)"/>
    <w:basedOn w:val="a"/>
    <w:uiPriority w:val="99"/>
    <w:unhideWhenUsed/>
    <w:rsid w:val="00856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04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19</cp:revision>
  <cp:lastPrinted>2026-09-07T11:16:00Z</cp:lastPrinted>
  <dcterms:created xsi:type="dcterms:W3CDTF">2026-09-29T11:58:00Z</dcterms:created>
  <dcterms:modified xsi:type="dcterms:W3CDTF">2026-10-05T04:49:00Z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