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2AD" w:rsidRPr="001B2CBA" w:rsidRDefault="001B2CBA">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B2CBA">
        <w:rPr>
          <w:rFonts w:ascii="Times New Roman" w:hAnsi="Times New Roman" w:cs="Times New Roman"/>
          <w:b/>
          <w:sz w:val="24"/>
          <w:szCs w:val="24"/>
          <w:lang w:val="kk-KZ"/>
        </w:rPr>
        <w:t>ЖОБА</w:t>
      </w:r>
    </w:p>
    <w:p w:rsidR="001B2CBA" w:rsidRDefault="001B2CBA" w:rsidP="00FD48E0">
      <w:pPr>
        <w:jc w:val="right"/>
        <w:rPr>
          <w:rFonts w:ascii="Times New Roman" w:hAnsi="Times New Roman" w:cs="Times New Roman"/>
          <w:b/>
          <w:sz w:val="24"/>
          <w:szCs w:val="24"/>
        </w:rPr>
      </w:pPr>
    </w:p>
    <w:p w:rsidR="001B2CBA" w:rsidRPr="001B2CBA" w:rsidRDefault="001B2CBA" w:rsidP="001B2CBA">
      <w:pPr>
        <w:jc w:val="center"/>
        <w:rPr>
          <w:rFonts w:ascii="Times New Roman" w:hAnsi="Times New Roman" w:cs="Times New Roman"/>
          <w:b/>
          <w:sz w:val="28"/>
          <w:szCs w:val="28"/>
        </w:rPr>
      </w:pPr>
      <w:r w:rsidRPr="001B2CBA">
        <w:rPr>
          <w:rFonts w:ascii="Times New Roman" w:hAnsi="Times New Roman" w:cs="Times New Roman"/>
          <w:b/>
          <w:sz w:val="28"/>
          <w:szCs w:val="28"/>
        </w:rPr>
        <w:t xml:space="preserve">2027 </w:t>
      </w:r>
      <w:proofErr w:type="spellStart"/>
      <w:r w:rsidRPr="001B2CBA">
        <w:rPr>
          <w:rFonts w:ascii="Times New Roman" w:hAnsi="Times New Roman" w:cs="Times New Roman"/>
          <w:b/>
          <w:sz w:val="28"/>
          <w:szCs w:val="28"/>
        </w:rPr>
        <w:t>жылы</w:t>
      </w:r>
      <w:proofErr w:type="spellEnd"/>
      <w:r w:rsidRPr="001B2CBA">
        <w:rPr>
          <w:rFonts w:ascii="Times New Roman" w:hAnsi="Times New Roman" w:cs="Times New Roman"/>
          <w:b/>
          <w:sz w:val="28"/>
          <w:szCs w:val="28"/>
        </w:rPr>
        <w:t xml:space="preserve"> Федоров </w:t>
      </w:r>
      <w:proofErr w:type="spellStart"/>
      <w:r w:rsidRPr="001B2CBA">
        <w:rPr>
          <w:rFonts w:ascii="Times New Roman" w:hAnsi="Times New Roman" w:cs="Times New Roman"/>
          <w:b/>
          <w:sz w:val="28"/>
          <w:szCs w:val="28"/>
        </w:rPr>
        <w:t>ауданы</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бойынша</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оңайлатылған</w:t>
      </w:r>
      <w:proofErr w:type="spellEnd"/>
      <w:r w:rsidRPr="001B2CBA">
        <w:rPr>
          <w:rFonts w:ascii="Times New Roman" w:hAnsi="Times New Roman" w:cs="Times New Roman"/>
          <w:b/>
          <w:sz w:val="28"/>
          <w:szCs w:val="28"/>
        </w:rPr>
        <w:t xml:space="preserve"> декларация </w:t>
      </w:r>
      <w:proofErr w:type="spellStart"/>
      <w:r w:rsidRPr="001B2CBA">
        <w:rPr>
          <w:rFonts w:ascii="Times New Roman" w:hAnsi="Times New Roman" w:cs="Times New Roman"/>
          <w:b/>
          <w:sz w:val="28"/>
          <w:szCs w:val="28"/>
        </w:rPr>
        <w:t>негізінде</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арнайы</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салық</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режимін</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қолдану</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кезінде</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салық</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мөлшерлемесінің</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мөлшерін</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төмендету</w:t>
      </w:r>
      <w:proofErr w:type="spellEnd"/>
      <w:r w:rsidRPr="001B2CBA">
        <w:rPr>
          <w:rFonts w:ascii="Times New Roman" w:hAnsi="Times New Roman" w:cs="Times New Roman"/>
          <w:b/>
          <w:sz w:val="28"/>
          <w:szCs w:val="28"/>
        </w:rPr>
        <w:t xml:space="preserve"> </w:t>
      </w:r>
      <w:proofErr w:type="spellStart"/>
      <w:r w:rsidRPr="001B2CBA">
        <w:rPr>
          <w:rFonts w:ascii="Times New Roman" w:hAnsi="Times New Roman" w:cs="Times New Roman"/>
          <w:b/>
          <w:sz w:val="28"/>
          <w:szCs w:val="28"/>
        </w:rPr>
        <w:t>туралы</w:t>
      </w:r>
      <w:proofErr w:type="spellEnd"/>
    </w:p>
    <w:p w:rsidR="001B2CBA" w:rsidRDefault="001B2CBA" w:rsidP="001B2CBA">
      <w:pPr>
        <w:ind w:firstLine="708"/>
        <w:jc w:val="both"/>
        <w:rPr>
          <w:rFonts w:ascii="Times New Roman" w:hAnsi="Times New Roman" w:cs="Times New Roman"/>
          <w:sz w:val="24"/>
          <w:szCs w:val="24"/>
        </w:rPr>
      </w:pPr>
    </w:p>
    <w:p w:rsidR="001B2CBA" w:rsidRPr="001B2CBA" w:rsidRDefault="001B2CBA" w:rsidP="001B2CBA">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proofErr w:type="spellStart"/>
      <w:r w:rsidRPr="001B2CBA">
        <w:rPr>
          <w:rFonts w:ascii="Times New Roman" w:hAnsi="Times New Roman" w:cs="Times New Roman"/>
          <w:sz w:val="28"/>
          <w:szCs w:val="28"/>
        </w:rPr>
        <w:t>Қазақстан</w:t>
      </w:r>
      <w:proofErr w:type="spellEnd"/>
      <w:r w:rsidRPr="001B2CBA">
        <w:rPr>
          <w:rFonts w:ascii="Times New Roman" w:hAnsi="Times New Roman" w:cs="Times New Roman"/>
          <w:sz w:val="28"/>
          <w:szCs w:val="28"/>
        </w:rPr>
        <w:t xml:space="preserve"> </w:t>
      </w:r>
      <w:proofErr w:type="spellStart"/>
      <w:r w:rsidRPr="001B2CBA">
        <w:rPr>
          <w:rFonts w:ascii="Times New Roman" w:hAnsi="Times New Roman" w:cs="Times New Roman"/>
          <w:sz w:val="28"/>
          <w:szCs w:val="28"/>
        </w:rPr>
        <w:t>Республикасы</w:t>
      </w:r>
      <w:proofErr w:type="spellEnd"/>
      <w:r w:rsidRPr="001B2CBA">
        <w:rPr>
          <w:rFonts w:ascii="Times New Roman" w:hAnsi="Times New Roman" w:cs="Times New Roman"/>
          <w:sz w:val="28"/>
          <w:szCs w:val="28"/>
        </w:rPr>
        <w:t xml:space="preserve"> </w:t>
      </w:r>
      <w:proofErr w:type="spellStart"/>
      <w:r w:rsidRPr="001B2CBA">
        <w:rPr>
          <w:rFonts w:ascii="Times New Roman" w:hAnsi="Times New Roman" w:cs="Times New Roman"/>
          <w:sz w:val="28"/>
          <w:szCs w:val="28"/>
        </w:rPr>
        <w:t>Салық</w:t>
      </w:r>
      <w:proofErr w:type="spellEnd"/>
      <w:r w:rsidRPr="001B2CBA">
        <w:rPr>
          <w:rFonts w:ascii="Times New Roman" w:hAnsi="Times New Roman" w:cs="Times New Roman"/>
          <w:sz w:val="28"/>
          <w:szCs w:val="28"/>
        </w:rPr>
        <w:t xml:space="preserve"> </w:t>
      </w:r>
      <w:proofErr w:type="spellStart"/>
      <w:r w:rsidRPr="001B2CBA">
        <w:rPr>
          <w:rFonts w:ascii="Times New Roman" w:hAnsi="Times New Roman" w:cs="Times New Roman"/>
          <w:sz w:val="28"/>
          <w:szCs w:val="28"/>
        </w:rPr>
        <w:t>кодексінің</w:t>
      </w:r>
      <w:proofErr w:type="spellEnd"/>
      <w:r w:rsidRPr="001B2CBA">
        <w:rPr>
          <w:rFonts w:ascii="Times New Roman" w:hAnsi="Times New Roman" w:cs="Times New Roman"/>
          <w:sz w:val="28"/>
          <w:szCs w:val="28"/>
        </w:rPr>
        <w:t xml:space="preserve"> 726-бабына </w:t>
      </w:r>
      <w:proofErr w:type="spellStart"/>
      <w:r w:rsidRPr="001B2CBA">
        <w:rPr>
          <w:rFonts w:ascii="Times New Roman" w:hAnsi="Times New Roman" w:cs="Times New Roman"/>
          <w:sz w:val="28"/>
          <w:szCs w:val="28"/>
        </w:rPr>
        <w:t>сәйкес</w:t>
      </w:r>
      <w:proofErr w:type="spellEnd"/>
      <w:r w:rsidRPr="001B2CBA">
        <w:rPr>
          <w:rFonts w:ascii="Times New Roman" w:hAnsi="Times New Roman" w:cs="Times New Roman"/>
          <w:sz w:val="28"/>
          <w:szCs w:val="28"/>
        </w:rPr>
        <w:t xml:space="preserve"> </w:t>
      </w:r>
      <w:r w:rsidRPr="001B2CBA">
        <w:rPr>
          <w:rFonts w:ascii="Times New Roman" w:hAnsi="Times New Roman" w:cs="Times New Roman"/>
          <w:sz w:val="28"/>
          <w:szCs w:val="28"/>
          <w:lang w:val="kk-KZ"/>
        </w:rPr>
        <w:t>Федоров аудандық</w:t>
      </w:r>
      <w:r w:rsidRPr="001B2CBA">
        <w:rPr>
          <w:rFonts w:ascii="Times New Roman" w:hAnsi="Times New Roman" w:cs="Times New Roman"/>
          <w:sz w:val="28"/>
          <w:szCs w:val="28"/>
        </w:rPr>
        <w:t xml:space="preserve"> </w:t>
      </w:r>
      <w:proofErr w:type="spellStart"/>
      <w:r w:rsidRPr="001B2CBA">
        <w:rPr>
          <w:rFonts w:ascii="Times New Roman" w:hAnsi="Times New Roman" w:cs="Times New Roman"/>
          <w:sz w:val="28"/>
          <w:szCs w:val="28"/>
        </w:rPr>
        <w:t>мәслихаты</w:t>
      </w:r>
      <w:proofErr w:type="spellEnd"/>
      <w:r w:rsidRPr="001B2CBA">
        <w:rPr>
          <w:rFonts w:ascii="Times New Roman" w:hAnsi="Times New Roman" w:cs="Times New Roman"/>
          <w:sz w:val="28"/>
          <w:szCs w:val="28"/>
        </w:rPr>
        <w:t xml:space="preserve"> </w:t>
      </w:r>
      <w:r w:rsidRPr="001B2CBA">
        <w:rPr>
          <w:rFonts w:ascii="Times New Roman" w:hAnsi="Times New Roman" w:cs="Times New Roman"/>
          <w:b/>
          <w:sz w:val="28"/>
          <w:szCs w:val="28"/>
        </w:rPr>
        <w:t>ШЕШІМ ҚАБЫЛДАДЫ</w:t>
      </w:r>
      <w:r w:rsidRPr="001B2CBA">
        <w:rPr>
          <w:rFonts w:ascii="Times New Roman" w:hAnsi="Times New Roman" w:cs="Times New Roman"/>
          <w:b/>
          <w:sz w:val="28"/>
          <w:szCs w:val="28"/>
          <w:lang w:val="kk-KZ"/>
        </w:rPr>
        <w:t>:</w:t>
      </w:r>
    </w:p>
    <w:p w:rsidR="001B2CBA" w:rsidRPr="001B2CBA" w:rsidRDefault="001B2CBA" w:rsidP="001B2CBA">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B2CBA">
        <w:rPr>
          <w:rFonts w:ascii="Times New Roman" w:hAnsi="Times New Roman" w:cs="Times New Roman"/>
          <w:sz w:val="28"/>
          <w:szCs w:val="28"/>
          <w:lang w:val="kk-KZ"/>
        </w:rPr>
        <w:t>1. Федоров ауданы бойынша оңайлатылған декларация негізінде арнайы салық режимін қолдану кезінде төлем көзінен ұсталатын салықтарды қоспағанда, корпоративтік немесе жеке табыс салығы мөлшерлемесінің мөлшерлемесін Федоров ауданы бойынша 2027 жылғы есепті салық кезеңі үшін салық салу объекті</w:t>
      </w:r>
      <w:bookmarkStart w:id="0" w:name="_GoBack"/>
      <w:bookmarkEnd w:id="0"/>
      <w:r w:rsidRPr="001B2CBA">
        <w:rPr>
          <w:rFonts w:ascii="Times New Roman" w:hAnsi="Times New Roman" w:cs="Times New Roman"/>
          <w:sz w:val="28"/>
          <w:szCs w:val="28"/>
          <w:lang w:val="kk-KZ"/>
        </w:rPr>
        <w:t>сіне 4 (төрт) пайыздан 3 (үш) пайызға төмендетілсін.</w:t>
      </w:r>
    </w:p>
    <w:p w:rsidR="001B2CBA" w:rsidRPr="001B2CBA" w:rsidRDefault="001B2CBA" w:rsidP="001B2CBA">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B2CBA">
        <w:rPr>
          <w:rFonts w:ascii="Times New Roman" w:hAnsi="Times New Roman" w:cs="Times New Roman"/>
          <w:sz w:val="28"/>
          <w:szCs w:val="28"/>
          <w:lang w:val="kk-KZ"/>
        </w:rPr>
        <w:t>2. Осы шешім 2027 жылғы 1 қаңтардан бастап қолданысқа енгізіледі және ресми жариялануға жатады.</w:t>
      </w:r>
    </w:p>
    <w:p w:rsidR="001B2CBA" w:rsidRDefault="001B2CBA" w:rsidP="001B2CBA">
      <w:pPr>
        <w:ind w:firstLine="708"/>
        <w:jc w:val="both"/>
        <w:rPr>
          <w:rFonts w:ascii="Times New Roman" w:hAnsi="Times New Roman" w:cs="Times New Roman"/>
          <w:sz w:val="24"/>
          <w:szCs w:val="24"/>
          <w:lang w:val="kk-KZ"/>
        </w:rPr>
      </w:pPr>
    </w:p>
    <w:p w:rsidR="001B2CBA" w:rsidRPr="001A30A2" w:rsidRDefault="001B2CBA" w:rsidP="001B2CBA">
      <w:pPr>
        <w:ind w:firstLine="708"/>
        <w:jc w:val="both"/>
        <w:rPr>
          <w:rFonts w:ascii="Times New Roman" w:hAnsi="Times New Roman" w:cs="Times New Roman"/>
          <w:b/>
          <w:sz w:val="28"/>
          <w:szCs w:val="28"/>
          <w:lang w:val="kk-KZ"/>
        </w:rPr>
      </w:pPr>
      <w:r w:rsidRPr="001A30A2">
        <w:rPr>
          <w:rFonts w:ascii="Times New Roman" w:hAnsi="Times New Roman" w:cs="Times New Roman"/>
          <w:b/>
          <w:sz w:val="28"/>
          <w:szCs w:val="28"/>
          <w:lang w:val="kk-KZ"/>
        </w:rPr>
        <w:t>Аудандық мәслихаттың төрағасы</w:t>
      </w:r>
    </w:p>
    <w:p w:rsidR="001B2CBA" w:rsidRPr="001B2CBA" w:rsidRDefault="001B2CBA" w:rsidP="001B2CBA">
      <w:pPr>
        <w:pStyle w:val="a5"/>
        <w:rPr>
          <w:sz w:val="28"/>
          <w:szCs w:val="28"/>
          <w:lang w:val="kk-KZ"/>
        </w:rPr>
      </w:pPr>
    </w:p>
    <w:p w:rsidR="001B2CBA" w:rsidRPr="001B2CBA" w:rsidRDefault="001B2CBA" w:rsidP="00FD48E0">
      <w:pPr>
        <w:jc w:val="right"/>
        <w:rPr>
          <w:rFonts w:ascii="Times New Roman" w:hAnsi="Times New Roman" w:cs="Times New Roman"/>
          <w:b/>
          <w:sz w:val="24"/>
          <w:szCs w:val="24"/>
          <w:lang w:val="kk-KZ"/>
        </w:rPr>
      </w:pPr>
    </w:p>
    <w:p w:rsidR="001B2CBA" w:rsidRPr="001B2CBA" w:rsidRDefault="001B2CBA" w:rsidP="00FD48E0">
      <w:pPr>
        <w:jc w:val="right"/>
        <w:rPr>
          <w:rFonts w:ascii="Times New Roman" w:hAnsi="Times New Roman" w:cs="Times New Roman"/>
          <w:b/>
          <w:sz w:val="24"/>
          <w:szCs w:val="24"/>
          <w:lang w:val="kk-KZ"/>
        </w:rPr>
      </w:pPr>
    </w:p>
    <w:p w:rsidR="001B2CBA" w:rsidRPr="001B2CBA" w:rsidRDefault="001B2CBA" w:rsidP="00FD48E0">
      <w:pPr>
        <w:jc w:val="right"/>
        <w:rPr>
          <w:rFonts w:ascii="Times New Roman" w:hAnsi="Times New Roman" w:cs="Times New Roman"/>
          <w:b/>
          <w:sz w:val="24"/>
          <w:szCs w:val="24"/>
          <w:lang w:val="kk-KZ"/>
        </w:rPr>
      </w:pPr>
    </w:p>
    <w:p w:rsidR="001B2CBA" w:rsidRPr="001B2CBA" w:rsidRDefault="001B2CBA" w:rsidP="00FD48E0">
      <w:pPr>
        <w:jc w:val="right"/>
        <w:rPr>
          <w:rFonts w:ascii="Times New Roman" w:hAnsi="Times New Roman" w:cs="Times New Roman"/>
          <w:b/>
          <w:sz w:val="24"/>
          <w:szCs w:val="24"/>
          <w:lang w:val="kk-KZ"/>
        </w:rPr>
      </w:pPr>
    </w:p>
    <w:p w:rsidR="001B2CBA" w:rsidRPr="001B2CBA" w:rsidRDefault="001B2CBA" w:rsidP="00FD48E0">
      <w:pPr>
        <w:jc w:val="right"/>
        <w:rPr>
          <w:rFonts w:ascii="Times New Roman" w:hAnsi="Times New Roman" w:cs="Times New Roman"/>
          <w:b/>
          <w:sz w:val="24"/>
          <w:szCs w:val="24"/>
          <w:lang w:val="kk-KZ"/>
        </w:rPr>
      </w:pPr>
    </w:p>
    <w:p w:rsidR="001B2CBA" w:rsidRP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Default="001B2CBA" w:rsidP="00FD48E0">
      <w:pPr>
        <w:jc w:val="right"/>
        <w:rPr>
          <w:rFonts w:ascii="Times New Roman" w:hAnsi="Times New Roman" w:cs="Times New Roman"/>
          <w:b/>
          <w:sz w:val="24"/>
          <w:szCs w:val="24"/>
          <w:lang w:val="kk-KZ"/>
        </w:rPr>
      </w:pPr>
    </w:p>
    <w:p w:rsidR="001B2CBA" w:rsidRPr="001B2CBA" w:rsidRDefault="001B2CBA" w:rsidP="00FD48E0">
      <w:pPr>
        <w:jc w:val="right"/>
        <w:rPr>
          <w:rFonts w:ascii="Times New Roman" w:hAnsi="Times New Roman" w:cs="Times New Roman"/>
          <w:b/>
          <w:sz w:val="24"/>
          <w:szCs w:val="24"/>
          <w:lang w:val="kk-KZ"/>
        </w:rPr>
      </w:pPr>
    </w:p>
    <w:p w:rsidR="00FD48E0" w:rsidRDefault="00FD48E0" w:rsidP="00FD48E0">
      <w:pPr>
        <w:jc w:val="right"/>
        <w:rPr>
          <w:rFonts w:ascii="Times New Roman" w:hAnsi="Times New Roman" w:cs="Times New Roman"/>
          <w:b/>
          <w:sz w:val="24"/>
          <w:szCs w:val="24"/>
        </w:rPr>
      </w:pPr>
      <w:r>
        <w:rPr>
          <w:rFonts w:ascii="Times New Roman" w:hAnsi="Times New Roman" w:cs="Times New Roman"/>
          <w:b/>
          <w:sz w:val="24"/>
          <w:szCs w:val="24"/>
        </w:rPr>
        <w:t>ПРОЕКТ</w:t>
      </w:r>
    </w:p>
    <w:p w:rsidR="00FD48E0" w:rsidRPr="00FD48E0" w:rsidRDefault="00FD48E0" w:rsidP="00FD48E0">
      <w:pPr>
        <w:pStyle w:val="a5"/>
        <w:jc w:val="both"/>
        <w:rPr>
          <w:rFonts w:ascii="Times New Roman" w:hAnsi="Times New Roman" w:cs="Times New Roman"/>
          <w:sz w:val="28"/>
          <w:szCs w:val="28"/>
        </w:rPr>
      </w:pPr>
    </w:p>
    <w:p w:rsidR="00FD48E0" w:rsidRPr="00FD48E0" w:rsidRDefault="00FD48E0" w:rsidP="00FD48E0">
      <w:pPr>
        <w:pStyle w:val="a5"/>
        <w:jc w:val="both"/>
        <w:rPr>
          <w:rFonts w:ascii="Times New Roman" w:hAnsi="Times New Roman" w:cs="Times New Roman"/>
          <w:sz w:val="28"/>
          <w:szCs w:val="28"/>
        </w:rPr>
      </w:pPr>
    </w:p>
    <w:p w:rsidR="00FD48E0" w:rsidRDefault="00A742AD" w:rsidP="00FD48E0">
      <w:pPr>
        <w:pStyle w:val="a5"/>
        <w:jc w:val="center"/>
        <w:rPr>
          <w:rFonts w:ascii="Times New Roman" w:hAnsi="Times New Roman" w:cs="Times New Roman"/>
          <w:b/>
          <w:sz w:val="28"/>
          <w:szCs w:val="28"/>
        </w:rPr>
      </w:pPr>
      <w:r w:rsidRPr="00FD48E0">
        <w:rPr>
          <w:rFonts w:ascii="Times New Roman" w:hAnsi="Times New Roman" w:cs="Times New Roman"/>
          <w:b/>
          <w:sz w:val="28"/>
          <w:szCs w:val="28"/>
        </w:rPr>
        <w:t xml:space="preserve">О понижении размера ставки налогов </w:t>
      </w:r>
    </w:p>
    <w:p w:rsidR="00FD48E0" w:rsidRDefault="00A742AD" w:rsidP="00FD48E0">
      <w:pPr>
        <w:pStyle w:val="a5"/>
        <w:jc w:val="center"/>
        <w:rPr>
          <w:rFonts w:ascii="Times New Roman" w:hAnsi="Times New Roman" w:cs="Times New Roman"/>
          <w:b/>
          <w:sz w:val="28"/>
          <w:szCs w:val="28"/>
        </w:rPr>
      </w:pPr>
      <w:r w:rsidRPr="00FD48E0">
        <w:rPr>
          <w:rFonts w:ascii="Times New Roman" w:hAnsi="Times New Roman" w:cs="Times New Roman"/>
          <w:b/>
          <w:sz w:val="28"/>
          <w:szCs w:val="28"/>
        </w:rPr>
        <w:t>при применении</w:t>
      </w:r>
      <w:r w:rsidR="00FD48E0">
        <w:rPr>
          <w:rFonts w:ascii="Times New Roman" w:hAnsi="Times New Roman" w:cs="Times New Roman"/>
          <w:b/>
          <w:sz w:val="28"/>
          <w:szCs w:val="28"/>
        </w:rPr>
        <w:t xml:space="preserve"> </w:t>
      </w:r>
      <w:r w:rsidRPr="00FD48E0">
        <w:rPr>
          <w:rFonts w:ascii="Times New Roman" w:hAnsi="Times New Roman" w:cs="Times New Roman"/>
          <w:b/>
          <w:sz w:val="28"/>
          <w:szCs w:val="28"/>
        </w:rPr>
        <w:t xml:space="preserve">специального налогового </w:t>
      </w:r>
    </w:p>
    <w:p w:rsidR="00FD48E0" w:rsidRDefault="00A742AD" w:rsidP="00FD48E0">
      <w:pPr>
        <w:pStyle w:val="a5"/>
        <w:jc w:val="center"/>
        <w:rPr>
          <w:rFonts w:ascii="Times New Roman" w:hAnsi="Times New Roman" w:cs="Times New Roman"/>
          <w:b/>
          <w:sz w:val="28"/>
          <w:szCs w:val="28"/>
        </w:rPr>
      </w:pPr>
      <w:r w:rsidRPr="00FD48E0">
        <w:rPr>
          <w:rFonts w:ascii="Times New Roman" w:hAnsi="Times New Roman" w:cs="Times New Roman"/>
          <w:b/>
          <w:sz w:val="28"/>
          <w:szCs w:val="28"/>
        </w:rPr>
        <w:t xml:space="preserve">режима на основе упрощённой декларации </w:t>
      </w:r>
    </w:p>
    <w:p w:rsidR="00A742AD" w:rsidRDefault="00A742AD" w:rsidP="00FD48E0">
      <w:pPr>
        <w:pStyle w:val="a5"/>
        <w:jc w:val="center"/>
        <w:rPr>
          <w:rFonts w:ascii="Times New Roman" w:hAnsi="Times New Roman" w:cs="Times New Roman"/>
          <w:b/>
          <w:sz w:val="28"/>
          <w:szCs w:val="28"/>
        </w:rPr>
      </w:pPr>
      <w:r w:rsidRPr="00FD48E0">
        <w:rPr>
          <w:rFonts w:ascii="Times New Roman" w:hAnsi="Times New Roman" w:cs="Times New Roman"/>
          <w:b/>
          <w:sz w:val="28"/>
          <w:szCs w:val="28"/>
        </w:rPr>
        <w:t>по Фёдоровскому району</w:t>
      </w:r>
      <w:r w:rsidR="0070340D" w:rsidRPr="00FD48E0">
        <w:rPr>
          <w:rFonts w:ascii="Times New Roman" w:hAnsi="Times New Roman" w:cs="Times New Roman"/>
          <w:b/>
          <w:sz w:val="28"/>
          <w:szCs w:val="28"/>
        </w:rPr>
        <w:t xml:space="preserve"> в 2027 году</w:t>
      </w:r>
    </w:p>
    <w:p w:rsidR="00FD48E0" w:rsidRDefault="00FD48E0" w:rsidP="00FD48E0">
      <w:pPr>
        <w:pStyle w:val="a5"/>
        <w:jc w:val="center"/>
        <w:rPr>
          <w:rFonts w:ascii="Times New Roman" w:hAnsi="Times New Roman" w:cs="Times New Roman"/>
          <w:b/>
          <w:sz w:val="28"/>
          <w:szCs w:val="28"/>
        </w:rPr>
      </w:pPr>
    </w:p>
    <w:p w:rsidR="00FD48E0" w:rsidRPr="00FD48E0" w:rsidRDefault="00FD48E0" w:rsidP="00FD48E0">
      <w:pPr>
        <w:pStyle w:val="a5"/>
        <w:jc w:val="center"/>
        <w:rPr>
          <w:rFonts w:ascii="Times New Roman" w:hAnsi="Times New Roman" w:cs="Times New Roman"/>
          <w:b/>
          <w:sz w:val="28"/>
          <w:szCs w:val="28"/>
        </w:rPr>
      </w:pPr>
    </w:p>
    <w:p w:rsidR="005276AE" w:rsidRPr="00FD48E0" w:rsidRDefault="005276AE" w:rsidP="00FD48E0">
      <w:pPr>
        <w:pStyle w:val="a5"/>
        <w:ind w:firstLine="708"/>
        <w:jc w:val="both"/>
        <w:rPr>
          <w:rFonts w:ascii="Times New Roman" w:hAnsi="Times New Roman" w:cs="Times New Roman"/>
          <w:b/>
          <w:sz w:val="28"/>
          <w:szCs w:val="28"/>
        </w:rPr>
      </w:pPr>
      <w:r w:rsidRPr="00FD48E0">
        <w:rPr>
          <w:rFonts w:ascii="Times New Roman" w:hAnsi="Times New Roman" w:cs="Times New Roman"/>
          <w:sz w:val="28"/>
          <w:szCs w:val="28"/>
        </w:rPr>
        <w:t>В соответствии со стать</w:t>
      </w:r>
      <w:r w:rsidR="00FD48E0">
        <w:rPr>
          <w:rFonts w:ascii="Times New Roman" w:hAnsi="Times New Roman" w:cs="Times New Roman"/>
          <w:sz w:val="28"/>
          <w:szCs w:val="28"/>
        </w:rPr>
        <w:t>е</w:t>
      </w:r>
      <w:r w:rsidRPr="00FD48E0">
        <w:rPr>
          <w:rFonts w:ascii="Times New Roman" w:hAnsi="Times New Roman" w:cs="Times New Roman"/>
          <w:sz w:val="28"/>
          <w:szCs w:val="28"/>
        </w:rPr>
        <w:t xml:space="preserve">й 726 Налогового кодекса Республики Казахстан Фёдоровский районный </w:t>
      </w:r>
      <w:proofErr w:type="spellStart"/>
      <w:r w:rsidRPr="00FD48E0">
        <w:rPr>
          <w:rFonts w:ascii="Times New Roman" w:hAnsi="Times New Roman" w:cs="Times New Roman"/>
          <w:sz w:val="28"/>
          <w:szCs w:val="28"/>
        </w:rPr>
        <w:t>маслихат</w:t>
      </w:r>
      <w:proofErr w:type="spellEnd"/>
      <w:r w:rsidRPr="00FD48E0">
        <w:rPr>
          <w:rFonts w:ascii="Times New Roman" w:hAnsi="Times New Roman" w:cs="Times New Roman"/>
          <w:sz w:val="28"/>
          <w:szCs w:val="28"/>
        </w:rPr>
        <w:t xml:space="preserve"> </w:t>
      </w:r>
      <w:r w:rsidRPr="00FD48E0">
        <w:rPr>
          <w:rFonts w:ascii="Times New Roman" w:hAnsi="Times New Roman" w:cs="Times New Roman"/>
          <w:b/>
          <w:sz w:val="28"/>
          <w:szCs w:val="28"/>
        </w:rPr>
        <w:t xml:space="preserve">РЕШИЛ: </w:t>
      </w:r>
    </w:p>
    <w:p w:rsidR="005276AE" w:rsidRPr="00FD48E0" w:rsidRDefault="005276AE" w:rsidP="00FD48E0">
      <w:pPr>
        <w:pStyle w:val="a5"/>
        <w:ind w:firstLine="708"/>
        <w:jc w:val="both"/>
        <w:rPr>
          <w:rFonts w:ascii="Times New Roman" w:hAnsi="Times New Roman" w:cs="Times New Roman"/>
          <w:sz w:val="28"/>
          <w:szCs w:val="28"/>
        </w:rPr>
      </w:pPr>
      <w:r w:rsidRPr="00FD48E0">
        <w:rPr>
          <w:rFonts w:ascii="Times New Roman" w:hAnsi="Times New Roman" w:cs="Times New Roman"/>
          <w:sz w:val="28"/>
          <w:szCs w:val="28"/>
        </w:rPr>
        <w:t>1. Понизить размер ставки корпоративного или индивидуального подоходного налога, за исключением налогов, удерживаемых у источника выплаты при применении специального налогового режима на основе упрощённой декларации по Фёдоровскому району с 4 процентов до 3 процентов к объекту налогообложения за отчётный налоговый период на 2027 год по Фёдоровскому району.</w:t>
      </w:r>
    </w:p>
    <w:p w:rsidR="005276AE" w:rsidRPr="00FD48E0" w:rsidRDefault="005276AE" w:rsidP="00FD48E0">
      <w:pPr>
        <w:pStyle w:val="a5"/>
        <w:ind w:firstLine="708"/>
        <w:jc w:val="both"/>
        <w:rPr>
          <w:rFonts w:ascii="Times New Roman" w:hAnsi="Times New Roman" w:cs="Times New Roman"/>
          <w:sz w:val="28"/>
          <w:szCs w:val="28"/>
        </w:rPr>
      </w:pPr>
      <w:r w:rsidRPr="00FD48E0">
        <w:rPr>
          <w:rFonts w:ascii="Times New Roman" w:hAnsi="Times New Roman" w:cs="Times New Roman"/>
          <w:sz w:val="28"/>
          <w:szCs w:val="28"/>
        </w:rPr>
        <w:t>2. Настоящее решение вводится в действие с 1 января 2027 года и подлежит официальному опубликованию.</w:t>
      </w:r>
    </w:p>
    <w:p w:rsidR="00EA7DF7" w:rsidRDefault="00EA7DF7" w:rsidP="00FD48E0">
      <w:pPr>
        <w:pStyle w:val="a5"/>
        <w:jc w:val="both"/>
        <w:rPr>
          <w:rFonts w:ascii="Times New Roman" w:hAnsi="Times New Roman" w:cs="Times New Roman"/>
          <w:sz w:val="28"/>
          <w:szCs w:val="28"/>
        </w:rPr>
      </w:pPr>
    </w:p>
    <w:p w:rsidR="00FD48E0" w:rsidRPr="00FD48E0" w:rsidRDefault="00FD48E0" w:rsidP="00FD48E0">
      <w:pPr>
        <w:pStyle w:val="a5"/>
        <w:jc w:val="both"/>
        <w:rPr>
          <w:rFonts w:ascii="Times New Roman" w:hAnsi="Times New Roman" w:cs="Times New Roman"/>
          <w:sz w:val="28"/>
          <w:szCs w:val="28"/>
        </w:rPr>
      </w:pPr>
    </w:p>
    <w:p w:rsidR="00A56F76" w:rsidRPr="00FD48E0" w:rsidRDefault="005276AE" w:rsidP="00317FEF">
      <w:pPr>
        <w:pStyle w:val="a5"/>
        <w:ind w:firstLine="708"/>
        <w:jc w:val="both"/>
        <w:rPr>
          <w:rFonts w:ascii="Times New Roman" w:hAnsi="Times New Roman" w:cs="Times New Roman"/>
          <w:b/>
          <w:sz w:val="28"/>
          <w:szCs w:val="28"/>
          <w:lang w:val="kk-KZ"/>
        </w:rPr>
      </w:pPr>
      <w:r w:rsidRPr="00FD48E0">
        <w:rPr>
          <w:rFonts w:ascii="Times New Roman" w:hAnsi="Times New Roman" w:cs="Times New Roman"/>
          <w:b/>
          <w:sz w:val="28"/>
          <w:szCs w:val="28"/>
        </w:rPr>
        <w:t>Предсе</w:t>
      </w:r>
      <w:r w:rsidR="00FD48E0">
        <w:rPr>
          <w:rFonts w:ascii="Times New Roman" w:hAnsi="Times New Roman" w:cs="Times New Roman"/>
          <w:b/>
          <w:sz w:val="28"/>
          <w:szCs w:val="28"/>
        </w:rPr>
        <w:t>датель районного маслихата</w:t>
      </w:r>
    </w:p>
    <w:sectPr w:rsidR="00A56F76" w:rsidRPr="00FD48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377A9F"/>
    <w:multiLevelType w:val="hybridMultilevel"/>
    <w:tmpl w:val="688C50E2"/>
    <w:lvl w:ilvl="0" w:tplc="7E420A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2CE7F51"/>
    <w:multiLevelType w:val="hybridMultilevel"/>
    <w:tmpl w:val="CD7EE07A"/>
    <w:lvl w:ilvl="0" w:tplc="F5B6EE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6704A88"/>
    <w:multiLevelType w:val="hybridMultilevel"/>
    <w:tmpl w:val="F4E2285C"/>
    <w:lvl w:ilvl="0" w:tplc="92F8DF3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82D"/>
    <w:rsid w:val="001A30A2"/>
    <w:rsid w:val="001B2CBA"/>
    <w:rsid w:val="00317FEF"/>
    <w:rsid w:val="0037613A"/>
    <w:rsid w:val="00486A48"/>
    <w:rsid w:val="005276AE"/>
    <w:rsid w:val="0070340D"/>
    <w:rsid w:val="00A56F76"/>
    <w:rsid w:val="00A742AD"/>
    <w:rsid w:val="00CD282D"/>
    <w:rsid w:val="00E451C9"/>
    <w:rsid w:val="00EA7DF7"/>
    <w:rsid w:val="00FD4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2315EA-B94E-4FC1-A0CE-17B5A3B7F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4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276AE"/>
    <w:pPr>
      <w:ind w:left="720"/>
      <w:contextualSpacing/>
    </w:pPr>
  </w:style>
  <w:style w:type="paragraph" w:styleId="a5">
    <w:name w:val="No Spacing"/>
    <w:uiPriority w:val="1"/>
    <w:qFormat/>
    <w:rsid w:val="00FD48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250</Words>
  <Characters>1425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123</cp:lastModifiedBy>
  <cp:revision>9</cp:revision>
  <dcterms:created xsi:type="dcterms:W3CDTF">2026-08-28T11:49:00Z</dcterms:created>
  <dcterms:modified xsi:type="dcterms:W3CDTF">2026-08-31T12:14:00Z</dcterms:modified>
</cp:coreProperties>
</file>